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120"/>
        <w:rPr>
          <w:lang w:eastAsia="ko-KR"/>
          <w:rFonts w:asciiTheme="minorEastAsia" w:eastAsiaTheme="minorEastAsia" w:hAnsiTheme="minorEastAsia"/>
          <w:sz w:val="30"/>
          <w:szCs w:val="30"/>
        </w:rPr>
      </w:pPr>
      <w:r>
        <w:rPr>
          <w:lang w:eastAsia="ko-KR"/>
          <w:rFonts w:asciiTheme="minorEastAsia" w:eastAsiaTheme="minorEastAsia" w:hAnsiTheme="minorEastAsia"/>
          <w:b/>
          <w:color w:val="1F2A44"/>
          <w:sz w:val="30"/>
          <w:szCs w:val="30"/>
        </w:rPr>
        <w:t>공간</w:t>
      </w:r>
      <w:r>
        <w:rPr>
          <w:lang w:eastAsia="ko-KR"/>
          <w:rFonts w:asciiTheme="minorEastAsia" w:eastAsiaTheme="minorEastAsia" w:hAnsiTheme="minorEastAsia"/>
          <w:b/>
          <w:color w:val="1F2A44"/>
          <w:sz w:val="30"/>
          <w:szCs w:val="30"/>
        </w:rPr>
        <w:t xml:space="preserve"> </w:t>
      </w:r>
      <w:r>
        <w:rPr>
          <w:lang w:eastAsia="ko-KR"/>
          <w:rFonts w:asciiTheme="minorEastAsia" w:eastAsiaTheme="minorEastAsia" w:hAnsiTheme="minorEastAsia"/>
          <w:b/>
          <w:color w:val="1F2A44"/>
          <w:sz w:val="30"/>
          <w:szCs w:val="30"/>
        </w:rPr>
        <w:t>대여형</w:t>
      </w:r>
      <w:r>
        <w:rPr>
          <w:lang w:eastAsia="ko-KR"/>
          <w:rFonts w:asciiTheme="minorEastAsia" w:eastAsiaTheme="minorEastAsia" w:hAnsiTheme="minorEastAsia"/>
          <w:b/>
          <w:color w:val="1F2A44"/>
          <w:sz w:val="30"/>
          <w:szCs w:val="30"/>
        </w:rPr>
        <w:t xml:space="preserve"> </w:t>
      </w:r>
      <w:r>
        <w:rPr>
          <w:lang w:eastAsia="ko-KR"/>
          <w:rFonts w:asciiTheme="minorEastAsia" w:eastAsiaTheme="minorEastAsia" w:hAnsiTheme="minorEastAsia"/>
          <w:b/>
          <w:color w:val="1F2A44"/>
          <w:sz w:val="30"/>
          <w:szCs w:val="30"/>
        </w:rPr>
        <w:t>서브</w:t>
      </w:r>
      <w:r>
        <w:rPr>
          <w:lang w:eastAsia="ko-KR"/>
          <w:rFonts w:asciiTheme="minorEastAsia" w:eastAsiaTheme="minorEastAsia" w:hAnsiTheme="minorEastAsia"/>
          <w:b/>
          <w:color w:val="1F2A44"/>
          <w:sz w:val="30"/>
          <w:szCs w:val="30"/>
        </w:rPr>
        <w:t xml:space="preserve"> </w:t>
      </w:r>
      <w:r>
        <w:rPr>
          <w:lang w:eastAsia="ko-KR"/>
          <w:rFonts w:asciiTheme="minorEastAsia" w:eastAsiaTheme="minorEastAsia" w:hAnsiTheme="minorEastAsia"/>
          <w:b/>
          <w:color w:val="1F2A44"/>
          <w:sz w:val="30"/>
          <w:szCs w:val="30"/>
        </w:rPr>
        <w:t>퀘스트</w:t>
      </w:r>
    </w:p>
    <w:p>
      <w:pPr>
        <w:spacing w:after="240"/>
        <w:rPr>
          <w:lang w:eastAsia="ko-KR"/>
          <w:rFonts w:asciiTheme="minorEastAsia" w:eastAsiaTheme="minorEastAsia" w:hAnsiTheme="minorEastAsia"/>
          <w:sz w:val="40"/>
          <w:szCs w:val="40"/>
        </w:rPr>
      </w:pPr>
      <w:r>
        <w:rPr>
          <w:lang w:eastAsia="ko-KR"/>
          <w:rFonts w:asciiTheme="minorEastAsia" w:eastAsiaTheme="minorEastAsia" w:hAnsiTheme="minorEastAsia"/>
          <w:b/>
          <w:sz w:val="40"/>
          <w:szCs w:val="40"/>
        </w:rPr>
        <w:t>「</w:t>
      </w:r>
      <w:r>
        <w:rPr>
          <w:lang w:eastAsia="ko-KR"/>
          <w:rFonts w:asciiTheme="minorEastAsia" w:eastAsiaTheme="minorEastAsia" w:hAnsiTheme="minorEastAsia"/>
          <w:b/>
          <w:sz w:val="40"/>
          <w:szCs w:val="40"/>
        </w:rPr>
        <w:t>특혜자들</w:t>
      </w:r>
      <w:r>
        <w:rPr>
          <w:lang w:eastAsia="ko-KR"/>
          <w:rFonts w:asciiTheme="minorEastAsia" w:eastAsiaTheme="minorEastAsia" w:hAnsiTheme="minorEastAsia"/>
          <w:b/>
          <w:sz w:val="40"/>
          <w:szCs w:val="40"/>
        </w:rPr>
        <w:t>은</w:t>
      </w:r>
      <w:r>
        <w:rPr>
          <w:lang w:eastAsia="ko-KR"/>
          <w:rFonts w:asciiTheme="minorEastAsia" w:eastAsiaTheme="minorEastAsia" w:hAnsiTheme="minorEastAsia"/>
          <w:b/>
          <w:sz w:val="40"/>
          <w:szCs w:val="40"/>
        </w:rPr>
        <w:t xml:space="preserve"> </w:t>
      </w:r>
      <w:r>
        <w:rPr>
          <w:lang w:eastAsia="ko-KR"/>
          <w:rFonts w:asciiTheme="minorEastAsia" w:eastAsiaTheme="minorEastAsia" w:hAnsiTheme="minorEastAsia"/>
          <w:b/>
          <w:sz w:val="40"/>
          <w:szCs w:val="40"/>
        </w:rPr>
        <w:t>웃지</w:t>
      </w:r>
      <w:r>
        <w:rPr>
          <w:lang w:eastAsia="ko-KR"/>
          <w:rFonts w:asciiTheme="minorEastAsia" w:eastAsiaTheme="minorEastAsia" w:hAnsiTheme="minorEastAsia"/>
          <w:b/>
          <w:sz w:val="40"/>
          <w:szCs w:val="40"/>
        </w:rPr>
        <w:t xml:space="preserve"> </w:t>
      </w:r>
      <w:r>
        <w:rPr>
          <w:lang w:eastAsia="ko-KR"/>
          <w:rFonts w:asciiTheme="minorEastAsia" w:eastAsiaTheme="minorEastAsia" w:hAnsiTheme="minorEastAsia"/>
          <w:b/>
          <w:sz w:val="40"/>
          <w:szCs w:val="40"/>
        </w:rPr>
        <w:t>마세요」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10122"/>
      </w:tblGrid>
      <w:tr>
        <w:trPr>
          <w:jc w:val="center"/>
        </w:trPr>
        <w:tc>
          <w:tcPr>
            <w:tcW w:w="10148" w:type="dxa"/>
            <w:tcBorders>
              <w:top w:val="single" w:sz="10" w:space="0" w:color="7C3AED"/>
              <w:left w:val="single" w:sz="10" w:space="0" w:color="7C3AED"/>
              <w:bottom w:val="single" w:sz="10" w:space="0" w:color="7C3AED"/>
              <w:right w:val="single" w:sz="10" w:space="0" w:color="7C3AED"/>
            </w:tcBorders>
            <w:shd w:val="clear" w:color="auto" w:fill="F3F0FF"/>
            <w:vAlign w:val="center"/>
          </w:tcPr>
          <w:p>
            <w:pPr>
              <w:spacing w:after="0"/>
              <w:rPr>
                <w:lang w:eastAsia="ko-KR"/>
                <w:rFonts w:asciiTheme="minorEastAsia" w:eastAsiaTheme="minorEastAsia" w:hAnsiTheme="minorEastAsia"/>
                <w:szCs w:val="20"/>
              </w:rPr>
            </w:pP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차한해가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정체를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숨기고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스탠딩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코미디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공연장에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입장해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,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높은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등급자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들의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특혜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에 대한 사람들의 분노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와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자신에게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전가되는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사회적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책임을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목격하는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관람형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서브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퀘스트</w:t>
            </w:r>
          </w:p>
        </w:tc>
      </w:tr>
    </w:tbl>
    <w:p>
      <w:pPr>
        <w:pBdr>
          <w:bottom w:val="single" w:sz="8" w:space="4" w:color="1F2A44"/>
        </w:pBdr>
        <w:spacing w:after="160" w:before="80"/>
        <w:rPr>
          <w:lang w:eastAsia="ko-KR"/>
          <w:rFonts w:asciiTheme="minorEastAsia" w:eastAsiaTheme="minorEastAsia" w:hAnsiTheme="minorEastAsia"/>
        </w:rPr>
      </w:pPr>
    </w:p>
    <w:p>
      <w:pPr>
        <w:pBdr>
          <w:bottom w:val="single" w:sz="8" w:space="4" w:color="1F2A44"/>
        </w:pBdr>
        <w:spacing w:after="160" w:before="80"/>
        <w:rPr>
          <w:rFonts w:asciiTheme="minorEastAsia" w:eastAsiaTheme="minorEastAsia" w:hAnsiTheme="minorEastAsia"/>
          <w:sz w:val="30"/>
          <w:szCs w:val="30"/>
        </w:rPr>
      </w:pPr>
      <w:r>
        <w:rPr>
          <w:rFonts w:asciiTheme="minorEastAsia" w:eastAsiaTheme="minorEastAsia" w:hAnsiTheme="minorEastAsia"/>
          <w:b/>
          <w:color w:val="1F2A44"/>
          <w:sz w:val="30"/>
          <w:szCs w:val="30"/>
        </w:rPr>
        <w:t xml:space="preserve">1. </w:t>
      </w:r>
      <w:r>
        <w:rPr>
          <w:rFonts w:asciiTheme="minorEastAsia" w:eastAsiaTheme="minorEastAsia" w:hAnsiTheme="minorEastAsia"/>
          <w:b/>
          <w:color w:val="1F2A44"/>
          <w:sz w:val="30"/>
          <w:szCs w:val="30"/>
        </w:rPr>
        <w:t>퀘스트</w:t>
      </w:r>
      <w:r>
        <w:rPr>
          <w:rFonts w:asciiTheme="minorEastAsia" w:eastAsiaTheme="minorEastAsia" w:hAnsiTheme="minorEastAsia"/>
          <w:b/>
          <w:color w:val="1F2A44"/>
          <w:sz w:val="30"/>
          <w:szCs w:val="30"/>
        </w:rPr>
        <w:t xml:space="preserve"> </w:t>
      </w:r>
      <w:r>
        <w:rPr>
          <w:rFonts w:asciiTheme="minorEastAsia" w:eastAsiaTheme="minorEastAsia" w:hAnsiTheme="minorEastAsia"/>
          <w:b/>
          <w:color w:val="1F2A44"/>
          <w:sz w:val="30"/>
          <w:szCs w:val="30"/>
        </w:rPr>
        <w:t>개요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1977"/>
        <w:gridCol w:w="8155"/>
      </w:tblGrid>
      <w:tr>
        <w:trPr>
          <w:jc w:val="center"/>
          <w:trHeight w:val="397" w:hRule="atLeast"/>
        </w:trPr>
        <w:tc>
          <w:tcPr>
            <w:tcW w:w="197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1F2A44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b/>
                <w:color w:val="FFFFFF"/>
                <w:szCs w:val="20"/>
              </w:rPr>
              <w:t>퀘스트</w:t>
            </w:r>
            <w:r>
              <w:rPr>
                <w:lang w:eastAsia="ko-KR"/>
                <w:rFonts w:asciiTheme="minorEastAsia" w:eastAsiaTheme="minorEastAsia" w:hAnsiTheme="minorEastAsia"/>
                <w:b/>
                <w:color w:val="FFFFFF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color w:val="FFFFFF"/>
                <w:szCs w:val="20"/>
              </w:rPr>
              <w:t>명</w:t>
            </w:r>
          </w:p>
        </w:tc>
        <w:tc>
          <w:tcPr>
            <w:tcW w:w="8155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  <w:szCs w:val="20"/>
              </w:rPr>
            </w:pP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특혜자들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은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웃지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마세요</w:t>
            </w:r>
          </w:p>
        </w:tc>
      </w:tr>
      <w:tr>
        <w:trPr>
          <w:jc w:val="center"/>
          <w:trHeight w:val="397" w:hRule="atLeast"/>
        </w:trPr>
        <w:tc>
          <w:tcPr>
            <w:tcW w:w="197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1F2A44"/>
            <w:vAlign w:val="center"/>
          </w:tcPr>
          <w:p>
            <w:pPr>
              <w:jc w:val="center"/>
              <w:spacing w:after="0" w:line="264" w:lineRule="auto"/>
              <w:rPr>
                <w:lang w:eastAsia="ko-KR"/>
                <w:rFonts w:asciiTheme="minorEastAsia" w:eastAsiaTheme="minorEastAsia" w:hAnsiTheme="minorEastAsia"/>
                <w:b/>
                <w:color w:val="FFFFFF"/>
                <w:szCs w:val="20"/>
              </w:rPr>
            </w:pPr>
            <w:r>
              <w:rPr>
                <w:lang w:eastAsia="ko-KR"/>
                <w:rFonts w:asciiTheme="minorEastAsia" w:eastAsiaTheme="minorEastAsia" w:hAnsiTheme="minorEastAsia"/>
                <w:b/>
                <w:color w:val="FFFFFF"/>
                <w:szCs w:val="20"/>
              </w:rPr>
              <w:t>퀘스트 유형</w:t>
            </w:r>
          </w:p>
        </w:tc>
        <w:tc>
          <w:tcPr>
            <w:tcW w:w="8155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  <w:szCs w:val="20"/>
              </w:rPr>
            </w:pP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공간 대여형 · 관람형 서브 퀘스트</w:t>
            </w:r>
          </w:p>
        </w:tc>
      </w:tr>
      <w:tr>
        <w:trPr>
          <w:jc w:val="center"/>
          <w:trHeight w:val="397" w:hRule="atLeast"/>
        </w:trPr>
        <w:tc>
          <w:tcPr>
            <w:tcW w:w="197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1F2A44"/>
            <w:vAlign w:val="center"/>
          </w:tcPr>
          <w:p>
            <w:pPr>
              <w:jc w:val="center"/>
              <w:spacing w:after="0" w:line="264" w:lineRule="auto"/>
              <w:rPr>
                <w:lang w:eastAsia="ko-KR"/>
                <w:rFonts w:asciiTheme="minorEastAsia" w:eastAsiaTheme="minorEastAsia" w:hAnsiTheme="minorEastAsia"/>
                <w:szCs w:val="20"/>
              </w:rPr>
            </w:pPr>
            <w:r>
              <w:rPr>
                <w:lang w:eastAsia="ko-KR"/>
                <w:rFonts w:asciiTheme="minorEastAsia" w:eastAsiaTheme="minorEastAsia" w:hAnsiTheme="minorEastAsia"/>
                <w:b/>
                <w:color w:val="FFFFFF"/>
                <w:szCs w:val="20"/>
              </w:rPr>
              <w:t>서사 기능</w:t>
            </w:r>
          </w:p>
        </w:tc>
        <w:tc>
          <w:tcPr>
            <w:tcW w:w="8155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  <w:szCs w:val="20"/>
              </w:rPr>
            </w:pP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사회 풍자 · 책임 전가 · 차한해 고립 예고</w:t>
            </w:r>
          </w:p>
        </w:tc>
      </w:tr>
      <w:tr>
        <w:trPr>
          <w:jc w:val="center"/>
          <w:trHeight w:val="397" w:hRule="atLeast"/>
        </w:trPr>
        <w:tc>
          <w:tcPr>
            <w:tcW w:w="197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1F2A44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b/>
                <w:color w:val="FFFFFF"/>
                <w:szCs w:val="20"/>
              </w:rPr>
              <w:t>주요</w:t>
            </w:r>
            <w:r>
              <w:rPr>
                <w:rFonts w:asciiTheme="minorEastAsia" w:eastAsiaTheme="minorEastAsia" w:hAnsiTheme="minorEastAsia"/>
                <w:b/>
                <w:color w:val="FFFFFF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color w:val="FFFFFF"/>
                <w:szCs w:val="20"/>
              </w:rPr>
              <w:t>공간</w:t>
            </w:r>
          </w:p>
        </w:tc>
        <w:tc>
          <w:tcPr>
            <w:tcW w:w="8155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  <w:szCs w:val="20"/>
              </w:rPr>
            </w:pP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폐상가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지하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소극장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, 임시 대피소</w:t>
            </w:r>
          </w:p>
        </w:tc>
      </w:tr>
      <w:tr>
        <w:trPr>
          <w:jc w:val="center"/>
          <w:trHeight w:val="397" w:hRule="atLeast"/>
        </w:trPr>
        <w:tc>
          <w:tcPr>
            <w:tcW w:w="197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1F2A44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b/>
                <w:color w:val="FFFFFF"/>
                <w:szCs w:val="20"/>
              </w:rPr>
              <w:t>주요</w:t>
            </w:r>
            <w:r>
              <w:rPr>
                <w:rFonts w:asciiTheme="minorEastAsia" w:eastAsiaTheme="minorEastAsia" w:hAnsiTheme="minorEastAsia"/>
                <w:b/>
                <w:color w:val="FFFFFF"/>
                <w:szCs w:val="20"/>
              </w:rPr>
              <w:t xml:space="preserve"> NPC</w:t>
            </w:r>
          </w:p>
        </w:tc>
        <w:tc>
          <w:tcPr>
            <w:tcW w:w="8155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  <w:szCs w:val="20"/>
              </w:rPr>
            </w:pP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사회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풍자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스탠딩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코미디언</w:t>
            </w:r>
          </w:p>
        </w:tc>
      </w:tr>
      <w:tr>
        <w:trPr>
          <w:jc w:val="center"/>
          <w:trHeight w:val="397" w:hRule="atLeast"/>
        </w:trPr>
        <w:tc>
          <w:tcPr>
            <w:tcW w:w="197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1F2A44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b/>
                <w:color w:val="FFFFFF"/>
                <w:szCs w:val="20"/>
              </w:rPr>
              <w:t>발동</w:t>
            </w:r>
            <w:r>
              <w:rPr>
                <w:rFonts w:asciiTheme="minorEastAsia" w:eastAsiaTheme="minorEastAsia" w:hAnsiTheme="minorEastAsia"/>
                <w:b/>
                <w:color w:val="FFFFFF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color w:val="FFFFFF"/>
                <w:szCs w:val="20"/>
              </w:rPr>
              <w:t>시점</w:t>
            </w:r>
          </w:p>
        </w:tc>
        <w:tc>
          <w:tcPr>
            <w:tcW w:w="8155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  <w:szCs w:val="20"/>
              </w:rPr>
            </w:pP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선의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등급제와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고등급자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특혜에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대한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사회적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불만이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커진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이후</w:t>
            </w:r>
          </w:p>
        </w:tc>
      </w:tr>
      <w:tr>
        <w:trPr>
          <w:jc w:val="center"/>
          <w:trHeight w:val="397" w:hRule="atLeast"/>
        </w:trPr>
        <w:tc>
          <w:tcPr>
            <w:tcW w:w="197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1F2A44"/>
            <w:vAlign w:val="center"/>
          </w:tcPr>
          <w:p>
            <w:pPr>
              <w:jc w:val="center"/>
              <w:spacing w:after="0" w:line="264" w:lineRule="auto"/>
              <w:rPr>
                <w:lang w:eastAsia="ko-KR"/>
                <w:rFonts w:asciiTheme="minorEastAsia" w:eastAsiaTheme="minorEastAsia" w:hAnsiTheme="minorEastAsia"/>
                <w:b/>
                <w:color w:val="FFFFFF"/>
                <w:szCs w:val="20"/>
              </w:rPr>
            </w:pPr>
            <w:r>
              <w:rPr>
                <w:lang w:eastAsia="ko-KR"/>
                <w:rFonts w:asciiTheme="minorEastAsia" w:eastAsiaTheme="minorEastAsia" w:hAnsiTheme="minorEastAsia"/>
                <w:b/>
                <w:color w:val="FFFFFF"/>
                <w:szCs w:val="20"/>
              </w:rPr>
              <w:t>플레이 핵심</w:t>
            </w:r>
          </w:p>
        </w:tc>
        <w:tc>
          <w:tcPr>
            <w:tcW w:w="8155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  <w:szCs w:val="20"/>
              </w:rPr>
            </w:pP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티켓 구매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입장 거부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변장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공연 관람</w:t>
            </w:r>
          </w:p>
        </w:tc>
      </w:tr>
      <w:tr>
        <w:trPr>
          <w:jc w:val="center"/>
          <w:trHeight w:val="397" w:hRule="atLeast"/>
        </w:trPr>
        <w:tc>
          <w:tcPr>
            <w:tcW w:w="197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1F2A44"/>
            <w:vAlign w:val="center"/>
          </w:tcPr>
          <w:p>
            <w:pPr>
              <w:jc w:val="center"/>
              <w:spacing w:after="0" w:line="264" w:lineRule="auto"/>
              <w:rPr>
                <w:lang w:eastAsia="ko-KR"/>
                <w:rFonts w:asciiTheme="minorEastAsia" w:eastAsiaTheme="minorEastAsia" w:hAnsiTheme="minorEastAsia"/>
                <w:b/>
                <w:color w:val="FFFFFF"/>
                <w:szCs w:val="20"/>
              </w:rPr>
            </w:pPr>
            <w:r>
              <w:rPr>
                <w:lang w:eastAsia="ko-KR"/>
                <w:rFonts w:asciiTheme="minorEastAsia" w:eastAsiaTheme="minorEastAsia" w:hAnsiTheme="minorEastAsia"/>
                <w:b/>
                <w:color w:val="FFFFFF"/>
                <w:szCs w:val="20"/>
              </w:rPr>
              <w:t>톤 앤 무드</w:t>
            </w:r>
          </w:p>
        </w:tc>
        <w:tc>
          <w:tcPr>
            <w:tcW w:w="8155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  <w:szCs w:val="20"/>
              </w:rPr>
            </w:pP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가벼운 웃음에서 불편한 침묵으로 전환</w:t>
            </w:r>
          </w:p>
        </w:tc>
      </w:tr>
    </w:tbl>
    <w:p>
      <w:pPr>
        <w:pBdr>
          <w:bottom w:val="single" w:sz="8" w:space="4" w:color="1F2A44"/>
        </w:pBdr>
        <w:spacing w:after="160" w:before="80"/>
        <w:rPr>
          <w:lang w:eastAsia="ko-KR"/>
          <w:rFonts w:asciiTheme="minorEastAsia" w:eastAsiaTheme="minorEastAsia" w:hAnsiTheme="minorEastAsia"/>
          <w:b/>
          <w:color w:val="1F2A44"/>
          <w:szCs w:val="20"/>
        </w:rPr>
      </w:pPr>
    </w:p>
    <w:p>
      <w:pPr>
        <w:pBdr>
          <w:bottom w:val="single" w:sz="8" w:space="4" w:color="1F2A44"/>
        </w:pBdr>
        <w:spacing w:after="160" w:before="80"/>
        <w:rPr>
          <w:lang w:eastAsia="ko-KR"/>
          <w:rFonts w:asciiTheme="minorEastAsia" w:eastAsiaTheme="minorEastAsia" w:hAnsiTheme="minorEastAsia"/>
          <w:sz w:val="30"/>
          <w:szCs w:val="30"/>
        </w:rPr>
      </w:pPr>
      <w:r>
        <w:rPr>
          <w:lang w:eastAsia="ko-KR"/>
          <w:rFonts w:asciiTheme="minorEastAsia" w:eastAsiaTheme="minorEastAsia" w:hAnsiTheme="minorEastAsia"/>
          <w:b/>
          <w:color w:val="1F2A44"/>
          <w:sz w:val="30"/>
          <w:szCs w:val="30"/>
        </w:rPr>
        <w:t xml:space="preserve">2. </w:t>
      </w:r>
      <w:r>
        <w:rPr>
          <w:lang w:eastAsia="ko-KR"/>
          <w:rFonts w:asciiTheme="minorEastAsia" w:eastAsiaTheme="minorEastAsia" w:hAnsiTheme="minorEastAsia"/>
          <w:b/>
          <w:color w:val="1F2A44"/>
          <w:sz w:val="30"/>
          <w:szCs w:val="30"/>
        </w:rPr>
        <w:t>콘셉트</w:t>
      </w:r>
    </w:p>
    <w:p>
      <w:pPr>
        <w:spacing w:after="100"/>
        <w:rPr>
          <w:lang w:eastAsia="ko-KR"/>
          <w:rFonts w:asciiTheme="minorEastAsia" w:eastAsiaTheme="minorEastAsia" w:hAnsiTheme="minorEastAsia"/>
        </w:rPr>
      </w:pPr>
      <w:r>
        <w:rPr>
          <w:lang w:eastAsia="ko-KR"/>
          <w:rFonts w:asciiTheme="minorEastAsia" w:eastAsiaTheme="minorEastAsia" w:hAnsiTheme="minorEastAsia"/>
        </w:rPr>
        <w:t>붕괴된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사회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속에서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사람들은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잠깐이라도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웃기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위해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작은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공연장을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찾는다</w:t>
      </w:r>
      <w:r>
        <w:rPr>
          <w:lang w:eastAsia="ko-KR"/>
          <w:rFonts w:asciiTheme="minorEastAsia" w:eastAsiaTheme="minorEastAsia" w:hAnsiTheme="minorEastAsia"/>
        </w:rPr>
        <w:t xml:space="preserve">. </w:t>
      </w:r>
      <w:r>
        <w:rPr>
          <w:lang w:eastAsia="ko-KR"/>
          <w:rFonts w:asciiTheme="minorEastAsia" w:eastAsiaTheme="minorEastAsia" w:hAnsiTheme="minorEastAsia"/>
        </w:rPr>
        <w:t>공연장에서는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스탠딩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코미디언이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선의관리국과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높은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등급자들의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특혜를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풍자하는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공연을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진행한다</w:t>
      </w:r>
      <w:r>
        <w:rPr>
          <w:lang w:eastAsia="ko-KR"/>
          <w:rFonts w:asciiTheme="minorEastAsia" w:eastAsiaTheme="minorEastAsia" w:hAnsiTheme="minorEastAsia"/>
        </w:rPr>
        <w:t>.</w:t>
      </w:r>
    </w:p>
    <w:p>
      <w:pPr>
        <w:spacing w:after="100"/>
        <w:rPr>
          <w:lang w:eastAsia="ko-KR"/>
          <w:rFonts w:asciiTheme="minorEastAsia" w:eastAsiaTheme="minorEastAsia" w:hAnsiTheme="minorEastAsia"/>
        </w:rPr>
      </w:pPr>
      <w:r>
        <w:rPr>
          <w:lang w:eastAsia="ko-KR"/>
          <w:rFonts w:asciiTheme="minorEastAsia" w:eastAsiaTheme="minorEastAsia" w:hAnsiTheme="minorEastAsia"/>
        </w:rPr>
        <w:t>그러나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공연장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입구에는</w:t>
      </w:r>
      <w:r>
        <w:rPr>
          <w:lang w:eastAsia="ko-KR"/>
          <w:rFonts w:asciiTheme="minorEastAsia" w:eastAsiaTheme="minorEastAsia" w:hAnsiTheme="minorEastAsia"/>
        </w:rPr>
        <w:t xml:space="preserve"> “S~A</w:t>
      </w:r>
      <w:r>
        <w:rPr>
          <w:lang w:eastAsia="ko-KR"/>
          <w:rFonts w:asciiTheme="minorEastAsia" w:eastAsiaTheme="minorEastAsia" w:hAnsiTheme="minorEastAsia"/>
        </w:rPr>
        <w:t>급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출입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금지</w:t>
      </w:r>
      <w:r>
        <w:rPr>
          <w:lang w:eastAsia="ko-KR"/>
          <w:rFonts w:asciiTheme="minorEastAsia" w:eastAsiaTheme="minorEastAsia" w:hAnsiTheme="minorEastAsia"/>
        </w:rPr>
        <w:t>”, “</w:t>
      </w:r>
      <w:r>
        <w:rPr>
          <w:lang w:eastAsia="ko-KR"/>
          <w:rFonts w:asciiTheme="minorEastAsia" w:eastAsiaTheme="minorEastAsia" w:hAnsiTheme="minorEastAsia"/>
        </w:rPr>
        <w:t>특혜</w:t>
      </w:r>
      <w:r>
        <w:rPr>
          <w:lang w:eastAsia="ko-KR"/>
          <w:rFonts w:asciiTheme="minorEastAsia" w:eastAsiaTheme="minorEastAsia" w:hAnsiTheme="minorEastAsia"/>
        </w:rPr>
        <w:t>자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사절</w:t>
      </w:r>
      <w:r>
        <w:rPr>
          <w:lang w:eastAsia="ko-KR"/>
          <w:rFonts w:asciiTheme="minorEastAsia" w:eastAsiaTheme="minorEastAsia" w:hAnsiTheme="minorEastAsia"/>
        </w:rPr>
        <w:t>”</w:t>
      </w:r>
      <w:r>
        <w:rPr>
          <w:lang w:eastAsia="ko-KR"/>
          <w:rFonts w:asciiTheme="minorEastAsia" w:eastAsiaTheme="minorEastAsia" w:hAnsiTheme="minorEastAsia"/>
        </w:rPr>
        <w:t>이라는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문구가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붙어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있다</w:t>
      </w:r>
      <w:r>
        <w:rPr>
          <w:lang w:eastAsia="ko-KR"/>
          <w:rFonts w:asciiTheme="minorEastAsia" w:eastAsiaTheme="minorEastAsia" w:hAnsiTheme="minorEastAsia"/>
        </w:rPr>
        <w:t xml:space="preserve">. </w:t>
      </w:r>
      <w:r>
        <w:rPr>
          <w:lang w:eastAsia="ko-KR"/>
          <w:rFonts w:asciiTheme="minorEastAsia" w:eastAsiaTheme="minorEastAsia" w:hAnsiTheme="minorEastAsia"/>
        </w:rPr>
        <w:t>차한해는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S등급이기 때문에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정체를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드러낸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상태로는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공연장에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들어갈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수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없다</w:t>
      </w:r>
      <w:r>
        <w:rPr>
          <w:lang w:eastAsia="ko-KR"/>
          <w:rFonts w:asciiTheme="minorEastAsia" w:eastAsiaTheme="minorEastAsia" w:hAnsiTheme="minorEastAsia"/>
        </w:rPr>
        <w:t>.</w:t>
      </w:r>
    </w:p>
    <w:p>
      <w:pPr>
        <w:spacing w:after="100"/>
        <w:rPr>
          <w:lang w:eastAsia="ko-KR"/>
          <w:rFonts w:asciiTheme="minorEastAsia" w:eastAsiaTheme="minorEastAsia" w:hAnsiTheme="minorEastAsia"/>
        </w:rPr>
      </w:pPr>
      <w:r>
        <w:rPr>
          <w:lang w:eastAsia="ko-KR"/>
          <w:rFonts w:asciiTheme="minorEastAsia" w:eastAsiaTheme="minorEastAsia" w:hAnsiTheme="minorEastAsia"/>
        </w:rPr>
        <w:t>플레이어는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복장을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바꾸고</w:t>
      </w:r>
      <w:r>
        <w:rPr>
          <w:lang w:eastAsia="ko-KR"/>
          <w:rFonts w:asciiTheme="minorEastAsia" w:eastAsiaTheme="minorEastAsia" w:hAnsiTheme="minorEastAsia"/>
        </w:rPr>
        <w:t xml:space="preserve">, </w:t>
      </w:r>
      <w:r>
        <w:rPr>
          <w:lang w:eastAsia="ko-KR"/>
          <w:rFonts w:asciiTheme="minorEastAsia" w:eastAsiaTheme="minorEastAsia" w:hAnsiTheme="minorEastAsia"/>
        </w:rPr>
        <w:t>정체를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숨긴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채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공연장에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입장한다</w:t>
      </w:r>
      <w:r>
        <w:rPr>
          <w:lang w:eastAsia="ko-KR"/>
          <w:rFonts w:asciiTheme="minorEastAsia" w:eastAsiaTheme="minorEastAsia" w:hAnsiTheme="minorEastAsia"/>
        </w:rPr>
        <w:t xml:space="preserve">. </w:t>
      </w:r>
      <w:r>
        <w:rPr>
          <w:lang w:eastAsia="ko-KR"/>
          <w:rFonts w:asciiTheme="minorEastAsia" w:eastAsiaTheme="minorEastAsia" w:hAnsiTheme="minorEastAsia"/>
        </w:rPr>
        <w:t>공연은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가벼운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풍자로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시작하지만</w:t>
      </w:r>
      <w:r>
        <w:rPr>
          <w:lang w:eastAsia="ko-KR"/>
          <w:rFonts w:asciiTheme="minorEastAsia" w:eastAsiaTheme="minorEastAsia" w:hAnsiTheme="minorEastAsia"/>
        </w:rPr>
        <w:t xml:space="preserve">, </w:t>
      </w:r>
      <w:r>
        <w:rPr>
          <w:lang w:eastAsia="ko-KR"/>
          <w:rFonts w:asciiTheme="minorEastAsia" w:eastAsiaTheme="minorEastAsia" w:hAnsiTheme="minorEastAsia"/>
        </w:rPr>
        <w:t>후반으로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갈수록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사람들의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분노가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높은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등급자와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선의관리국을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넘어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차한해에게까지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향하고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있음을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보여준다</w:t>
      </w:r>
      <w:r>
        <w:rPr>
          <w:lang w:eastAsia="ko-KR"/>
          <w:rFonts w:asciiTheme="minorEastAsia" w:eastAsiaTheme="minorEastAsia" w:hAnsiTheme="minorEastAsia"/>
        </w:rPr>
        <w:t>.</w:t>
      </w:r>
    </w:p>
    <w:p>
      <w:pPr>
        <w:spacing w:after="100"/>
        <w:rPr>
          <w:lang w:eastAsia="ko-KR"/>
          <w:rFonts w:asciiTheme="minorEastAsia" w:eastAsiaTheme="minorEastAsia" w:hAnsiTheme="minorEastAsia"/>
        </w:rPr>
      </w:pP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10122"/>
      </w:tblGrid>
      <w:tr>
        <w:trPr>
          <w:jc w:val="center"/>
        </w:trPr>
        <w:tc>
          <w:tcPr>
            <w:tcW w:w="10122" w:type="dxa"/>
            <w:tcBorders>
              <w:top w:val="single" w:sz="10" w:space="0" w:color="1F2A44"/>
              <w:left w:val="single" w:sz="10" w:space="0" w:color="1F2A44"/>
              <w:bottom w:val="single" w:sz="10" w:space="0" w:color="1F2A44"/>
              <w:right w:val="single" w:sz="10" w:space="0" w:color="1F2A44"/>
            </w:tcBorders>
            <w:shd w:val="clear" w:color="auto" w:fill="EAF0F7"/>
            <w:vAlign w:val="center"/>
          </w:tcPr>
          <w:p>
            <w:pPr>
              <w:spacing w:after="60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b/>
                <w:color w:val="1F2A44"/>
                <w:sz w:val="22"/>
              </w:rPr>
              <w:t>한</w:t>
            </w:r>
            <w:r>
              <w:rPr>
                <w:lang w:eastAsia="ko-KR"/>
                <w:rFonts w:asciiTheme="minorEastAsia" w:eastAsiaTheme="minorEastAsia" w:hAnsiTheme="minorEastAsia"/>
                <w:b/>
                <w:color w:val="1F2A44"/>
                <w:sz w:val="22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b/>
                <w:color w:val="1F2A44"/>
                <w:sz w:val="22"/>
              </w:rPr>
              <w:t>줄</w:t>
            </w:r>
            <w:r>
              <w:rPr>
                <w:lang w:eastAsia="ko-KR"/>
                <w:rFonts w:asciiTheme="minorEastAsia" w:eastAsiaTheme="minorEastAsia" w:hAnsiTheme="minorEastAsia"/>
                <w:b/>
                <w:color w:val="1F2A44"/>
                <w:sz w:val="22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b/>
                <w:color w:val="1F2A44"/>
                <w:sz w:val="22"/>
              </w:rPr>
              <w:t>기획</w:t>
            </w:r>
            <w:r>
              <w:rPr>
                <w:lang w:eastAsia="ko-KR"/>
                <w:rFonts w:asciiTheme="minorEastAsia" w:eastAsiaTheme="minorEastAsia" w:hAnsiTheme="minorEastAsia"/>
                <w:b/>
                <w:color w:val="1F2A44"/>
                <w:sz w:val="22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b/>
                <w:color w:val="1F2A44"/>
                <w:sz w:val="22"/>
              </w:rPr>
              <w:t>의도</w:t>
            </w:r>
          </w:p>
          <w:p>
            <w:pPr>
              <w:spacing w:after="0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9"/>
              </w:rPr>
              <w:t>플레이어가</w:t>
            </w:r>
            <w:r>
              <w:rPr>
                <w:lang w:eastAsia="ko-KR"/>
                <w:rFonts w:asciiTheme="minorEastAsia" w:eastAsiaTheme="minorEastAsia" w:hAnsiTheme="minorEastAsia"/>
                <w:sz w:val="19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9"/>
              </w:rPr>
              <w:t>직접</w:t>
            </w:r>
            <w:r>
              <w:rPr>
                <w:lang w:eastAsia="ko-KR"/>
                <w:rFonts w:asciiTheme="minorEastAsia" w:eastAsiaTheme="minorEastAsia" w:hAnsiTheme="minorEastAsia"/>
                <w:sz w:val="19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9"/>
              </w:rPr>
              <w:t>사건을</w:t>
            </w:r>
            <w:r>
              <w:rPr>
                <w:lang w:eastAsia="ko-KR"/>
                <w:rFonts w:asciiTheme="minorEastAsia" w:eastAsiaTheme="minorEastAsia" w:hAnsiTheme="minorEastAsia"/>
                <w:sz w:val="19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9"/>
              </w:rPr>
              <w:t>해결하지</w:t>
            </w:r>
            <w:r>
              <w:rPr>
                <w:lang w:eastAsia="ko-KR"/>
                <w:rFonts w:asciiTheme="minorEastAsia" w:eastAsiaTheme="minorEastAsia" w:hAnsiTheme="minorEastAsia"/>
                <w:sz w:val="19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9"/>
              </w:rPr>
              <w:t>않고</w:t>
            </w:r>
            <w:r>
              <w:rPr>
                <w:lang w:eastAsia="ko-KR"/>
                <w:rFonts w:asciiTheme="minorEastAsia" w:eastAsiaTheme="minorEastAsia" w:hAnsiTheme="minorEastAsia"/>
                <w:sz w:val="19"/>
              </w:rPr>
              <w:t xml:space="preserve">, </w:t>
            </w:r>
            <w:r>
              <w:rPr>
                <w:lang w:eastAsia="ko-KR"/>
                <w:rFonts w:asciiTheme="minorEastAsia" w:eastAsiaTheme="minorEastAsia" w:hAnsiTheme="minorEastAsia"/>
                <w:sz w:val="19"/>
              </w:rPr>
              <w:t>관객석에</w:t>
            </w:r>
            <w:r>
              <w:rPr>
                <w:lang w:eastAsia="ko-KR"/>
                <w:rFonts w:asciiTheme="minorEastAsia" w:eastAsiaTheme="minorEastAsia" w:hAnsiTheme="minorEastAsia"/>
                <w:sz w:val="19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9"/>
              </w:rPr>
              <w:t>앉아</w:t>
            </w:r>
            <w:r>
              <w:rPr>
                <w:lang w:eastAsia="ko-KR"/>
                <w:rFonts w:asciiTheme="minorEastAsia" w:eastAsiaTheme="minorEastAsia" w:hAnsiTheme="minorEastAsia"/>
                <w:sz w:val="19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9"/>
              </w:rPr>
              <w:t xml:space="preserve">공연을 통해 </w:t>
            </w:r>
            <w:r>
              <w:rPr>
                <w:lang w:eastAsia="ko-KR"/>
                <w:rFonts w:asciiTheme="minorEastAsia" w:eastAsiaTheme="minorEastAsia" w:hAnsiTheme="minorEastAsia"/>
                <w:sz w:val="19"/>
              </w:rPr>
              <w:t>목격하게</w:t>
            </w:r>
            <w:r>
              <w:rPr>
                <w:lang w:eastAsia="ko-KR"/>
                <w:rFonts w:asciiTheme="minorEastAsia" w:eastAsiaTheme="minorEastAsia" w:hAnsiTheme="minorEastAsia"/>
                <w:sz w:val="19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9"/>
              </w:rPr>
              <w:t>만드는</w:t>
            </w:r>
            <w:r>
              <w:rPr>
                <w:lang w:eastAsia="ko-KR"/>
                <w:rFonts w:asciiTheme="minorEastAsia" w:eastAsiaTheme="minorEastAsia" w:hAnsiTheme="minorEastAsia"/>
                <w:sz w:val="19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9"/>
              </w:rPr>
              <w:t>퀘스트</w:t>
            </w:r>
          </w:p>
        </w:tc>
      </w:tr>
    </w:tbl>
    <w:p>
      <w:pPr>
        <w:spacing w:after="40"/>
        <w:rPr>
          <w:lang w:eastAsia="ko-KR"/>
          <w:rFonts w:asciiTheme="minorEastAsia" w:eastAsiaTheme="minorEastAsia" w:hAnsiTheme="minorEastAsia"/>
        </w:rPr>
      </w:pPr>
    </w:p>
    <w:p>
      <w:pPr>
        <w:rPr>
          <w:lang w:eastAsia="ko-KR"/>
          <w:rFonts w:asciiTheme="minorEastAsia" w:eastAsiaTheme="minorEastAsia" w:hAnsiTheme="minorEastAsia"/>
        </w:rPr>
      </w:pPr>
      <w:r>
        <w:rPr>
          <w:lang w:eastAsia="ko-KR"/>
          <w:rFonts w:asciiTheme="minorEastAsia" w:eastAsiaTheme="minorEastAsia" w:hAnsiTheme="minorEastAsia"/>
        </w:rPr>
        <w:br w:type="page"/>
      </w:r>
    </w:p>
    <w:p>
      <w:pPr>
        <w:rPr>
          <w:lang w:eastAsia="ko-KR"/>
          <w:rFonts w:asciiTheme="minorEastAsia" w:eastAsiaTheme="minorEastAsia" w:hAnsiTheme="minorEastAsia"/>
        </w:rPr>
      </w:pPr>
    </w:p>
    <w:p>
      <w:pPr>
        <w:pBdr>
          <w:bottom w:val="single" w:sz="8" w:space="4" w:color="1F2A44"/>
        </w:pBdr>
        <w:spacing w:after="160" w:before="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b/>
          <w:color w:val="1F2A44"/>
          <w:sz w:val="32"/>
        </w:rPr>
        <w:t xml:space="preserve">3. </w:t>
      </w:r>
      <w:r>
        <w:rPr>
          <w:rFonts w:asciiTheme="minorEastAsia" w:eastAsiaTheme="minorEastAsia" w:hAnsiTheme="minorEastAsia"/>
          <w:b/>
          <w:color w:val="1F2A44"/>
          <w:sz w:val="32"/>
        </w:rPr>
        <w:t>기획</w:t>
      </w:r>
      <w:r>
        <w:rPr>
          <w:rFonts w:asciiTheme="minorEastAsia" w:eastAsiaTheme="minorEastAsia" w:hAnsiTheme="minorEastAsia"/>
          <w:b/>
          <w:color w:val="1F2A44"/>
          <w:sz w:val="32"/>
        </w:rPr>
        <w:t xml:space="preserve"> </w:t>
      </w:r>
      <w:r>
        <w:rPr>
          <w:rFonts w:asciiTheme="minorEastAsia" w:eastAsiaTheme="minorEastAsia" w:hAnsiTheme="minorEastAsia"/>
          <w:b/>
          <w:color w:val="1F2A44"/>
          <w:sz w:val="32"/>
        </w:rPr>
        <w:t>목적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3377"/>
        <w:gridCol w:w="3378"/>
        <w:gridCol w:w="3377"/>
      </w:tblGrid>
      <w:tr>
        <w:trPr>
          <w:jc w:val="center"/>
        </w:trPr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1F2A44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color w:val="FFFFFF"/>
                <w:sz w:val="18"/>
              </w:rPr>
              <w:t>플레이</w:t>
            </w:r>
            <w:r>
              <w:rPr>
                <w:rFonts w:asciiTheme="minorEastAsia" w:eastAsiaTheme="minorEastAsia" w:hAnsiTheme="minorEastAsia"/>
                <w:b/>
                <w:color w:val="FFFFFF"/>
                <w:sz w:val="18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color w:val="FFFFFF"/>
                <w:sz w:val="18"/>
              </w:rPr>
              <w:t>목적</w:t>
            </w:r>
          </w:p>
        </w:tc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1F2A44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color w:val="FFFFFF"/>
                <w:sz w:val="18"/>
              </w:rPr>
              <w:t>서사</w:t>
            </w:r>
            <w:r>
              <w:rPr>
                <w:rFonts w:asciiTheme="minorEastAsia" w:eastAsiaTheme="minorEastAsia" w:hAnsiTheme="minorEastAsia"/>
                <w:b/>
                <w:color w:val="FFFFFF"/>
                <w:sz w:val="18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color w:val="FFFFFF"/>
                <w:sz w:val="18"/>
              </w:rPr>
              <w:t>목적</w:t>
            </w:r>
          </w:p>
        </w:tc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1F2A44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color w:val="FFFFFF"/>
                <w:sz w:val="18"/>
              </w:rPr>
              <w:t>감정</w:t>
            </w:r>
            <w:r>
              <w:rPr>
                <w:rFonts w:asciiTheme="minorEastAsia" w:eastAsiaTheme="minorEastAsia" w:hAnsiTheme="minorEastAsia"/>
                <w:b/>
                <w:color w:val="FFFFFF"/>
                <w:sz w:val="18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color w:val="FFFFFF"/>
                <w:sz w:val="18"/>
              </w:rPr>
              <w:t>목적</w:t>
            </w:r>
          </w:p>
        </w:tc>
      </w:tr>
      <w:tr>
        <w:trPr>
          <w:jc w:val="center"/>
        </w:trPr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전투가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아닌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관람형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플레이로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휴식감을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제공하면서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,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변장과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입장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조건을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통해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짧은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목표를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부여한다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.</w:t>
            </w:r>
          </w:p>
        </w:tc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고등급자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특혜와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선의관리국의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모순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,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그리고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차한해에게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책임이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전가되는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사회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분위기를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압축적으로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전달한다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.</w:t>
            </w:r>
          </w:p>
        </w:tc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웃음으로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시작한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공간이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불편한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침묵으로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끝나게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하여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,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차한해의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고립감을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플레이어가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직접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체감하게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만든다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.</w:t>
            </w:r>
          </w:p>
        </w:tc>
      </w:tr>
    </w:tbl>
    <w:p>
      <w:pPr>
        <w:rPr>
          <w:lang w:eastAsia="ko-KR"/>
          <w:rFonts w:asciiTheme="minorEastAsia" w:eastAsiaTheme="minorEastAsia" w:hAnsiTheme="minorEastAsia"/>
          <w:b/>
          <w:color w:val="1F2A44"/>
          <w:sz w:val="32"/>
        </w:rPr>
      </w:pPr>
    </w:p>
    <w:p>
      <w:pPr>
        <w:pBdr>
          <w:bottom w:val="single" w:sz="8" w:space="4" w:color="1F2A44"/>
        </w:pBdr>
        <w:spacing w:after="160" w:before="80"/>
        <w:rPr>
          <w:rFonts w:asciiTheme="minorEastAsia" w:eastAsiaTheme="minorEastAsia" w:hAnsiTheme="minorEastAsia"/>
          <w:b/>
          <w:color w:val="1F2A44"/>
          <w:sz w:val="32"/>
        </w:rPr>
      </w:pPr>
      <w:r>
        <w:rPr>
          <w:lang w:eastAsia="ko-KR"/>
          <w:rFonts w:asciiTheme="minorEastAsia" w:eastAsiaTheme="minorEastAsia" w:hAnsiTheme="minorEastAsia"/>
          <w:b/>
          <w:color w:val="1F2A44"/>
          <w:sz w:val="32"/>
        </w:rPr>
        <w:t xml:space="preserve">4. </w:t>
      </w:r>
      <w:r>
        <w:rPr>
          <w:lang w:eastAsia="ko-KR"/>
          <w:rFonts w:asciiTheme="minorEastAsia" w:eastAsiaTheme="minorEastAsia" w:hAnsiTheme="minorEastAsia"/>
          <w:b/>
          <w:color w:val="1F2A44"/>
          <w:sz w:val="32"/>
        </w:rPr>
        <w:t>퀘스트</w:t>
      </w:r>
      <w:r>
        <w:rPr>
          <w:lang w:eastAsia="ko-KR"/>
          <w:rFonts w:asciiTheme="minorEastAsia" w:eastAsiaTheme="minorEastAsia" w:hAnsiTheme="minorEastAsia"/>
          <w:b/>
          <w:color w:val="1F2A44"/>
          <w:sz w:val="32"/>
        </w:rPr>
        <w:t xml:space="preserve"> </w:t>
      </w:r>
      <w:r>
        <w:rPr>
          <w:lang w:eastAsia="ko-KR"/>
          <w:rFonts w:asciiTheme="minorEastAsia" w:eastAsiaTheme="minorEastAsia" w:hAnsiTheme="minorEastAsia"/>
          <w:b/>
          <w:color w:val="1F2A44"/>
          <w:sz w:val="32"/>
        </w:rPr>
        <w:t>진행</w:t>
      </w:r>
      <w:r>
        <w:rPr>
          <w:lang w:eastAsia="ko-KR"/>
          <w:rFonts w:asciiTheme="minorEastAsia" w:eastAsiaTheme="minorEastAsia" w:hAnsiTheme="minorEastAsia"/>
          <w:b/>
          <w:color w:val="1F2A44"/>
          <w:sz w:val="32"/>
        </w:rPr>
        <w:t xml:space="preserve"> </w:t>
      </w:r>
      <w:r>
        <w:rPr>
          <w:lang w:eastAsia="ko-KR"/>
          <w:rFonts w:asciiTheme="minorEastAsia" w:eastAsiaTheme="minorEastAsia" w:hAnsiTheme="minorEastAsia"/>
          <w:b/>
          <w:color w:val="1F2A44"/>
          <w:sz w:val="32"/>
        </w:rPr>
        <w:t>흐름</w:t>
      </w:r>
      <w:r>
        <w:rPr>
          <w:lang w:eastAsia="ko-KR"/>
          <w:rFonts w:asciiTheme="minorEastAsia" w:eastAsiaTheme="minorEastAsia" w:hAnsiTheme="minorEastAsia"/>
          <w:b/>
          <w:color w:val="1F2A44"/>
          <w:sz w:val="32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843"/>
        <w:gridCol w:w="2410"/>
        <w:gridCol w:w="3260"/>
        <w:gridCol w:w="3619"/>
      </w:tblGrid>
      <w:tr>
        <w:trPr>
          <w:jc w:val="center"/>
          <w:tblHeader/>
        </w:trPr>
        <w:tc>
          <w:tcPr>
            <w:tcW w:w="84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1F2A44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color w:val="FFFFFF"/>
                <w:sz w:val="17"/>
              </w:rPr>
              <w:t>단계</w:t>
            </w:r>
          </w:p>
        </w:tc>
        <w:tc>
          <w:tcPr>
            <w:tcW w:w="2410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1F2A44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color w:val="FFFFFF"/>
                <w:sz w:val="17"/>
              </w:rPr>
              <w:t>플레이어</w:t>
            </w:r>
            <w:r>
              <w:rPr>
                <w:rFonts w:asciiTheme="minorEastAsia" w:eastAsiaTheme="minorEastAsia" w:hAnsiTheme="minorEastAsia"/>
                <w:b/>
                <w:color w:val="FFFFFF"/>
                <w:sz w:val="17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color w:val="FFFFFF"/>
                <w:sz w:val="17"/>
              </w:rPr>
              <w:t>행동</w:t>
            </w:r>
          </w:p>
        </w:tc>
        <w:tc>
          <w:tcPr>
            <w:tcW w:w="3260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1F2A44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color w:val="FFFFFF"/>
                <w:sz w:val="17"/>
              </w:rPr>
              <w:t>게임</w:t>
            </w:r>
            <w:r>
              <w:rPr>
                <w:rFonts w:asciiTheme="minorEastAsia" w:eastAsiaTheme="minorEastAsia" w:hAnsiTheme="minorEastAsia"/>
                <w:b/>
                <w:color w:val="FFFFFF"/>
                <w:sz w:val="17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color w:val="FFFFFF"/>
                <w:sz w:val="17"/>
              </w:rPr>
              <w:t>반응</w:t>
            </w:r>
          </w:p>
        </w:tc>
        <w:tc>
          <w:tcPr>
            <w:tcW w:w="3619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1F2A44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color w:val="FFFFFF"/>
                <w:sz w:val="17"/>
              </w:rPr>
              <w:t>기획</w:t>
            </w:r>
            <w:r>
              <w:rPr>
                <w:rFonts w:asciiTheme="minorEastAsia" w:eastAsiaTheme="minorEastAsia" w:hAnsiTheme="minorEastAsia"/>
                <w:b/>
                <w:color w:val="FFFFFF"/>
                <w:sz w:val="17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color w:val="FFFFFF"/>
                <w:sz w:val="17"/>
              </w:rPr>
              <w:t>의도</w:t>
            </w:r>
          </w:p>
        </w:tc>
      </w:tr>
      <w:tr>
        <w:trPr>
          <w:jc w:val="center"/>
        </w:trPr>
        <w:tc>
          <w:tcPr>
            <w:tcW w:w="84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7"/>
              </w:rPr>
              <w:t>1</w:t>
            </w:r>
          </w:p>
        </w:tc>
        <w:tc>
          <w:tcPr>
            <w:tcW w:w="2410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공연장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근처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포스터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확인</w:t>
            </w:r>
          </w:p>
        </w:tc>
        <w:tc>
          <w:tcPr>
            <w:tcW w:w="3260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공연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정보와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입구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문구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노출</w:t>
            </w:r>
          </w:p>
        </w:tc>
        <w:tc>
          <w:tcPr>
            <w:tcW w:w="3619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공간의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성격과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사회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분위기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암시</w:t>
            </w:r>
          </w:p>
        </w:tc>
      </w:tr>
      <w:tr>
        <w:trPr>
          <w:jc w:val="center"/>
        </w:trPr>
        <w:tc>
          <w:tcPr>
            <w:tcW w:w="84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7"/>
              </w:rPr>
              <w:t>2</w:t>
            </w:r>
          </w:p>
        </w:tc>
        <w:tc>
          <w:tcPr>
            <w:tcW w:w="2410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기본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복장으로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표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구매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시도</w:t>
            </w:r>
          </w:p>
        </w:tc>
        <w:tc>
          <w:tcPr>
            <w:tcW w:w="3260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매표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NPC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가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차한해를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알아보고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거부</w:t>
            </w:r>
          </w:p>
        </w:tc>
        <w:tc>
          <w:tcPr>
            <w:tcW w:w="3619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차한해가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이미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공적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인물이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되었음을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전달</w:t>
            </w:r>
          </w:p>
        </w:tc>
      </w:tr>
      <w:tr>
        <w:trPr>
          <w:jc w:val="center"/>
        </w:trPr>
        <w:tc>
          <w:tcPr>
            <w:tcW w:w="84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7"/>
              </w:rPr>
              <w:t>3</w:t>
            </w:r>
          </w:p>
        </w:tc>
        <w:tc>
          <w:tcPr>
            <w:tcW w:w="2410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sz w:val="16"/>
              </w:rPr>
              <w:t>주변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공간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탐색</w:t>
            </w:r>
          </w:p>
        </w:tc>
        <w:tc>
          <w:tcPr>
            <w:tcW w:w="3260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의상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노점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/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분장실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단서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확인</w:t>
            </w:r>
          </w:p>
        </w:tc>
        <w:tc>
          <w:tcPr>
            <w:tcW w:w="3619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sz w:val="16"/>
              </w:rPr>
              <w:t>짧은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탐색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목표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제공</w:t>
            </w:r>
          </w:p>
        </w:tc>
      </w:tr>
      <w:tr>
        <w:trPr>
          <w:jc w:val="center"/>
        </w:trPr>
        <w:tc>
          <w:tcPr>
            <w:tcW w:w="84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7"/>
              </w:rPr>
              <w:t>4</w:t>
            </w:r>
          </w:p>
        </w:tc>
        <w:tc>
          <w:tcPr>
            <w:tcW w:w="2410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sz w:val="16"/>
              </w:rPr>
              <w:t>변장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아이템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착용</w:t>
            </w:r>
          </w:p>
        </w:tc>
        <w:tc>
          <w:tcPr>
            <w:tcW w:w="3260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외형이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올블랙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착장으로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변경</w:t>
            </w:r>
          </w:p>
        </w:tc>
        <w:tc>
          <w:tcPr>
            <w:tcW w:w="3619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정체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숨기기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플레이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부여</w:t>
            </w:r>
          </w:p>
        </w:tc>
      </w:tr>
      <w:tr>
        <w:trPr>
          <w:jc w:val="center"/>
        </w:trPr>
        <w:tc>
          <w:tcPr>
            <w:tcW w:w="84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7"/>
              </w:rPr>
              <w:t>5</w:t>
            </w:r>
          </w:p>
        </w:tc>
        <w:tc>
          <w:tcPr>
            <w:tcW w:w="2410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sz w:val="16"/>
              </w:rPr>
              <w:t>매표소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재방문</w:t>
            </w:r>
          </w:p>
        </w:tc>
        <w:tc>
          <w:tcPr>
            <w:tcW w:w="3260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NPC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가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알아보지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못하고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티켓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판매</w:t>
            </w:r>
          </w:p>
        </w:tc>
        <w:tc>
          <w:tcPr>
            <w:tcW w:w="3619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조건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충족에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따른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진행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허용</w:t>
            </w:r>
          </w:p>
        </w:tc>
      </w:tr>
      <w:tr>
        <w:trPr>
          <w:jc w:val="center"/>
        </w:trPr>
        <w:tc>
          <w:tcPr>
            <w:tcW w:w="84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7"/>
              </w:rPr>
              <w:t>6</w:t>
            </w:r>
          </w:p>
        </w:tc>
        <w:tc>
          <w:tcPr>
            <w:tcW w:w="2410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sz w:val="16"/>
              </w:rPr>
              <w:t>좌석에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앉아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공연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관람</w:t>
            </w:r>
          </w:p>
        </w:tc>
        <w:tc>
          <w:tcPr>
            <w:tcW w:w="3260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조명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암전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후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스탠딩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코미디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시작</w:t>
            </w:r>
          </w:p>
        </w:tc>
        <w:tc>
          <w:tcPr>
            <w:tcW w:w="3619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공간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대여형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퀘스트의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핵심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경험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제공</w:t>
            </w:r>
          </w:p>
        </w:tc>
      </w:tr>
      <w:tr>
        <w:trPr>
          <w:jc w:val="center"/>
        </w:trPr>
        <w:tc>
          <w:tcPr>
            <w:tcW w:w="84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7"/>
              </w:rPr>
              <w:t>7</w:t>
            </w:r>
          </w:p>
        </w:tc>
        <w:tc>
          <w:tcPr>
            <w:tcW w:w="2410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sz w:val="16"/>
              </w:rPr>
              <w:t>공연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후반까지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관람</w:t>
            </w:r>
          </w:p>
        </w:tc>
        <w:tc>
          <w:tcPr>
            <w:tcW w:w="3260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관객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웃음이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분노와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침묵으로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변화</w:t>
            </w:r>
          </w:p>
        </w:tc>
        <w:tc>
          <w:tcPr>
            <w:tcW w:w="3619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사회적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책임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전가의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위험성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표현</w:t>
            </w:r>
          </w:p>
        </w:tc>
      </w:tr>
      <w:tr>
        <w:trPr>
          <w:jc w:val="center"/>
        </w:trPr>
        <w:tc>
          <w:tcPr>
            <w:tcW w:w="84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7"/>
              </w:rPr>
              <w:t>8</w:t>
            </w:r>
          </w:p>
        </w:tc>
        <w:tc>
          <w:tcPr>
            <w:tcW w:w="2410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sz w:val="16"/>
              </w:rPr>
              <w:t>공연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종료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후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퇴장</w:t>
            </w:r>
          </w:p>
        </w:tc>
        <w:tc>
          <w:tcPr>
            <w:tcW w:w="3260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관객들의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뒷말과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보상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획득</w:t>
            </w:r>
          </w:p>
        </w:tc>
        <w:tc>
          <w:tcPr>
            <w:tcW w:w="3619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차한해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고립의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여운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형성</w:t>
            </w:r>
          </w:p>
        </w:tc>
      </w:tr>
    </w:tbl>
    <w:p>
      <w:pPr>
        <w:pBdr>
          <w:bottom w:val="single" w:sz="8" w:space="4" w:color="1F2A44"/>
        </w:pBdr>
        <w:spacing w:after="160" w:before="80"/>
        <w:rPr>
          <w:lang w:eastAsia="ko-KR"/>
          <w:rFonts w:asciiTheme="minorEastAsia" w:eastAsiaTheme="minorEastAsia" w:hAnsiTheme="minorEastAsia"/>
          <w:b/>
          <w:color w:val="1F2A44"/>
          <w:sz w:val="32"/>
        </w:rPr>
      </w:pPr>
    </w:p>
    <w:p>
      <w:pPr>
        <w:pBdr>
          <w:bottom w:val="single" w:sz="8" w:space="4" w:color="1F2A44"/>
        </w:pBdr>
        <w:spacing w:after="160" w:before="80"/>
        <w:rPr>
          <w:lang w:eastAsia="ko-KR"/>
          <w:rFonts w:asciiTheme="minorEastAsia" w:eastAsiaTheme="minorEastAsia" w:hAnsiTheme="minorEastAsia"/>
          <w:b/>
          <w:color w:val="FF0000"/>
          <w:sz w:val="32"/>
        </w:rPr>
      </w:pPr>
      <w:r>
        <w:rPr>
          <w:lang w:eastAsia="ko-KR"/>
          <w:rFonts w:asciiTheme="minorEastAsia" w:eastAsiaTheme="minorEastAsia" w:hAnsiTheme="minorEastAsia"/>
          <w:b/>
          <w:color w:val="FF0000"/>
          <w:sz w:val="32"/>
        </w:rPr>
        <mc:AlternateContent>
          <mc:Choice Requires="wps">
            <w:drawing>
              <wp:anchor distT="0" distB="0" distL="114300" distR="114300" behindDoc="0" locked="0" layoutInCell="1" simplePos="0" relativeHeight="251669504" allowOverlap="1" hidden="0">
                <wp:simplePos x="0" y="0"/>
                <wp:positionH relativeFrom="column">
                  <wp:posOffset>3743325</wp:posOffset>
                </wp:positionH>
                <wp:positionV relativeFrom="paragraph">
                  <wp:posOffset>549910</wp:posOffset>
                </wp:positionV>
                <wp:extent cx="4391025" cy="1104900"/>
                <wp:effectExtent l="0" t="0" r="0" b="0"/>
                <wp:wrapNone/>
                <wp:docPr id="1025" name="shape102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91025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lang w:eastAsia="ko-KR"/>
                                <w:rFonts w:hint="eastAsia"/>
                                <w:color w:val="08BBB7"/>
                              </w:rPr>
                            </w:pPr>
                            <w:r>
                              <w:rPr>
                                <w:lang w:eastAsia="ko-KR"/>
                                <w:rFonts w:hint="eastAsia"/>
                                <w:color w:val="08BBB7"/>
                              </w:rPr>
                              <w:t>진</w:t>
                            </w:r>
                            <w:r>
                              <w:rPr>
                                <w:lang w:eastAsia="ko-KR"/>
                                <w:color w:val="08BBB7"/>
                              </w:rPr>
                              <w:t>행조건</w:t>
                            </w:r>
                          </w:p>
                          <w:p>
                            <w:pPr>
                              <w:ind w:firstLineChars="50" w:firstLine="100"/>
                              <w:spacing w:after="0" w:line="240" w:lineRule="auto"/>
                              <w:rPr>
                                <w:lang w:eastAsia="ko-KR"/>
                                <w:rFonts w:asciiTheme="minorEastAsia" w:eastAsiaTheme="minorEastAsia" w:hAnsiTheme="minorEastAsia"/>
                                <w:szCs w:val="20"/>
                              </w:rPr>
                            </w:pPr>
                            <w:r>
                              <w:rPr>
                                <w:lang w:eastAsia="ko-KR"/>
                                <w:rFonts w:asciiTheme="minorEastAsia" w:eastAsiaTheme="minorEastAsia" w:hAnsiTheme="minorEastAsia"/>
                                <w:szCs w:val="20"/>
                              </w:rPr>
                              <w:t>선의 등급제와 고등급자 특혜가 사회적으로 알려진 이후</w:t>
                            </w:r>
                          </w:p>
                          <w:p>
                            <w:pPr>
                              <w:ind w:firstLineChars="50" w:firstLine="85"/>
                              <w:spacing w:after="0" w:line="240" w:lineRule="auto"/>
                              <w:rPr>
                                <w:lang w:eastAsia="ko-KR"/>
                                <w:rFonts w:hint="eastAsia"/>
                                <w:b/>
                                <w:szCs w:val="20"/>
                              </w:rPr>
                            </w:pPr>
                            <w:r>
                              <w:rPr>
                                <w:lang w:eastAsia="ko-KR"/>
                                <w:rFonts w:asciiTheme="minorEastAsia" w:eastAsiaTheme="minorEastAsia" w:hAnsiTheme="minorEastAsia"/>
                                <w:sz w:val="17"/>
                              </w:rPr>
                              <w:t>Q3 이후 또는 사회 불만 단계에서 배치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5" style="position:absolute;margin-left:294.75pt;margin-top:43.3pt;width:345.75pt;height:87pt;mso-position-horizontal-relative:column;mso-position-vertical-relative:line;v-text-anchor:top;mso-wrap-style:square;z-index:251669504" o:allowincell="t" filled="f" fillcolor="#ffffff" stroked="f">
                <v:textbox inset="2.5mm,1.3mm,2.5mm,1.3mm">
                  <w:txbxContent>
                    <w:p>
                      <w:pPr>
                        <w:spacing w:line="240" w:lineRule="auto"/>
                        <w:rPr>
                          <w:lang w:eastAsia="ko-KR"/>
                          <w:rFonts w:hint="eastAsia"/>
                          <w:color w:val="08BBB7"/>
                        </w:rPr>
                      </w:pPr>
                      <w:r>
                        <w:rPr>
                          <w:lang w:eastAsia="ko-KR"/>
                          <w:rFonts w:hint="eastAsia"/>
                          <w:color w:val="08BBB7"/>
                        </w:rPr>
                        <w:t>진</w:t>
                      </w:r>
                      <w:r>
                        <w:rPr>
                          <w:lang w:eastAsia="ko-KR"/>
                          <w:color w:val="08BBB7"/>
                        </w:rPr>
                        <w:t>행조건</w:t>
                      </w:r>
                    </w:p>
                    <w:p>
                      <w:pPr>
                        <w:ind w:firstLineChars="50" w:firstLine="100"/>
                        <w:spacing w:after="0" w:line="240" w:lineRule="auto"/>
                        <w:rPr>
                          <w:lang w:eastAsia="ko-KR"/>
                          <w:rFonts w:asciiTheme="minorEastAsia" w:eastAsiaTheme="minorEastAsia" w:hAnsiTheme="minorEastAsia"/>
                          <w:szCs w:val="20"/>
                        </w:rPr>
                      </w:pPr>
                      <w:r>
                        <w:rPr>
                          <w:lang w:eastAsia="ko-KR"/>
                          <w:rFonts w:asciiTheme="minorEastAsia" w:eastAsiaTheme="minorEastAsia" w:hAnsiTheme="minorEastAsia"/>
                          <w:szCs w:val="20"/>
                        </w:rPr>
                        <w:t>선의 등급제와 고등급자 특혜가 사회적으로 알려진 이후</w:t>
                      </w:r>
                    </w:p>
                    <w:p>
                      <w:pPr>
                        <w:ind w:firstLineChars="50" w:firstLine="85"/>
                        <w:spacing w:after="0" w:line="240" w:lineRule="auto"/>
                        <w:rPr>
                          <w:lang w:eastAsia="ko-KR"/>
                          <w:rFonts w:hint="eastAsia"/>
                          <w:b/>
                          <w:szCs w:val="20"/>
                        </w:rPr>
                      </w:pPr>
                      <w:r>
                        <w:rPr>
                          <w:lang w:eastAsia="ko-KR"/>
                          <w:rFonts w:asciiTheme="minorEastAsia" w:eastAsiaTheme="minorEastAsia" w:hAnsiTheme="minorEastAsia"/>
                          <w:sz w:val="17"/>
                        </w:rPr>
                        <w:t>Q3 이후 또는 사회 불만 단계에서 배치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lang w:eastAsia="ko-KR"/>
          <w:rFonts w:asciiTheme="minorEastAsia" w:eastAsiaTheme="minorEastAsia" w:hAnsiTheme="minorEastAsia"/>
          <w:b/>
          <w:noProof/>
          <w:color w:val="FF0000"/>
          <w:sz w:val="32"/>
        </w:rPr>
        <mc:AlternateContent>
          <mc:Choice Requires="wps">
            <w:drawing>
              <wp:anchor distT="0" distB="0" distL="114300" distR="114300" behindDoc="0" locked="0" layoutInCell="1" simplePos="0" relativeHeight="251659264" allowOverlap="1" hidden="0">
                <wp:simplePos x="0" y="0"/>
                <wp:positionH relativeFrom="column">
                  <wp:posOffset>-1905</wp:posOffset>
                </wp:positionH>
                <wp:positionV relativeFrom="paragraph">
                  <wp:posOffset>548138</wp:posOffset>
                </wp:positionV>
                <wp:extent cx="4391025" cy="1104900"/>
                <wp:effectExtent l="0" t="0" r="0" b="0"/>
                <wp:wrapNone/>
                <wp:docPr id="1026" name="shape102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91025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lang w:eastAsia="ko-KR"/>
                                <w:color w:val="D13833"/>
                              </w:rPr>
                            </w:pPr>
                            <w:r>
                              <w:rPr>
                                <w:lang w:eastAsia="ko-KR"/>
                                <w:rFonts w:hint="eastAsia"/>
                                <w:color w:val="D13833"/>
                              </w:rPr>
                              <w:t>부여</w:t>
                            </w:r>
                            <w:r>
                              <w:rPr>
                                <w:lang w:eastAsia="ko-KR"/>
                                <w:color w:val="D13833"/>
                              </w:rPr>
                              <w:t>조건</w:t>
                            </w:r>
                          </w:p>
                          <w:p>
                            <w:pPr>
                              <w:ind w:firstLineChars="50" w:firstLine="100"/>
                              <w:spacing w:after="0" w:line="240" w:lineRule="auto"/>
                              <w:rPr>
                                <w:lang w:eastAsia="ko-KR"/>
                                <w:rFonts w:asciiTheme="minorEastAsia" w:eastAsiaTheme="minorEastAsia" w:hAnsiTheme="minorEastAsia"/>
                                <w:szCs w:val="20"/>
                              </w:rPr>
                            </w:pPr>
                            <w:r>
                              <w:rPr>
                                <w:lang w:eastAsia="ko-KR"/>
                                <w:rFonts w:asciiTheme="minorEastAsia" w:eastAsiaTheme="minorEastAsia" w:hAnsiTheme="minorEastAsia"/>
                                <w:szCs w:val="20"/>
                              </w:rPr>
                              <w:t>선의 등급제와 고등급자 특혜가 사회적으로 알려진 이후</w:t>
                            </w:r>
                          </w:p>
                          <w:p>
                            <w:pPr>
                              <w:ind w:firstLineChars="50" w:firstLine="85"/>
                              <w:spacing w:after="0" w:line="240" w:lineRule="auto"/>
                              <w:rPr>
                                <w:lang w:eastAsia="ko-KR"/>
                                <w:rFonts w:hint="eastAsia"/>
                                <w:b/>
                                <w:szCs w:val="20"/>
                              </w:rPr>
                            </w:pPr>
                            <w:r>
                              <w:rPr>
                                <w:lang w:eastAsia="ko-KR"/>
                                <w:rFonts w:asciiTheme="minorEastAsia" w:eastAsiaTheme="minorEastAsia" w:hAnsiTheme="minorEastAsia"/>
                                <w:sz w:val="17"/>
                              </w:rPr>
                              <w:t>Q3 이후 또는 사회 불만 단계에서 배치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style="position:absolute;margin-left:-0.15pt;margin-top:43.1605pt;width:345.75pt;height:87pt;mso-position-horizontal-relative:column;mso-position-vertical-relative:line;v-text-anchor:top;mso-wrap-style:square;z-index:251659264" o:allowincell="t" filled="f" fillcolor="#ffffff" stroked="f">
                <v:textbox inset="2.5mm,1.3mm,2.5mm,1.3mm">
                  <w:txbxContent>
                    <w:p>
                      <w:pPr>
                        <w:spacing w:line="240" w:lineRule="auto"/>
                        <w:rPr>
                          <w:lang w:eastAsia="ko-KR"/>
                          <w:color w:val="D13833"/>
                        </w:rPr>
                      </w:pPr>
                      <w:r>
                        <w:rPr>
                          <w:lang w:eastAsia="ko-KR"/>
                          <w:rFonts w:hint="eastAsia"/>
                          <w:color w:val="D13833"/>
                        </w:rPr>
                        <w:t>부여</w:t>
                      </w:r>
                      <w:r>
                        <w:rPr>
                          <w:lang w:eastAsia="ko-KR"/>
                          <w:color w:val="D13833"/>
                        </w:rPr>
                        <w:t>조건</w:t>
                      </w:r>
                    </w:p>
                    <w:p>
                      <w:pPr>
                        <w:ind w:firstLineChars="50" w:firstLine="100"/>
                        <w:spacing w:after="0" w:line="240" w:lineRule="auto"/>
                        <w:rPr>
                          <w:lang w:eastAsia="ko-KR"/>
                          <w:rFonts w:asciiTheme="minorEastAsia" w:eastAsiaTheme="minorEastAsia" w:hAnsiTheme="minorEastAsia"/>
                          <w:szCs w:val="20"/>
                        </w:rPr>
                      </w:pPr>
                      <w:r>
                        <w:rPr>
                          <w:lang w:eastAsia="ko-KR"/>
                          <w:rFonts w:asciiTheme="minorEastAsia" w:eastAsiaTheme="minorEastAsia" w:hAnsiTheme="minorEastAsia"/>
                          <w:szCs w:val="20"/>
                        </w:rPr>
                        <w:t>선의 등급제와 고등급자 특혜가 사회적으로 알려진 이후</w:t>
                      </w:r>
                    </w:p>
                    <w:p>
                      <w:pPr>
                        <w:ind w:firstLineChars="50" w:firstLine="85"/>
                        <w:spacing w:after="0" w:line="240" w:lineRule="auto"/>
                        <w:rPr>
                          <w:lang w:eastAsia="ko-KR"/>
                          <w:rFonts w:hint="eastAsia"/>
                          <w:b/>
                          <w:szCs w:val="20"/>
                        </w:rPr>
                      </w:pPr>
                      <w:r>
                        <w:rPr>
                          <w:lang w:eastAsia="ko-KR"/>
                          <w:rFonts w:asciiTheme="minorEastAsia" w:eastAsiaTheme="minorEastAsia" w:hAnsiTheme="minorEastAsia"/>
                          <w:sz w:val="17"/>
                        </w:rPr>
                        <w:t>Q3 이후 또는 사회 불만 단계에서 배치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lang w:eastAsia="ko-KR"/>
          <w:rFonts w:asciiTheme="minorEastAsia" w:eastAsiaTheme="minorEastAsia" w:hAnsiTheme="minorEastAsia"/>
          <w:b/>
          <w:color w:val="1F2A44"/>
          <w:sz w:val="32"/>
        </w:rPr>
        <w:t xml:space="preserve">5. </w:t>
      </w:r>
      <w:r>
        <w:rPr>
          <w:lang w:eastAsia="ko-KR"/>
          <w:rFonts w:asciiTheme="minorEastAsia" w:eastAsiaTheme="minorEastAsia" w:hAnsiTheme="minorEastAsia"/>
          <w:b/>
          <w:color w:val="1F2A44"/>
          <w:sz w:val="32"/>
        </w:rPr>
        <w:t>주요</w:t>
      </w:r>
      <w:r>
        <w:rPr>
          <w:lang w:eastAsia="ko-KR"/>
          <w:rFonts w:asciiTheme="minorEastAsia" w:eastAsiaTheme="minorEastAsia" w:hAnsiTheme="minorEastAsia"/>
          <w:b/>
          <w:color w:val="1F2A44"/>
          <w:sz w:val="32"/>
        </w:rPr>
        <w:t xml:space="preserve"> </w:t>
      </w:r>
      <w:r>
        <w:rPr>
          <w:lang w:eastAsia="ko-KR"/>
          <w:rFonts w:asciiTheme="minorEastAsia" w:eastAsiaTheme="minorEastAsia" w:hAnsiTheme="minorEastAsia"/>
          <w:b/>
          <w:color w:val="1F2A44"/>
          <w:sz w:val="32"/>
        </w:rPr>
        <w:t>조건</w:t>
      </w:r>
      <w:r>
        <w:rPr>
          <w:lang w:eastAsia="ko-KR"/>
          <w:rFonts w:asciiTheme="minorEastAsia" w:eastAsiaTheme="minorEastAsia" w:hAnsiTheme="minorEastAsia"/>
          <w:b/>
          <w:color w:val="1F2A44"/>
          <w:sz w:val="32"/>
        </w:rPr>
        <w:t xml:space="preserve"> </w:t>
      </w:r>
      <w:r>
        <w:rPr>
          <w:lang w:eastAsia="ko-KR"/>
          <w:rFonts w:asciiTheme="minorEastAsia" w:eastAsiaTheme="minorEastAsia" w:hAnsiTheme="minorEastAsia"/>
          <w:b/>
          <w:color w:val="1F2A44"/>
          <w:sz w:val="32"/>
        </w:rPr>
        <w:t>설계</w:t>
      </w:r>
      <w:r>
        <w:rPr>
          <w:lang w:eastAsia="ko-KR"/>
          <w:rFonts w:asciiTheme="minorEastAsia" w:eastAsiaTheme="minorEastAsia" w:hAnsiTheme="minorEastAsia"/>
          <w:b/>
          <w:color w:val="1F2A44"/>
          <w:sz w:val="32"/>
        </w:rPr>
        <w:t xml:space="preserve"> </w:t>
      </w:r>
      <w:r>
        <w:rPr>
          <w:lang w:eastAsia="ko-KR"/>
          <w:rFonts w:asciiTheme="minorEastAsia" w:eastAsiaTheme="minorEastAsia" w:hAnsiTheme="minorEastAsia"/>
          <w:b/>
          <w:color w:val="FF0000"/>
          <w:sz w:val="32"/>
        </w:rPr>
        <w:t>=&gt; 도식으로 표현하기</w:t>
      </w:r>
    </w:p>
    <w:p>
      <w:pPr>
        <w:spacing w:line="240" w:lineRule="auto"/>
        <w:rPr>
          <w:lang w:eastAsia="ko-KR"/>
          <w:rFonts w:asciiTheme="minorEastAsia" w:eastAsiaTheme="minorEastAsia" w:hAnsiTheme="minorEastAsia"/>
          <w:b/>
          <w:color w:val="FF0000"/>
          <w:sz w:val="32"/>
        </w:rPr>
      </w:pPr>
      <w:r>
        <w:rPr>
          <w:lang w:eastAsia="ko-KR"/>
          <w:rFonts w:asciiTheme="minorEastAsia" w:eastAsiaTheme="minorEastAsia" w:hAnsiTheme="minorEastAsia"/>
          <w:b/>
          <w:color w:val="FF0000"/>
          <w:sz w:val="32"/>
        </w:rPr>
        <mc:AlternateContent>
          <mc:Choice Requires="wps">
            <w:drawing>
              <wp:anchor distT="0" distB="0" distL="114300" distR="114300" behindDoc="0" locked="0" layoutInCell="1" simplePos="0" relativeHeight="251671552" allowOverlap="1" hidden="0">
                <wp:simplePos x="0" y="0"/>
                <wp:positionH relativeFrom="column">
                  <wp:posOffset>3853180</wp:posOffset>
                </wp:positionH>
                <wp:positionV relativeFrom="paragraph">
                  <wp:posOffset>600075</wp:posOffset>
                </wp:positionV>
                <wp:extent cx="0" cy="138430"/>
                <wp:effectExtent l="0" t="0" r="0" b="0"/>
                <wp:wrapNone/>
                <wp:docPr id="1027" name="shape102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0" cy="13843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8bbb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303.4pt;margin-top:47.25pt;width:0pt;height:10.9pt;mso-position-horizontal-relative:column;mso-position-vertical-relative:line;v-text-anchor:top;mso-wrap-style:square;z-index:251671552" o:allowincell="t" filled="f" stroked="t" strokecolor="#08bbb7" strokeweight="1.5pt">
                <v:stroke joinstyle="round"/>
              </v:line>
            </w:pict>
          </mc:Fallback>
        </mc:AlternateContent>
      </w:r>
      <w:r>
        <w:rPr>
          <w:lang w:eastAsia="ko-KR"/>
          <w:rFonts w:asciiTheme="minorEastAsia" w:eastAsiaTheme="minorEastAsia" w:hAnsiTheme="minorEastAsia"/>
          <w:b/>
          <w:color w:val="FF0000"/>
          <w:sz w:val="32"/>
        </w:rPr>
        <mc:AlternateContent>
          <mc:Choice Requires="wps">
            <w:drawing>
              <wp:anchor distT="0" distB="0" distL="114300" distR="114300" behindDoc="0" locked="0" layoutInCell="1" simplePos="0" relativeHeight="251670528" allowOverlap="1" hidden="0">
                <wp:simplePos x="0" y="0"/>
                <wp:positionH relativeFrom="column">
                  <wp:posOffset>3855720</wp:posOffset>
                </wp:positionH>
                <wp:positionV relativeFrom="paragraph">
                  <wp:posOffset>387350</wp:posOffset>
                </wp:positionV>
                <wp:extent cx="0" cy="138430"/>
                <wp:effectExtent l="0" t="0" r="0" b="0"/>
                <wp:wrapNone/>
                <wp:docPr id="1028" name="shape102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0" cy="13843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8bbb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303.6pt;margin-top:30.5pt;width:0pt;height:10.9pt;mso-position-horizontal-relative:column;mso-position-vertical-relative:line;v-text-anchor:top;mso-wrap-style:square;z-index:251670528" o:allowincell="t" filled="f" stroked="t" strokecolor="#08bbb7" strokeweight="1.5pt">
                <v:stroke joinstyle="round"/>
              </v:line>
            </w:pict>
          </mc:Fallback>
        </mc:AlternateContent>
      </w:r>
      <w:r>
        <w:rPr>
          <w:lang w:eastAsia="ko-KR"/>
          <w:rFonts w:asciiTheme="minorEastAsia" w:eastAsiaTheme="minorEastAsia" w:hAnsiTheme="minorEastAsia"/>
          <w:b/>
          <w:color w:val="1F2A44"/>
          <w:sz w:val="32"/>
        </w:rPr>
        <mc:AlternateContent>
          <mc:Choice Requires="wps">
            <w:drawing>
              <wp:anchor distT="0" distB="0" distL="114300" distR="114300" behindDoc="0" locked="0" layoutInCell="1" simplePos="0" relativeHeight="251666432" allowOverlap="1" hidden="0">
                <wp:simplePos x="0" y="0"/>
                <wp:positionH relativeFrom="column">
                  <wp:posOffset>112395</wp:posOffset>
                </wp:positionH>
                <wp:positionV relativeFrom="paragraph">
                  <wp:posOffset>2685415</wp:posOffset>
                </wp:positionV>
                <wp:extent cx="0" cy="138430"/>
                <wp:effectExtent l="0" t="0" r="0" b="0"/>
                <wp:wrapNone/>
                <wp:docPr id="1029" name="shape102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0" cy="13843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2bb5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8.85pt;margin-top:211.45pt;width:0pt;height:10.9pt;mso-position-horizontal-relative:column;mso-position-vertical-relative:line;v-text-anchor:top;mso-wrap-style:square;z-index:251666432" o:allowincell="t" filled="f" stroked="t" strokecolor="#f2bb54" strokeweight="1.5pt">
                <v:stroke joinstyle="round"/>
              </v:line>
            </w:pict>
          </mc:Fallback>
        </mc:AlternateContent>
      </w:r>
      <w:r>
        <w:rPr>
          <w:lang w:eastAsia="ko-KR"/>
          <w:rFonts w:asciiTheme="minorEastAsia" w:eastAsiaTheme="minorEastAsia" w:hAnsiTheme="minorEastAsia"/>
          <w:b/>
          <w:color w:val="1F2A44"/>
          <w:sz w:val="32"/>
        </w:rPr>
        <mc:AlternateContent>
          <mc:Choice Requires="wps">
            <w:drawing>
              <wp:anchor distT="0" distB="0" distL="114300" distR="114300" behindDoc="0" locked="0" layoutInCell="1" simplePos="0" relativeHeight="251667456" allowOverlap="1" hidden="0">
                <wp:simplePos x="0" y="0"/>
                <wp:positionH relativeFrom="column">
                  <wp:posOffset>109855</wp:posOffset>
                </wp:positionH>
                <wp:positionV relativeFrom="paragraph">
                  <wp:posOffset>2898140</wp:posOffset>
                </wp:positionV>
                <wp:extent cx="0" cy="138430"/>
                <wp:effectExtent l="0" t="0" r="0" b="0"/>
                <wp:wrapNone/>
                <wp:docPr id="1030" name="shape103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0" cy="13843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2bb5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8.65pt;margin-top:228.2pt;width:0pt;height:10.9pt;mso-position-horizontal-relative:column;mso-position-vertical-relative:line;v-text-anchor:top;mso-wrap-style:square;z-index:251667456" o:allowincell="t" filled="f" stroked="t" strokecolor="#f2bb54" strokeweight="1.5pt">
                <v:stroke joinstyle="round"/>
              </v:line>
            </w:pict>
          </mc:Fallback>
        </mc:AlternateContent>
      </w:r>
      <w:r>
        <w:rPr>
          <w:lang w:eastAsia="ko-KR"/>
          <w:rFonts w:asciiTheme="minorEastAsia" w:eastAsiaTheme="minorEastAsia" w:hAnsiTheme="minorEastAsia"/>
          <w:b/>
          <w:noProof/>
          <w:color w:val="FF0000"/>
          <w:sz w:val="32"/>
        </w:rPr>
        <mc:AlternateContent>
          <mc:Choice Requires="wps">
            <w:drawing>
              <wp:anchor distT="0" distB="0" distL="114300" distR="114300" behindDoc="0" locked="0" layoutInCell="1" simplePos="0" relativeHeight="251663360" allowOverlap="1" hidden="0">
                <wp:simplePos x="0" y="0"/>
                <wp:positionH relativeFrom="column">
                  <wp:posOffset>107950</wp:posOffset>
                </wp:positionH>
                <wp:positionV relativeFrom="paragraph">
                  <wp:posOffset>598170</wp:posOffset>
                </wp:positionV>
                <wp:extent cx="0" cy="138430"/>
                <wp:effectExtent l="0" t="0" r="0" b="0"/>
                <wp:wrapNone/>
                <wp:docPr id="1031" name="shape103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0" cy="13843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d1383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8.5pt;margin-top:47.1pt;width:0pt;height:10.9pt;mso-position-horizontal-relative:column;mso-position-vertical-relative:line;v-text-anchor:top;mso-wrap-style:square;z-index:251663360" o:allowincell="t" filled="f" stroked="t" strokecolor="#d13833" strokeweight="1.5pt">
                <v:stroke joinstyle="round"/>
              </v:line>
            </w:pict>
          </mc:Fallback>
        </mc:AlternateContent>
      </w:r>
      <w:r>
        <w:rPr>
          <w:lang w:eastAsia="ko-KR"/>
          <w:rFonts w:asciiTheme="minorEastAsia" w:eastAsiaTheme="minorEastAsia" w:hAnsiTheme="minorEastAsia"/>
          <w:b/>
          <w:noProof/>
          <w:color w:val="FF0000"/>
          <w:sz w:val="32"/>
        </w:rPr>
        <mc:AlternateContent>
          <mc:Choice Requires="wps">
            <w:drawing>
              <wp:anchor distT="0" distB="0" distL="114300" distR="114300" behindDoc="0" locked="0" layoutInCell="1" simplePos="0" relativeHeight="251661312" allowOverlap="1" hidden="0">
                <wp:simplePos x="0" y="0"/>
                <wp:positionH relativeFrom="column">
                  <wp:posOffset>110490</wp:posOffset>
                </wp:positionH>
                <wp:positionV relativeFrom="paragraph">
                  <wp:posOffset>385445</wp:posOffset>
                </wp:positionV>
                <wp:extent cx="0" cy="138430"/>
                <wp:effectExtent l="0" t="0" r="0" b="0"/>
                <wp:wrapNone/>
                <wp:docPr id="1032" name="shape103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0" cy="13843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d1383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8.7pt;margin-top:30.35pt;width:0pt;height:10.9pt;mso-position-horizontal-relative:column;mso-position-vertical-relative:line;v-text-anchor:top;mso-wrap-style:square;z-index:251661312" o:allowincell="t" filled="f" stroked="t" strokecolor="#d13833" strokeweight="1.5pt">
                <v:stroke joinstyle="round"/>
              </v:line>
            </w:pict>
          </mc:Fallback>
        </mc:AlternateContent>
      </w:r>
      <w:r>
        <w:rPr>
          <w:lang w:eastAsia="ko-KR"/>
          <w:rFonts w:asciiTheme="minorEastAsia" w:eastAsiaTheme="minorEastAsia" w:hAnsiTheme="minorEastAsia"/>
          <w:b/>
          <w:color w:val="1F2A44"/>
          <w:sz w:val="32"/>
        </w:rPr>
        <mc:AlternateContent>
          <mc:Choice Requires="wps">
            <w:drawing>
              <wp:anchor distT="0" distB="0" distL="114300" distR="114300" behindDoc="0" locked="0" layoutInCell="1" simplePos="0" relativeHeight="251665408" allowOverlap="1" hidden="0">
                <wp:simplePos x="0" y="0"/>
                <wp:positionH relativeFrom="column">
                  <wp:posOffset>0</wp:posOffset>
                </wp:positionH>
                <wp:positionV relativeFrom="paragraph">
                  <wp:posOffset>2278380</wp:posOffset>
                </wp:positionV>
                <wp:extent cx="4391025" cy="1104900"/>
                <wp:effectExtent l="0" t="0" r="0" b="0"/>
                <wp:wrapNone/>
                <wp:docPr id="1033" name="shape103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91025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lang w:eastAsia="ko-KR"/>
                                <w:color w:val="F2BB54"/>
                              </w:rPr>
                            </w:pPr>
                            <w:r>
                              <w:rPr>
                                <w:lang w:eastAsia="ko-KR"/>
                                <w:rFonts w:hint="eastAsia"/>
                                <w:color w:val="F2BB54"/>
                              </w:rPr>
                              <w:t>발</w:t>
                            </w:r>
                            <w:r>
                              <w:rPr>
                                <w:lang w:eastAsia="ko-KR"/>
                                <w:color w:val="F2BB54"/>
                              </w:rPr>
                              <w:t>동조건</w:t>
                            </w:r>
                          </w:p>
                          <w:p>
                            <w:pPr>
                              <w:ind w:firstLineChars="50" w:firstLine="100"/>
                              <w:spacing w:after="0" w:line="240" w:lineRule="auto"/>
                              <w:rPr>
                                <w:lang w:eastAsia="ko-KR"/>
                                <w:rFonts w:asciiTheme="minorEastAsia" w:eastAsiaTheme="minorEastAsia" w:hAnsiTheme="minorEastAsia"/>
                                <w:szCs w:val="20"/>
                              </w:rPr>
                            </w:pPr>
                            <w:r>
                              <w:rPr>
                                <w:lang w:eastAsia="ko-KR"/>
                                <w:rFonts w:asciiTheme="minorEastAsia" w:eastAsiaTheme="minorEastAsia" w:hAnsiTheme="minorEastAsia"/>
                                <w:szCs w:val="20"/>
                              </w:rPr>
                              <w:t>선의 등급제와 고등급자 특혜가 사회적으로 알려진 이후</w:t>
                            </w:r>
                          </w:p>
                          <w:p>
                            <w:pPr>
                              <w:ind w:firstLineChars="50" w:firstLine="85"/>
                              <w:spacing w:after="0" w:line="240" w:lineRule="auto"/>
                              <w:rPr>
                                <w:lang w:eastAsia="ko-KR"/>
                                <w:rFonts w:hint="eastAsia"/>
                                <w:b/>
                                <w:szCs w:val="20"/>
                              </w:rPr>
                            </w:pPr>
                            <w:r>
                              <w:rPr>
                                <w:lang w:eastAsia="ko-KR"/>
                                <w:rFonts w:asciiTheme="minorEastAsia" w:eastAsiaTheme="minorEastAsia" w:hAnsiTheme="minorEastAsia"/>
                                <w:sz w:val="17"/>
                              </w:rPr>
                              <w:t>Q3 이후 또는 사회 불만 단계에서 배치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3" style="position:absolute;margin-left:0pt;margin-top:179.4pt;width:345.75pt;height:87pt;mso-position-horizontal-relative:column;mso-position-vertical-relative:line;v-text-anchor:top;mso-wrap-style:square;z-index:251665408" o:allowincell="t" filled="f" fillcolor="#ffffff" stroked="f">
                <v:textbox inset="2.5mm,1.3mm,2.5mm,1.3mm">
                  <w:txbxContent>
                    <w:p>
                      <w:pPr>
                        <w:spacing w:line="240" w:lineRule="auto"/>
                        <w:rPr>
                          <w:lang w:eastAsia="ko-KR"/>
                          <w:color w:val="F2BB54"/>
                        </w:rPr>
                      </w:pPr>
                      <w:r>
                        <w:rPr>
                          <w:lang w:eastAsia="ko-KR"/>
                          <w:rFonts w:hint="eastAsia"/>
                          <w:color w:val="F2BB54"/>
                        </w:rPr>
                        <w:t>발</w:t>
                      </w:r>
                      <w:r>
                        <w:rPr>
                          <w:lang w:eastAsia="ko-KR"/>
                          <w:color w:val="F2BB54"/>
                        </w:rPr>
                        <w:t>동조건</w:t>
                      </w:r>
                    </w:p>
                    <w:p>
                      <w:pPr>
                        <w:ind w:firstLineChars="50" w:firstLine="100"/>
                        <w:spacing w:after="0" w:line="240" w:lineRule="auto"/>
                        <w:rPr>
                          <w:lang w:eastAsia="ko-KR"/>
                          <w:rFonts w:asciiTheme="minorEastAsia" w:eastAsiaTheme="minorEastAsia" w:hAnsiTheme="minorEastAsia"/>
                          <w:szCs w:val="20"/>
                        </w:rPr>
                      </w:pPr>
                      <w:r>
                        <w:rPr>
                          <w:lang w:eastAsia="ko-KR"/>
                          <w:rFonts w:asciiTheme="minorEastAsia" w:eastAsiaTheme="minorEastAsia" w:hAnsiTheme="minorEastAsia"/>
                          <w:szCs w:val="20"/>
                        </w:rPr>
                        <w:t>선의 등급제와 고등급자 특혜가 사회적으로 알려진 이후</w:t>
                      </w:r>
                    </w:p>
                    <w:p>
                      <w:pPr>
                        <w:ind w:firstLineChars="50" w:firstLine="85"/>
                        <w:spacing w:after="0" w:line="240" w:lineRule="auto"/>
                        <w:rPr>
                          <w:lang w:eastAsia="ko-KR"/>
                          <w:rFonts w:hint="eastAsia"/>
                          <w:b/>
                          <w:szCs w:val="20"/>
                        </w:rPr>
                      </w:pPr>
                      <w:r>
                        <w:rPr>
                          <w:lang w:eastAsia="ko-KR"/>
                          <w:rFonts w:asciiTheme="minorEastAsia" w:eastAsiaTheme="minorEastAsia" w:hAnsiTheme="minorEastAsia"/>
                          <w:sz w:val="17"/>
                        </w:rPr>
                        <w:t>Q3 이후 또는 사회 불만 단계에서 배치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lang w:eastAsia="ko-KR"/>
          <w:rFonts w:asciiTheme="minorEastAsia" w:eastAsiaTheme="minorEastAsia" w:hAnsiTheme="minorEastAsia"/>
          <w:b/>
          <w:color w:val="FF0000"/>
          <w:sz w:val="32"/>
        </w:rPr>
        <w:t xml:space="preserve">  </w:t>
      </w:r>
      <w:r>
        <w:rPr>
          <w:lang w:eastAsia="ko-KR"/>
          <w:rFonts w:asciiTheme="minorEastAsia" w:eastAsiaTheme="minorEastAsia" w:hAnsiTheme="minorEastAsia"/>
          <w:b/>
          <w:color w:val="FF0000"/>
          <w:sz w:val="32"/>
        </w:rPr>
        <w:br w:type="page"/>
      </w:r>
      <w:r>
        <w:rPr>
          <w:lang w:eastAsia="ko-KR"/>
          <w:rFonts w:asciiTheme="minorEastAsia" w:eastAsiaTheme="minorEastAsia" w:hAnsiTheme="minorEastAsia"/>
          <w:b/>
          <w:color w:val="FF0000"/>
          <w:sz w:val="32"/>
        </w:rPr>
        <mc:AlternateContent>
          <mc:Choice Requires="wps">
            <w:drawing>
              <wp:anchor distT="0" distB="0" distL="114300" distR="114300" behindDoc="0" locked="0" layoutInCell="1" simplePos="0" relativeHeight="251679744" allowOverlap="1" hidden="0">
                <wp:simplePos x="0" y="0"/>
                <wp:positionH relativeFrom="column">
                  <wp:posOffset>3237865</wp:posOffset>
                </wp:positionH>
                <wp:positionV relativeFrom="paragraph">
                  <wp:posOffset>2042795</wp:posOffset>
                </wp:positionV>
                <wp:extent cx="0" cy="138430"/>
                <wp:effectExtent l="0" t="0" r="0" b="0"/>
                <wp:wrapNone/>
                <wp:docPr id="1035" name="shape103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0" cy="13843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a9577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254.95pt;margin-top:160.85pt;width:0pt;height:10.9pt;mso-position-horizontal-relative:column;mso-position-vertical-relative:line;v-text-anchor:top;mso-wrap-style:square;z-index:251679744" o:allowincell="t" filled="f" stroked="t" strokecolor="#a9577d" strokeweight="1.5pt">
                <v:stroke joinstyle="round"/>
              </v:line>
            </w:pict>
          </mc:Fallback>
        </mc:AlternateContent>
      </w:r>
      <w:r>
        <w:rPr>
          <w:lang w:eastAsia="ko-KR"/>
          <w:rFonts w:asciiTheme="minorEastAsia" w:eastAsiaTheme="minorEastAsia" w:hAnsiTheme="minorEastAsia"/>
          <w:b/>
          <w:color w:val="FF0000"/>
          <w:sz w:val="32"/>
        </w:rPr>
        <mc:AlternateContent>
          <mc:Choice Requires="wps">
            <w:drawing>
              <wp:anchor distT="0" distB="0" distL="114300" distR="114300" behindDoc="0" locked="0" layoutInCell="1" simplePos="0" relativeHeight="251678720" allowOverlap="1" hidden="0">
                <wp:simplePos x="0" y="0"/>
                <wp:positionH relativeFrom="column">
                  <wp:posOffset>3240405</wp:posOffset>
                </wp:positionH>
                <wp:positionV relativeFrom="paragraph">
                  <wp:posOffset>1830070</wp:posOffset>
                </wp:positionV>
                <wp:extent cx="0" cy="138430"/>
                <wp:effectExtent l="0" t="0" r="0" b="0"/>
                <wp:wrapNone/>
                <wp:docPr id="1036" name="shape103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0" cy="13843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a9577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255.15pt;margin-top:144.1pt;width:0pt;height:10.9pt;mso-position-horizontal-relative:column;mso-position-vertical-relative:line;v-text-anchor:top;mso-wrap-style:square;z-index:251678720" o:allowincell="t" filled="f" stroked="t" strokecolor="#a9577d" strokeweight="1.5pt">
                <v:stroke joinstyle="round"/>
              </v:line>
            </w:pict>
          </mc:Fallback>
        </mc:AlternateContent>
      </w:r>
      <w:r>
        <w:rPr>
          <w:lang w:eastAsia="ko-KR"/>
          <w:rFonts w:asciiTheme="minorEastAsia" w:eastAsiaTheme="minorEastAsia" w:hAnsiTheme="minorEastAsia"/>
          <w:b/>
          <w:color w:val="FF0000"/>
          <w:sz w:val="32"/>
        </w:rPr>
        <mc:AlternateContent>
          <mc:Choice Requires="wps">
            <w:drawing>
              <wp:anchor distT="0" distB="0" distL="114300" distR="114300" behindDoc="0" locked="0" layoutInCell="1" simplePos="0" relativeHeight="251677696" allowOverlap="1" hidden="0">
                <wp:simplePos x="0" y="0"/>
                <wp:positionH relativeFrom="column">
                  <wp:posOffset>3128010</wp:posOffset>
                </wp:positionH>
                <wp:positionV relativeFrom="paragraph">
                  <wp:posOffset>1423035</wp:posOffset>
                </wp:positionV>
                <wp:extent cx="4391025" cy="1104900"/>
                <wp:effectExtent l="0" t="0" r="0" b="0"/>
                <wp:wrapNone/>
                <wp:docPr id="1037" name="shape103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91025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lang w:eastAsia="ko-KR"/>
                                <w:color w:val="A9577D"/>
                              </w:rPr>
                            </w:pPr>
                            <w:r>
                              <w:rPr>
                                <w:lang w:eastAsia="ko-KR"/>
                                <w:rFonts w:hint="eastAsia"/>
                                <w:color w:val="A9577D"/>
                              </w:rPr>
                              <w:t>완</w:t>
                            </w:r>
                            <w:r>
                              <w:rPr>
                                <w:lang w:eastAsia="ko-KR"/>
                                <w:color w:val="A9577D"/>
                              </w:rPr>
                              <w:t>료보상</w:t>
                            </w:r>
                            <w:r>
                              <w:rPr>
                                <w:lang w:eastAsia="ko-KR"/>
                                <w:color w:val="A9577D"/>
                              </w:rPr>
                              <w:t>조건</w:t>
                            </w:r>
                          </w:p>
                          <w:p>
                            <w:pPr>
                              <w:ind w:firstLineChars="50" w:firstLine="100"/>
                              <w:spacing w:after="0" w:line="240" w:lineRule="auto"/>
                              <w:rPr>
                                <w:lang w:eastAsia="ko-KR"/>
                                <w:rFonts w:asciiTheme="minorEastAsia" w:eastAsiaTheme="minorEastAsia" w:hAnsiTheme="minorEastAsia"/>
                                <w:szCs w:val="20"/>
                              </w:rPr>
                            </w:pPr>
                            <w:r>
                              <w:rPr>
                                <w:lang w:eastAsia="ko-KR"/>
                                <w:rFonts w:asciiTheme="minorEastAsia" w:eastAsiaTheme="minorEastAsia" w:hAnsiTheme="minorEastAsia"/>
                                <w:szCs w:val="20"/>
                              </w:rPr>
                              <w:t>선의 등급제와 고등급자 특혜가 사회적으로 알려진 이후</w:t>
                            </w:r>
                          </w:p>
                          <w:p>
                            <w:pPr>
                              <w:ind w:firstLineChars="50" w:firstLine="85"/>
                              <w:spacing w:after="0" w:line="240" w:lineRule="auto"/>
                              <w:rPr>
                                <w:lang w:eastAsia="ko-KR"/>
                                <w:rFonts w:hint="eastAsia"/>
                                <w:b/>
                                <w:szCs w:val="20"/>
                              </w:rPr>
                            </w:pPr>
                            <w:r>
                              <w:rPr>
                                <w:lang w:eastAsia="ko-KR"/>
                                <w:rFonts w:asciiTheme="minorEastAsia" w:eastAsiaTheme="minorEastAsia" w:hAnsiTheme="minorEastAsia"/>
                                <w:sz w:val="17"/>
                              </w:rPr>
                              <w:t>Q3 이후 또는 사회 불만 단계에서 배치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7" style="position:absolute;margin-left:246.3pt;margin-top:112.05pt;width:345.75pt;height:87pt;mso-position-horizontal-relative:column;mso-position-vertical-relative:line;v-text-anchor:top;mso-wrap-style:square;z-index:251677696" o:allowincell="t" filled="f" fillcolor="#ffffff" stroked="f">
                <v:textbox inset="2.5mm,1.3mm,2.5mm,1.3mm">
                  <w:txbxContent>
                    <w:p>
                      <w:pPr>
                        <w:spacing w:line="240" w:lineRule="auto"/>
                        <w:rPr>
                          <w:lang w:eastAsia="ko-KR"/>
                          <w:color w:val="A9577D"/>
                        </w:rPr>
                      </w:pPr>
                      <w:r>
                        <w:rPr>
                          <w:lang w:eastAsia="ko-KR"/>
                          <w:rFonts w:hint="eastAsia"/>
                          <w:color w:val="A9577D"/>
                        </w:rPr>
                        <w:t>완</w:t>
                      </w:r>
                      <w:r>
                        <w:rPr>
                          <w:lang w:eastAsia="ko-KR"/>
                          <w:color w:val="A9577D"/>
                        </w:rPr>
                        <w:t>료보상</w:t>
                      </w:r>
                      <w:r>
                        <w:rPr>
                          <w:lang w:eastAsia="ko-KR"/>
                          <w:color w:val="A9577D"/>
                        </w:rPr>
                        <w:t>조건</w:t>
                      </w:r>
                    </w:p>
                    <w:p>
                      <w:pPr>
                        <w:ind w:firstLineChars="50" w:firstLine="100"/>
                        <w:spacing w:after="0" w:line="240" w:lineRule="auto"/>
                        <w:rPr>
                          <w:lang w:eastAsia="ko-KR"/>
                          <w:rFonts w:asciiTheme="minorEastAsia" w:eastAsiaTheme="minorEastAsia" w:hAnsiTheme="minorEastAsia"/>
                          <w:szCs w:val="20"/>
                        </w:rPr>
                      </w:pPr>
                      <w:r>
                        <w:rPr>
                          <w:lang w:eastAsia="ko-KR"/>
                          <w:rFonts w:asciiTheme="minorEastAsia" w:eastAsiaTheme="minorEastAsia" w:hAnsiTheme="minorEastAsia"/>
                          <w:szCs w:val="20"/>
                        </w:rPr>
                        <w:t>선의 등급제와 고등급자 특혜가 사회적으로 알려진 이후</w:t>
                      </w:r>
                    </w:p>
                    <w:p>
                      <w:pPr>
                        <w:ind w:firstLineChars="50" w:firstLine="85"/>
                        <w:spacing w:after="0" w:line="240" w:lineRule="auto"/>
                        <w:rPr>
                          <w:lang w:eastAsia="ko-KR"/>
                          <w:rFonts w:hint="eastAsia"/>
                          <w:b/>
                          <w:szCs w:val="20"/>
                        </w:rPr>
                      </w:pPr>
                      <w:r>
                        <w:rPr>
                          <w:lang w:eastAsia="ko-KR"/>
                          <w:rFonts w:asciiTheme="minorEastAsia" w:eastAsiaTheme="minorEastAsia" w:hAnsiTheme="minorEastAsia"/>
                          <w:sz w:val="17"/>
                        </w:rPr>
                        <w:t>Q3 이후 또는 사회 불만 단계에서 배치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lang w:eastAsia="ko-KR"/>
          <w:rFonts w:asciiTheme="minorEastAsia" w:eastAsiaTheme="minorEastAsia" w:hAnsiTheme="minorEastAsia"/>
          <w:b/>
          <w:color w:val="FF0000"/>
          <w:sz w:val="32"/>
        </w:rPr>
        <mc:AlternateContent>
          <mc:Choice Requires="wps">
            <w:drawing>
              <wp:anchor distT="0" distB="0" distL="114300" distR="114300" behindDoc="0" locked="0" layoutInCell="1" simplePos="0" relativeHeight="251673600" allowOverlap="1" hidden="0">
                <wp:simplePos x="0" y="0"/>
                <wp:positionH relativeFrom="column">
                  <wp:posOffset>3128010</wp:posOffset>
                </wp:positionH>
                <wp:positionV relativeFrom="paragraph">
                  <wp:posOffset>518160</wp:posOffset>
                </wp:positionV>
                <wp:extent cx="4391025" cy="1104900"/>
                <wp:effectExtent l="0" t="0" r="0" b="0"/>
                <wp:wrapNone/>
                <wp:docPr id="1038" name="shape103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91025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lang w:eastAsia="ko-KR"/>
                                <w:color w:val="84BFE9"/>
                              </w:rPr>
                            </w:pPr>
                            <w:r>
                              <w:rPr>
                                <w:lang w:eastAsia="ko-KR"/>
                                <w:rFonts w:hint="eastAsia"/>
                                <w:color w:val="84BFE9"/>
                              </w:rPr>
                              <w:t>완</w:t>
                            </w:r>
                            <w:r>
                              <w:rPr>
                                <w:lang w:eastAsia="ko-KR"/>
                                <w:color w:val="84BFE9"/>
                              </w:rPr>
                              <w:t>료</w:t>
                            </w:r>
                            <w:r>
                              <w:rPr>
                                <w:lang w:eastAsia="ko-KR"/>
                                <w:color w:val="84BFE9"/>
                              </w:rPr>
                              <w:t>조건</w:t>
                            </w:r>
                          </w:p>
                          <w:p>
                            <w:pPr>
                              <w:ind w:firstLineChars="50" w:firstLine="100"/>
                              <w:spacing w:after="0" w:line="240" w:lineRule="auto"/>
                              <w:rPr>
                                <w:lang w:eastAsia="ko-KR"/>
                                <w:rFonts w:asciiTheme="minorEastAsia" w:eastAsiaTheme="minorEastAsia" w:hAnsiTheme="minorEastAsia"/>
                                <w:szCs w:val="20"/>
                              </w:rPr>
                            </w:pPr>
                            <w:r>
                              <w:rPr>
                                <w:lang w:eastAsia="ko-KR"/>
                                <w:rFonts w:asciiTheme="minorEastAsia" w:eastAsiaTheme="minorEastAsia" w:hAnsiTheme="minorEastAsia"/>
                                <w:szCs w:val="20"/>
                              </w:rPr>
                              <w:t>선의 등급제와 고등급자 특혜가 사회적으로 알려진 이후</w:t>
                            </w:r>
                          </w:p>
                          <w:p>
                            <w:pPr>
                              <w:ind w:firstLineChars="50" w:firstLine="85"/>
                              <w:spacing w:after="0" w:line="240" w:lineRule="auto"/>
                              <w:rPr>
                                <w:lang w:eastAsia="ko-KR"/>
                                <w:rFonts w:hint="eastAsia"/>
                                <w:b/>
                                <w:szCs w:val="20"/>
                              </w:rPr>
                            </w:pPr>
                            <w:r>
                              <w:rPr>
                                <w:lang w:eastAsia="ko-KR"/>
                                <w:rFonts w:asciiTheme="minorEastAsia" w:eastAsiaTheme="minorEastAsia" w:hAnsiTheme="minorEastAsia"/>
                                <w:sz w:val="17"/>
                              </w:rPr>
                              <w:t>Q3 이후 또는 사회 불만 단계에서 배치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8" style="position:absolute;margin-left:246.3pt;margin-top:40.8pt;width:345.75pt;height:87pt;mso-position-horizontal-relative:column;mso-position-vertical-relative:line;v-text-anchor:top;mso-wrap-style:square;z-index:251673600" o:allowincell="t" filled="f" fillcolor="#ffffff" stroked="f">
                <v:textbox inset="2.5mm,1.3mm,2.5mm,1.3mm">
                  <w:txbxContent>
                    <w:p>
                      <w:pPr>
                        <w:spacing w:line="240" w:lineRule="auto"/>
                        <w:rPr>
                          <w:lang w:eastAsia="ko-KR"/>
                          <w:color w:val="84BFE9"/>
                        </w:rPr>
                      </w:pPr>
                      <w:r>
                        <w:rPr>
                          <w:lang w:eastAsia="ko-KR"/>
                          <w:rFonts w:hint="eastAsia"/>
                          <w:color w:val="84BFE9"/>
                        </w:rPr>
                        <w:t>완</w:t>
                      </w:r>
                      <w:r>
                        <w:rPr>
                          <w:lang w:eastAsia="ko-KR"/>
                          <w:color w:val="84BFE9"/>
                        </w:rPr>
                        <w:t>료</w:t>
                      </w:r>
                      <w:r>
                        <w:rPr>
                          <w:lang w:eastAsia="ko-KR"/>
                          <w:color w:val="84BFE9"/>
                        </w:rPr>
                        <w:t>조건</w:t>
                      </w:r>
                    </w:p>
                    <w:p>
                      <w:pPr>
                        <w:ind w:firstLineChars="50" w:firstLine="100"/>
                        <w:spacing w:after="0" w:line="240" w:lineRule="auto"/>
                        <w:rPr>
                          <w:lang w:eastAsia="ko-KR"/>
                          <w:rFonts w:asciiTheme="minorEastAsia" w:eastAsiaTheme="minorEastAsia" w:hAnsiTheme="minorEastAsia"/>
                          <w:szCs w:val="20"/>
                        </w:rPr>
                      </w:pPr>
                      <w:r>
                        <w:rPr>
                          <w:lang w:eastAsia="ko-KR"/>
                          <w:rFonts w:asciiTheme="minorEastAsia" w:eastAsiaTheme="minorEastAsia" w:hAnsiTheme="minorEastAsia"/>
                          <w:szCs w:val="20"/>
                        </w:rPr>
                        <w:t>선의 등급제와 고등급자 특혜가 사회적으로 알려진 이후</w:t>
                      </w:r>
                    </w:p>
                    <w:p>
                      <w:pPr>
                        <w:ind w:firstLineChars="50" w:firstLine="85"/>
                        <w:spacing w:after="0" w:line="240" w:lineRule="auto"/>
                        <w:rPr>
                          <w:lang w:eastAsia="ko-KR"/>
                          <w:rFonts w:hint="eastAsia"/>
                          <w:b/>
                          <w:szCs w:val="20"/>
                        </w:rPr>
                      </w:pPr>
                      <w:r>
                        <w:rPr>
                          <w:lang w:eastAsia="ko-KR"/>
                          <w:rFonts w:asciiTheme="minorEastAsia" w:eastAsiaTheme="minorEastAsia" w:hAnsiTheme="minorEastAsia"/>
                          <w:sz w:val="17"/>
                        </w:rPr>
                        <w:t>Q3 이후 또는 사회 불만 단계에서 배치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lang w:eastAsia="ko-KR"/>
          <w:rFonts w:asciiTheme="minorEastAsia" w:eastAsiaTheme="minorEastAsia" w:hAnsiTheme="minorEastAsia"/>
          <w:b/>
          <w:color w:val="FF0000"/>
          <w:sz w:val="32"/>
        </w:rPr>
        <mc:AlternateContent>
          <mc:Choice Requires="wps">
            <w:drawing>
              <wp:anchor distT="0" distB="0" distL="114300" distR="114300" behindDoc="0" locked="0" layoutInCell="1" simplePos="0" relativeHeight="251674624" allowOverlap="1" hidden="0">
                <wp:simplePos x="0" y="0"/>
                <wp:positionH relativeFrom="column">
                  <wp:posOffset>3240405</wp:posOffset>
                </wp:positionH>
                <wp:positionV relativeFrom="paragraph">
                  <wp:posOffset>925195</wp:posOffset>
                </wp:positionV>
                <wp:extent cx="0" cy="138430"/>
                <wp:effectExtent l="0" t="0" r="0" b="0"/>
                <wp:wrapNone/>
                <wp:docPr id="1039" name="shape103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0" cy="13843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84bfe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255.15pt;margin-top:72.85pt;width:0pt;height:10.9pt;mso-position-horizontal-relative:column;mso-position-vertical-relative:line;v-text-anchor:top;mso-wrap-style:square;z-index:251674624" o:allowincell="t" filled="f" stroked="t" strokecolor="#84bfe9" strokeweight="1.5pt">
                <v:stroke joinstyle="round"/>
              </v:line>
            </w:pict>
          </mc:Fallback>
        </mc:AlternateContent>
      </w:r>
      <w:r>
        <w:rPr>
          <w:lang w:eastAsia="ko-KR"/>
          <w:rFonts w:asciiTheme="minorEastAsia" w:eastAsiaTheme="minorEastAsia" w:hAnsiTheme="minorEastAsia"/>
          <w:b/>
          <w:color w:val="FF0000"/>
          <w:sz w:val="32"/>
        </w:rPr>
        <mc:AlternateContent>
          <mc:Choice Requires="wps">
            <w:drawing>
              <wp:anchor distT="0" distB="0" distL="114300" distR="114300" behindDoc="0" locked="0" layoutInCell="1" simplePos="0" relativeHeight="251675648" allowOverlap="1" hidden="0">
                <wp:simplePos x="0" y="0"/>
                <wp:positionH relativeFrom="column">
                  <wp:posOffset>3237865</wp:posOffset>
                </wp:positionH>
                <wp:positionV relativeFrom="paragraph">
                  <wp:posOffset>1137920</wp:posOffset>
                </wp:positionV>
                <wp:extent cx="0" cy="138430"/>
                <wp:effectExtent l="0" t="0" r="0" b="0"/>
                <wp:wrapNone/>
                <wp:docPr id="1040" name="shape104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0" cy="13843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84bfe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254.95pt;margin-top:89.6pt;width:0pt;height:10.9pt;mso-position-horizontal-relative:column;mso-position-vertical-relative:line;v-text-anchor:top;mso-wrap-style:square;z-index:251675648" o:allowincell="t" filled="f" stroked="t" strokecolor="#84bfe9" strokeweight="1.5pt">
                <v:stroke joinstyle="round"/>
              </v:line>
            </w:pict>
          </mc:Fallback>
        </mc:AlternateContent>
      </w:r>
    </w:p>
    <w:p>
      <w:pPr>
        <w:rPr>
          <w:lang w:eastAsia="ko-KR"/>
          <w:rFonts w:asciiTheme="minorEastAsia" w:eastAsiaTheme="minorEastAsia" w:hAnsiTheme="minorEastAsia"/>
          <w:b/>
          <w:color w:val="FF0000"/>
          <w:sz w:val="32"/>
        </w:rPr>
      </w:pPr>
    </w:p>
    <w:p>
      <w:pPr>
        <w:pBdr>
          <w:bottom w:val="single" w:sz="8" w:space="4" w:color="1F2A44"/>
        </w:pBdr>
        <w:spacing w:after="160" w:before="80"/>
        <w:rPr>
          <w:lang w:eastAsia="ko-KR"/>
          <w:rFonts w:asciiTheme="minorEastAsia" w:eastAsiaTheme="minorEastAsia" w:hAnsiTheme="minorEastAsia"/>
        </w:rPr>
      </w:pP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3376"/>
        <w:gridCol w:w="3378"/>
        <w:gridCol w:w="3378"/>
      </w:tblGrid>
      <w:tr>
        <w:trPr>
          <w:jc w:val="center"/>
        </w:trPr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1F2A44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color w:val="FFFFFF"/>
                <w:sz w:val="18"/>
              </w:rPr>
              <w:t>조건</w:t>
            </w:r>
            <w:r>
              <w:rPr>
                <w:rFonts w:asciiTheme="minorEastAsia" w:eastAsiaTheme="minorEastAsia" w:hAnsiTheme="minorEastAsia"/>
                <w:b/>
                <w:color w:val="FFFFFF"/>
                <w:sz w:val="18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color w:val="FFFFFF"/>
                <w:sz w:val="18"/>
              </w:rPr>
              <w:t>구분</w:t>
            </w:r>
          </w:p>
        </w:tc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1F2A44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color w:val="FFFFFF"/>
                <w:sz w:val="18"/>
              </w:rPr>
              <w:t>내용</w:t>
            </w:r>
          </w:p>
        </w:tc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1F2A44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color w:val="FFFFFF"/>
                <w:sz w:val="18"/>
              </w:rPr>
              <w:t>비고</w:t>
            </w:r>
          </w:p>
        </w:tc>
      </w:tr>
      <w:tr>
        <w:trPr>
          <w:jc w:val="center"/>
        </w:trPr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7"/>
              </w:rPr>
              <w:t>부여</w:t>
            </w:r>
            <w:r>
              <w:rPr>
                <w:rFonts w:asciiTheme="minorEastAsia" w:eastAsiaTheme="minorEastAsia" w:hAnsiTheme="minorEastAsia"/>
                <w:b/>
                <w:sz w:val="17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sz w:val="17"/>
              </w:rPr>
              <w:t>조건</w:t>
            </w:r>
          </w:p>
        </w:tc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선의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등급제와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고등급자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특혜가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사회적으로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알려진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이후</w:t>
            </w:r>
          </w:p>
        </w:tc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Q3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이후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또는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사회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불만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단계에서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배치</w:t>
            </w:r>
          </w:p>
        </w:tc>
      </w:tr>
      <w:tr>
        <w:trPr>
          <w:jc w:val="center"/>
        </w:trPr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7"/>
              </w:rPr>
              <w:t>발동</w:t>
            </w:r>
            <w:r>
              <w:rPr>
                <w:rFonts w:asciiTheme="minorEastAsia" w:eastAsiaTheme="minorEastAsia" w:hAnsiTheme="minorEastAsia"/>
                <w:b/>
                <w:sz w:val="17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sz w:val="17"/>
              </w:rPr>
              <w:t>조건</w:t>
            </w:r>
          </w:p>
        </w:tc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공연장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포스터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확인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또는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공연장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매표소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상호작용</w:t>
            </w:r>
          </w:p>
        </w:tc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도심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/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대피소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맵에서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자연스럽게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발견</w:t>
            </w:r>
          </w:p>
        </w:tc>
      </w:tr>
      <w:tr>
        <w:trPr>
          <w:jc w:val="center"/>
        </w:trPr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7"/>
              </w:rPr>
              <w:t>진행</w:t>
            </w:r>
            <w:r>
              <w:rPr>
                <w:rFonts w:asciiTheme="minorEastAsia" w:eastAsiaTheme="minorEastAsia" w:hAnsiTheme="minorEastAsia"/>
                <w:b/>
                <w:sz w:val="17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sz w:val="17"/>
              </w:rPr>
              <w:t>조건</w:t>
            </w:r>
          </w:p>
        </w:tc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기본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복장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입장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실패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후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변장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아이템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착용</w:t>
            </w:r>
          </w:p>
        </w:tc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정체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숨기기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목적을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명확히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부여</w:t>
            </w:r>
          </w:p>
        </w:tc>
      </w:tr>
      <w:tr>
        <w:trPr>
          <w:jc w:val="center"/>
        </w:trPr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7"/>
              </w:rPr>
              <w:t>완료</w:t>
            </w:r>
            <w:r>
              <w:rPr>
                <w:rFonts w:asciiTheme="minorEastAsia" w:eastAsiaTheme="minorEastAsia" w:hAnsiTheme="minorEastAsia"/>
                <w:b/>
                <w:sz w:val="17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sz w:val="17"/>
              </w:rPr>
              <w:t>조건</w:t>
            </w:r>
          </w:p>
        </w:tc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공연을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끝까지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관람하고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퇴장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이벤트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확인</w:t>
            </w:r>
          </w:p>
        </w:tc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관람형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퀘스트이므로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전투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없음</w:t>
            </w:r>
          </w:p>
        </w:tc>
      </w:tr>
      <w:tr>
        <w:trPr>
          <w:jc w:val="center"/>
        </w:trPr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7"/>
              </w:rPr>
              <w:t>완료</w:t>
            </w:r>
            <w:r>
              <w:rPr>
                <w:rFonts w:asciiTheme="minorEastAsia" w:eastAsiaTheme="minorEastAsia" w:hAnsiTheme="minorEastAsia"/>
                <w:b/>
                <w:sz w:val="17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sz w:val="17"/>
              </w:rPr>
              <w:t>보상</w:t>
            </w:r>
            <w:r>
              <w:rPr>
                <w:rFonts w:asciiTheme="minorEastAsia" w:eastAsiaTheme="minorEastAsia" w:hAnsiTheme="minorEastAsia"/>
                <w:b/>
                <w:sz w:val="17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sz w:val="17"/>
              </w:rPr>
              <w:t>조건</w:t>
            </w:r>
          </w:p>
        </w:tc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공연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종료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후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코미디언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메모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또는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찢어진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티켓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획득</w:t>
            </w:r>
          </w:p>
        </w:tc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수집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아이템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및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세계관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정보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보상</w:t>
            </w:r>
          </w:p>
        </w:tc>
      </w:tr>
    </w:tbl>
    <w:p>
      <w:pPr>
        <w:rPr>
          <w:lang w:eastAsia="ko-KR"/>
          <w:rFonts w:asciiTheme="minorEastAsia" w:eastAsiaTheme="minorEastAsia" w:hAnsiTheme="minorEastAsia"/>
          <w:b/>
          <w:color w:val="1F2A44"/>
          <w:sz w:val="32"/>
        </w:rPr>
      </w:pPr>
      <w:r>
        <w:rPr>
          <w:lang w:eastAsia="ko-KR"/>
          <w:rFonts w:asciiTheme="minorEastAsia" w:eastAsiaTheme="minorEastAsia" w:hAnsiTheme="minorEastAsia"/>
          <w:b/>
          <w:color w:val="1F2A44"/>
          <w:sz w:val="32"/>
        </w:rPr>
        <w:br w:type="page"/>
      </w:r>
    </w:p>
    <w:p>
      <w:pPr>
        <w:pBdr>
          <w:bottom w:val="single" w:sz="8" w:space="4" w:color="1F2A44"/>
        </w:pBdr>
        <w:spacing w:after="160" w:before="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b/>
          <w:color w:val="1F2A44"/>
          <w:sz w:val="32"/>
        </w:rPr>
        <w:t xml:space="preserve">6. </w:t>
      </w:r>
      <w:r>
        <w:rPr>
          <w:rFonts w:asciiTheme="minorEastAsia" w:eastAsiaTheme="minorEastAsia" w:hAnsiTheme="minorEastAsia"/>
          <w:b/>
          <w:color w:val="1F2A44"/>
          <w:sz w:val="32"/>
        </w:rPr>
        <w:t>이벤트</w:t>
      </w:r>
      <w:r>
        <w:rPr>
          <w:rFonts w:asciiTheme="minorEastAsia" w:eastAsiaTheme="minorEastAsia" w:hAnsiTheme="minorEastAsia"/>
          <w:b/>
          <w:color w:val="1F2A44"/>
          <w:sz w:val="32"/>
        </w:rPr>
        <w:t xml:space="preserve"> / </w:t>
      </w:r>
      <w:r>
        <w:rPr>
          <w:rFonts w:asciiTheme="minorEastAsia" w:eastAsiaTheme="minorEastAsia" w:hAnsiTheme="minorEastAsia"/>
          <w:b/>
          <w:color w:val="1F2A44"/>
          <w:sz w:val="32"/>
        </w:rPr>
        <w:t>트리거</w:t>
      </w:r>
      <w:r>
        <w:rPr>
          <w:rFonts w:asciiTheme="minorEastAsia" w:eastAsiaTheme="minorEastAsia" w:hAnsiTheme="minorEastAsia"/>
          <w:b/>
          <w:color w:val="1F2A44"/>
          <w:sz w:val="32"/>
        </w:rPr>
        <w:t xml:space="preserve"> </w:t>
      </w:r>
      <w:r>
        <w:rPr>
          <w:rFonts w:asciiTheme="minorEastAsia" w:eastAsiaTheme="minorEastAsia" w:hAnsiTheme="minorEastAsia"/>
          <w:b/>
          <w:color w:val="1F2A44"/>
          <w:sz w:val="32"/>
        </w:rPr>
        <w:t>설계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2532"/>
        <w:gridCol w:w="2534"/>
        <w:gridCol w:w="2533"/>
        <w:gridCol w:w="2533"/>
      </w:tblGrid>
      <w:tr>
        <w:trPr>
          <w:jc w:val="center"/>
          <w:tblHeader/>
        </w:trPr>
        <w:tc>
          <w:tcPr>
            <w:tcW w:w="253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1F2A44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color w:val="FFFFFF"/>
                <w:sz w:val="17"/>
              </w:rPr>
              <w:t>번호</w:t>
            </w:r>
          </w:p>
        </w:tc>
        <w:tc>
          <w:tcPr>
            <w:tcW w:w="253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1F2A44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color w:val="FFFFFF"/>
                <w:sz w:val="17"/>
              </w:rPr>
              <w:t>트리거</w:t>
            </w:r>
          </w:p>
        </w:tc>
        <w:tc>
          <w:tcPr>
            <w:tcW w:w="253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1F2A44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color w:val="FFFFFF"/>
                <w:sz w:val="17"/>
              </w:rPr>
              <w:t>이벤트</w:t>
            </w:r>
          </w:p>
        </w:tc>
        <w:tc>
          <w:tcPr>
            <w:tcW w:w="253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1F2A44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color w:val="FFFFFF"/>
                <w:sz w:val="17"/>
              </w:rPr>
              <w:t>목적</w:t>
            </w:r>
          </w:p>
        </w:tc>
      </w:tr>
      <w:tr>
        <w:trPr>
          <w:jc w:val="center"/>
        </w:trPr>
        <w:tc>
          <w:tcPr>
            <w:tcW w:w="253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6"/>
              </w:rPr>
              <w:t>1</w:t>
            </w:r>
          </w:p>
        </w:tc>
        <w:tc>
          <w:tcPr>
            <w:tcW w:w="253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공연장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근처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포스터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확인</w:t>
            </w:r>
          </w:p>
        </w:tc>
        <w:tc>
          <w:tcPr>
            <w:tcW w:w="253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「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S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급은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웃지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마세요」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공연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정보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획득</w:t>
            </w:r>
          </w:p>
        </w:tc>
        <w:tc>
          <w:tcPr>
            <w:tcW w:w="253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sz w:val="16"/>
              </w:rPr>
              <w:t>퀘스트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발견</w:t>
            </w:r>
          </w:p>
        </w:tc>
      </w:tr>
      <w:tr>
        <w:trPr>
          <w:jc w:val="center"/>
        </w:trPr>
        <w:tc>
          <w:tcPr>
            <w:tcW w:w="253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6"/>
              </w:rPr>
              <w:t>2</w:t>
            </w:r>
          </w:p>
        </w:tc>
        <w:tc>
          <w:tcPr>
            <w:tcW w:w="253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기본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복장으로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매표소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상호작용</w:t>
            </w:r>
          </w:p>
        </w:tc>
        <w:tc>
          <w:tcPr>
            <w:tcW w:w="253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매표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NPC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가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차한해를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알아보고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입장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거부</w:t>
            </w:r>
          </w:p>
        </w:tc>
        <w:tc>
          <w:tcPr>
            <w:tcW w:w="253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sz w:val="16"/>
              </w:rPr>
              <w:t>사회적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배제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경험</w:t>
            </w:r>
          </w:p>
        </w:tc>
      </w:tr>
      <w:tr>
        <w:trPr>
          <w:jc w:val="center"/>
        </w:trPr>
        <w:tc>
          <w:tcPr>
            <w:tcW w:w="253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6"/>
              </w:rPr>
              <w:t>3</w:t>
            </w:r>
          </w:p>
        </w:tc>
        <w:tc>
          <w:tcPr>
            <w:tcW w:w="253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입장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거부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후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주변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NPC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대화</w:t>
            </w:r>
          </w:p>
        </w:tc>
        <w:tc>
          <w:tcPr>
            <w:tcW w:w="253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“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높은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등급자는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여기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오면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안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된다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”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는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불만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노출</w:t>
            </w:r>
          </w:p>
        </w:tc>
        <w:tc>
          <w:tcPr>
            <w:tcW w:w="253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sz w:val="16"/>
              </w:rPr>
              <w:t>세계관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분위기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전달</w:t>
            </w:r>
          </w:p>
        </w:tc>
      </w:tr>
      <w:tr>
        <w:trPr>
          <w:jc w:val="center"/>
        </w:trPr>
        <w:tc>
          <w:tcPr>
            <w:tcW w:w="253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6"/>
              </w:rPr>
              <w:t>4</w:t>
            </w:r>
          </w:p>
        </w:tc>
        <w:tc>
          <w:tcPr>
            <w:tcW w:w="253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의상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노점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/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분장실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상호작용</w:t>
            </w:r>
          </w:p>
        </w:tc>
        <w:tc>
          <w:tcPr>
            <w:tcW w:w="253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검은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모자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,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후드티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,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마스크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등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변장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아이템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획득</w:t>
            </w:r>
          </w:p>
        </w:tc>
        <w:tc>
          <w:tcPr>
            <w:tcW w:w="253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sz w:val="16"/>
              </w:rPr>
              <w:t>진행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목표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제공</w:t>
            </w:r>
          </w:p>
        </w:tc>
      </w:tr>
      <w:tr>
        <w:trPr>
          <w:jc w:val="center"/>
        </w:trPr>
        <w:tc>
          <w:tcPr>
            <w:tcW w:w="253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6"/>
              </w:rPr>
              <w:t>5</w:t>
            </w:r>
          </w:p>
        </w:tc>
        <w:tc>
          <w:tcPr>
            <w:tcW w:w="253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변장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상태로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매표소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재방문</w:t>
            </w:r>
          </w:p>
        </w:tc>
        <w:tc>
          <w:tcPr>
            <w:tcW w:w="253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NPC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가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차한해를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알아보지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못하고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티켓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판매</w:t>
            </w:r>
          </w:p>
        </w:tc>
        <w:tc>
          <w:tcPr>
            <w:tcW w:w="253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sz w:val="16"/>
              </w:rPr>
              <w:t>조건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충족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보상</w:t>
            </w:r>
          </w:p>
        </w:tc>
      </w:tr>
      <w:tr>
        <w:trPr>
          <w:jc w:val="center"/>
        </w:trPr>
        <w:tc>
          <w:tcPr>
            <w:tcW w:w="253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6"/>
              </w:rPr>
              <w:t>6</w:t>
            </w:r>
          </w:p>
        </w:tc>
        <w:tc>
          <w:tcPr>
            <w:tcW w:w="253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티켓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사용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후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공연장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입장</w:t>
            </w:r>
          </w:p>
        </w:tc>
        <w:tc>
          <w:tcPr>
            <w:tcW w:w="253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조명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암전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,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관객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소음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,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공연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시작</w:t>
            </w:r>
          </w:p>
        </w:tc>
        <w:tc>
          <w:tcPr>
            <w:tcW w:w="253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sz w:val="16"/>
              </w:rPr>
              <w:t>공간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전환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연출</w:t>
            </w:r>
          </w:p>
        </w:tc>
      </w:tr>
      <w:tr>
        <w:trPr>
          <w:jc w:val="center"/>
        </w:trPr>
        <w:tc>
          <w:tcPr>
            <w:tcW w:w="253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6"/>
              </w:rPr>
              <w:t>7</w:t>
            </w:r>
          </w:p>
        </w:tc>
        <w:tc>
          <w:tcPr>
            <w:tcW w:w="253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sz w:val="16"/>
              </w:rPr>
              <w:t>공연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중반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도달</w:t>
            </w:r>
          </w:p>
        </w:tc>
        <w:tc>
          <w:tcPr>
            <w:tcW w:w="253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고등급자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특혜와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선의관리국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풍자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개그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진행</w:t>
            </w:r>
          </w:p>
        </w:tc>
        <w:tc>
          <w:tcPr>
            <w:tcW w:w="253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sz w:val="16"/>
              </w:rPr>
              <w:t>해학적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사회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비판</w:t>
            </w:r>
          </w:p>
        </w:tc>
      </w:tr>
      <w:tr>
        <w:trPr>
          <w:jc w:val="center"/>
        </w:trPr>
        <w:tc>
          <w:tcPr>
            <w:tcW w:w="253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6"/>
              </w:rPr>
              <w:t>8</w:t>
            </w:r>
          </w:p>
        </w:tc>
        <w:tc>
          <w:tcPr>
            <w:tcW w:w="253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sz w:val="16"/>
              </w:rPr>
              <w:t>공연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후반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도달</w:t>
            </w:r>
          </w:p>
        </w:tc>
        <w:tc>
          <w:tcPr>
            <w:tcW w:w="253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차한해를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향한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책임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전가성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대사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등장</w:t>
            </w:r>
          </w:p>
        </w:tc>
        <w:tc>
          <w:tcPr>
            <w:tcW w:w="253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sz w:val="16"/>
              </w:rPr>
              <w:t>불편한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반전</w:t>
            </w:r>
          </w:p>
        </w:tc>
      </w:tr>
      <w:tr>
        <w:trPr>
          <w:jc w:val="center"/>
        </w:trPr>
        <w:tc>
          <w:tcPr>
            <w:tcW w:w="253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6"/>
              </w:rPr>
              <w:t>9</w:t>
            </w:r>
          </w:p>
        </w:tc>
        <w:tc>
          <w:tcPr>
            <w:tcW w:w="253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sz w:val="16"/>
              </w:rPr>
              <w:t>공연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종료</w:t>
            </w:r>
          </w:p>
        </w:tc>
        <w:tc>
          <w:tcPr>
            <w:tcW w:w="253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관객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반응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변화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확인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,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보상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획득</w:t>
            </w:r>
          </w:p>
        </w:tc>
        <w:tc>
          <w:tcPr>
            <w:tcW w:w="253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sz w:val="16"/>
              </w:rPr>
              <w:t>여운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및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완료</w:t>
            </w:r>
          </w:p>
        </w:tc>
      </w:tr>
    </w:tbl>
    <w:p>
      <w:pPr>
        <w:pBdr>
          <w:bottom w:val="single" w:sz="8" w:space="4" w:color="1F2A44"/>
        </w:pBdr>
        <w:spacing w:after="160" w:before="80"/>
        <w:rPr>
          <w:rFonts w:asciiTheme="minorEastAsia" w:eastAsiaTheme="minorEastAsia" w:hAnsiTheme="minorEastAsia"/>
          <w:b/>
          <w:color w:val="1F2A44"/>
          <w:sz w:val="32"/>
        </w:rPr>
      </w:pPr>
    </w:p>
    <w:p>
      <w:pPr>
        <w:pBdr>
          <w:bottom w:val="single" w:sz="8" w:space="4" w:color="1F2A44"/>
        </w:pBdr>
        <w:spacing w:after="160" w:before="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b/>
          <w:color w:val="1F2A44"/>
          <w:sz w:val="32"/>
        </w:rPr>
        <w:t xml:space="preserve">7. </w:t>
      </w:r>
      <w:r>
        <w:rPr>
          <w:rFonts w:asciiTheme="minorEastAsia" w:eastAsiaTheme="minorEastAsia" w:hAnsiTheme="minorEastAsia"/>
          <w:b/>
          <w:color w:val="1F2A44"/>
          <w:sz w:val="32"/>
        </w:rPr>
        <w:t>입장</w:t>
      </w:r>
      <w:r>
        <w:rPr>
          <w:rFonts w:asciiTheme="minorEastAsia" w:eastAsiaTheme="minorEastAsia" w:hAnsiTheme="minorEastAsia"/>
          <w:b/>
          <w:color w:val="1F2A44"/>
          <w:sz w:val="32"/>
        </w:rPr>
        <w:t xml:space="preserve"> </w:t>
      </w:r>
      <w:r>
        <w:rPr>
          <w:rFonts w:asciiTheme="minorEastAsia" w:eastAsiaTheme="minorEastAsia" w:hAnsiTheme="minorEastAsia"/>
          <w:b/>
          <w:color w:val="1F2A44"/>
          <w:sz w:val="32"/>
        </w:rPr>
        <w:t>거부</w:t>
      </w:r>
      <w:r>
        <w:rPr>
          <w:rFonts w:asciiTheme="minorEastAsia" w:eastAsiaTheme="minorEastAsia" w:hAnsiTheme="minorEastAsia"/>
          <w:b/>
          <w:color w:val="1F2A44"/>
          <w:sz w:val="32"/>
        </w:rPr>
        <w:t xml:space="preserve"> </w:t>
      </w:r>
      <w:r>
        <w:rPr>
          <w:rFonts w:asciiTheme="minorEastAsia" w:eastAsiaTheme="minorEastAsia" w:hAnsiTheme="minorEastAsia"/>
          <w:b/>
          <w:color w:val="1F2A44"/>
          <w:sz w:val="32"/>
        </w:rPr>
        <w:t>및</w:t>
      </w:r>
      <w:r>
        <w:rPr>
          <w:rFonts w:asciiTheme="minorEastAsia" w:eastAsiaTheme="minorEastAsia" w:hAnsiTheme="minorEastAsia"/>
          <w:b/>
          <w:color w:val="1F2A44"/>
          <w:sz w:val="32"/>
        </w:rPr>
        <w:t xml:space="preserve"> </w:t>
      </w:r>
      <w:r>
        <w:rPr>
          <w:rFonts w:asciiTheme="minorEastAsia" w:eastAsiaTheme="minorEastAsia" w:hAnsiTheme="minorEastAsia"/>
          <w:b/>
          <w:color w:val="1F2A44"/>
          <w:sz w:val="32"/>
        </w:rPr>
        <w:t>변장</w:t>
      </w:r>
      <w:r>
        <w:rPr>
          <w:rFonts w:asciiTheme="minorEastAsia" w:eastAsiaTheme="minorEastAsia" w:hAnsiTheme="minorEastAsia"/>
          <w:b/>
          <w:color w:val="1F2A44"/>
          <w:sz w:val="32"/>
        </w:rPr>
        <w:t xml:space="preserve"> </w:t>
      </w:r>
      <w:r>
        <w:rPr>
          <w:rFonts w:asciiTheme="minorEastAsia" w:eastAsiaTheme="minorEastAsia" w:hAnsiTheme="minorEastAsia"/>
          <w:b/>
          <w:color w:val="1F2A44"/>
          <w:sz w:val="32"/>
        </w:rPr>
        <w:t>설계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2544"/>
        <w:gridCol w:w="3827"/>
        <w:gridCol w:w="3761"/>
      </w:tblGrid>
      <w:tr>
        <w:trPr>
          <w:jc w:val="center"/>
        </w:trPr>
        <w:tc>
          <w:tcPr>
            <w:tcW w:w="2544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1F2A44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color w:val="FFFFFF"/>
                <w:sz w:val="18"/>
              </w:rPr>
              <w:t>구분</w:t>
            </w:r>
          </w:p>
        </w:tc>
        <w:tc>
          <w:tcPr>
            <w:tcW w:w="382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1F2A44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color w:val="FFFFFF"/>
                <w:sz w:val="18"/>
              </w:rPr>
              <w:t>기본</w:t>
            </w:r>
            <w:r>
              <w:rPr>
                <w:rFonts w:asciiTheme="minorEastAsia" w:eastAsiaTheme="minorEastAsia" w:hAnsiTheme="minorEastAsia"/>
                <w:b/>
                <w:color w:val="FFFFFF"/>
                <w:sz w:val="18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color w:val="FFFFFF"/>
                <w:sz w:val="18"/>
              </w:rPr>
              <w:t>차한해</w:t>
            </w:r>
          </w:p>
        </w:tc>
        <w:tc>
          <w:tcPr>
            <w:tcW w:w="3761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1F2A44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color w:val="FFFFFF"/>
                <w:sz w:val="18"/>
              </w:rPr>
              <w:t>변장</w:t>
            </w:r>
            <w:r>
              <w:rPr>
                <w:rFonts w:asciiTheme="minorEastAsia" w:eastAsiaTheme="minorEastAsia" w:hAnsiTheme="minorEastAsia"/>
                <w:b/>
                <w:color w:val="FFFFFF"/>
                <w:sz w:val="18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color w:val="FFFFFF"/>
                <w:sz w:val="18"/>
              </w:rPr>
              <w:t>차한해</w:t>
            </w:r>
          </w:p>
        </w:tc>
      </w:tr>
      <w:tr>
        <w:trPr>
          <w:jc w:val="center"/>
        </w:trPr>
        <w:tc>
          <w:tcPr>
            <w:tcW w:w="2544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7"/>
              </w:rPr>
              <w:t>머리</w:t>
            </w:r>
          </w:p>
        </w:tc>
        <w:tc>
          <w:tcPr>
            <w:tcW w:w="382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남색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비니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,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양쪽으로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길게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땋은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머리</w:t>
            </w:r>
          </w:p>
        </w:tc>
        <w:tc>
          <w:tcPr>
            <w:tcW w:w="3761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검은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야구모자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,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머리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숨김</w:t>
            </w:r>
          </w:p>
        </w:tc>
      </w:tr>
      <w:tr>
        <w:trPr>
          <w:jc w:val="center"/>
        </w:trPr>
        <w:tc>
          <w:tcPr>
            <w:tcW w:w="2544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7"/>
              </w:rPr>
              <w:t>상의</w:t>
            </w:r>
          </w:p>
        </w:tc>
        <w:tc>
          <w:tcPr>
            <w:tcW w:w="382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남색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·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회색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·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흰색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계열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의상</w:t>
            </w:r>
          </w:p>
        </w:tc>
        <w:tc>
          <w:tcPr>
            <w:tcW w:w="3761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sz w:val="17"/>
              </w:rPr>
              <w:t>검은</w:t>
            </w:r>
            <w:r>
              <w:rPr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7"/>
              </w:rPr>
              <w:t>후드티</w:t>
            </w:r>
          </w:p>
        </w:tc>
      </w:tr>
      <w:tr>
        <w:trPr>
          <w:jc w:val="center"/>
        </w:trPr>
        <w:tc>
          <w:tcPr>
            <w:tcW w:w="2544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7"/>
              </w:rPr>
              <w:t>하의</w:t>
            </w:r>
          </w:p>
        </w:tc>
        <w:tc>
          <w:tcPr>
            <w:tcW w:w="382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sz w:val="17"/>
              </w:rPr>
              <w:t>기본</w:t>
            </w:r>
            <w:r>
              <w:rPr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7"/>
              </w:rPr>
              <w:t>하의</w:t>
            </w:r>
          </w:p>
        </w:tc>
        <w:tc>
          <w:tcPr>
            <w:tcW w:w="3761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sz w:val="17"/>
              </w:rPr>
              <w:t>검은</w:t>
            </w:r>
            <w:r>
              <w:rPr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7"/>
              </w:rPr>
              <w:t>바지</w:t>
            </w:r>
          </w:p>
        </w:tc>
      </w:tr>
      <w:tr>
        <w:trPr>
          <w:jc w:val="center"/>
        </w:trPr>
        <w:tc>
          <w:tcPr>
            <w:tcW w:w="2544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7"/>
              </w:rPr>
              <w:t>신발</w:t>
            </w:r>
          </w:p>
        </w:tc>
        <w:tc>
          <w:tcPr>
            <w:tcW w:w="382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sz w:val="17"/>
              </w:rPr>
              <w:t>흰</w:t>
            </w:r>
            <w:r>
              <w:rPr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7"/>
              </w:rPr>
              <w:t>운동화</w:t>
            </w:r>
          </w:p>
        </w:tc>
        <w:tc>
          <w:tcPr>
            <w:tcW w:w="3761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sz w:val="17"/>
              </w:rPr>
              <w:t>검은</w:t>
            </w:r>
            <w:r>
              <w:rPr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7"/>
              </w:rPr>
              <w:t>운동화</w:t>
            </w:r>
          </w:p>
        </w:tc>
      </w:tr>
      <w:tr>
        <w:trPr>
          <w:jc w:val="center"/>
        </w:trPr>
        <w:tc>
          <w:tcPr>
            <w:tcW w:w="2544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7"/>
              </w:rPr>
              <w:t>얼굴</w:t>
            </w:r>
          </w:p>
        </w:tc>
        <w:tc>
          <w:tcPr>
            <w:tcW w:w="382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sz w:val="17"/>
              </w:rPr>
              <w:t>맨얼굴</w:t>
            </w:r>
          </w:p>
        </w:tc>
        <w:tc>
          <w:tcPr>
            <w:tcW w:w="3761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sz w:val="17"/>
              </w:rPr>
              <w:t>마스크</w:t>
            </w:r>
            <w:r>
              <w:rPr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7"/>
              </w:rPr>
              <w:t>착용</w:t>
            </w:r>
          </w:p>
        </w:tc>
      </w:tr>
      <w:tr>
        <w:trPr>
          <w:jc w:val="center"/>
          <w:trHeight w:val="2901" w:hRule="atLeast"/>
        </w:trPr>
        <w:tc>
          <w:tcPr>
            <w:tcW w:w="2544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  <w:b/>
                <w:sz w:val="17"/>
              </w:rPr>
            </w:pPr>
            <w:r>
              <w:rPr>
                <w:lang w:eastAsia="ko-KR"/>
                <w:rFonts w:asciiTheme="minorEastAsia" w:eastAsiaTheme="minorEastAsia" w:hAnsiTheme="minorEastAsia"/>
                <w:b/>
                <w:sz w:val="17"/>
              </w:rPr>
              <w:t>이미지</w:t>
            </w:r>
          </w:p>
        </w:tc>
        <w:tc>
          <w:tcPr>
            <w:tcW w:w="3827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rFonts w:asciiTheme="minorEastAsia" w:eastAsiaTheme="minorEastAsia" w:hAnsiTheme="minorEastAsia"/>
                <w:sz w:val="17"/>
              </w:rPr>
            </w:pPr>
          </w:p>
        </w:tc>
        <w:tc>
          <w:tcPr>
            <w:tcW w:w="3761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rFonts w:asciiTheme="minorEastAsia" w:eastAsiaTheme="minorEastAsia" w:hAnsiTheme="minorEastAsia"/>
                <w:sz w:val="17"/>
              </w:rPr>
            </w:pPr>
          </w:p>
        </w:tc>
      </w:tr>
    </w:tbl>
    <w:p>
      <w:pPr>
        <w:rPr>
          <w:rFonts w:asciiTheme="minorEastAsia" w:eastAsiaTheme="minorEastAsia" w:hAnsiTheme="minorEastAsia"/>
          <w:b/>
          <w:color w:val="1F2A44"/>
          <w:sz w:val="32"/>
        </w:rPr>
      </w:pPr>
    </w:p>
    <w:p>
      <w:pPr>
        <w:rPr>
          <w:rFonts w:asciiTheme="minorEastAsia" w:eastAsiaTheme="minorEastAsia" w:hAnsiTheme="minorEastAsia"/>
          <w:b/>
          <w:color w:val="1F2A44"/>
          <w:sz w:val="32"/>
        </w:rPr>
      </w:pPr>
      <w:r>
        <w:rPr>
          <w:rFonts w:asciiTheme="minorEastAsia" w:eastAsiaTheme="minorEastAsia" w:hAnsiTheme="minorEastAsia"/>
          <w:b/>
          <w:color w:val="1F2A44"/>
          <w:sz w:val="32"/>
        </w:rPr>
        <w:br w:type="page"/>
      </w:r>
    </w:p>
    <w:p>
      <w:pPr>
        <w:pBdr>
          <w:bottom w:val="single" w:sz="8" w:space="4" w:color="1F2A44"/>
        </w:pBdr>
        <w:spacing w:after="160" w:before="80"/>
        <w:rPr>
          <w:rFonts w:asciiTheme="minorEastAsia" w:eastAsiaTheme="minorEastAsia" w:hAnsiTheme="minorEastAsia"/>
          <w:b/>
          <w:color w:val="1F2A44"/>
          <w:sz w:val="32"/>
        </w:rPr>
      </w:pPr>
      <w:r>
        <w:rPr>
          <w:lang w:eastAsia="ko-KR"/>
          <w:rFonts w:asciiTheme="minorEastAsia" w:eastAsiaTheme="minorEastAsia" w:hAnsiTheme="minorEastAsia"/>
          <w:b/>
          <w:color w:val="1F2A44"/>
          <w:sz w:val="32"/>
        </w:rPr>
        <w:t xml:space="preserve">8. </w:t>
      </w:r>
      <w:r>
        <w:rPr>
          <w:lang w:eastAsia="ko-KR"/>
          <w:rFonts w:asciiTheme="minorEastAsia" w:eastAsiaTheme="minorEastAsia" w:hAnsiTheme="minorEastAsia"/>
          <w:b/>
          <w:color w:val="1F2A44"/>
          <w:sz w:val="32"/>
        </w:rPr>
        <w:t>스탠딩</w:t>
      </w:r>
      <w:r>
        <w:rPr>
          <w:lang w:eastAsia="ko-KR"/>
          <w:rFonts w:asciiTheme="minorEastAsia" w:eastAsiaTheme="minorEastAsia" w:hAnsiTheme="minorEastAsia"/>
          <w:b/>
          <w:color w:val="1F2A44"/>
          <w:sz w:val="32"/>
        </w:rPr>
        <w:t xml:space="preserve"> </w:t>
      </w:r>
      <w:r>
        <w:rPr>
          <w:lang w:eastAsia="ko-KR"/>
          <w:rFonts w:asciiTheme="minorEastAsia" w:eastAsiaTheme="minorEastAsia" w:hAnsiTheme="minorEastAsia"/>
          <w:b/>
          <w:color w:val="1F2A44"/>
          <w:sz w:val="32"/>
        </w:rPr>
        <w:t>코미디</w:t>
      </w:r>
      <w:r>
        <w:rPr>
          <w:lang w:eastAsia="ko-KR"/>
          <w:rFonts w:asciiTheme="minorEastAsia" w:eastAsiaTheme="minorEastAsia" w:hAnsiTheme="minorEastAsia"/>
          <w:b/>
          <w:color w:val="1F2A44"/>
          <w:sz w:val="32"/>
        </w:rPr>
        <w:t xml:space="preserve"> </w:t>
      </w:r>
      <w:r>
        <w:rPr>
          <w:lang w:eastAsia="ko-KR"/>
          <w:rFonts w:asciiTheme="minorEastAsia" w:eastAsiaTheme="minorEastAsia" w:hAnsiTheme="minorEastAsia"/>
          <w:b/>
          <w:color w:val="1F2A44"/>
          <w:sz w:val="32"/>
        </w:rPr>
        <w:t>공연</w:t>
      </w:r>
      <w:r>
        <w:rPr>
          <w:lang w:eastAsia="ko-KR"/>
          <w:rFonts w:asciiTheme="minorEastAsia" w:eastAsiaTheme="minorEastAsia" w:hAnsiTheme="minorEastAsia"/>
          <w:b/>
          <w:color w:val="1F2A44"/>
          <w:sz w:val="32"/>
        </w:rPr>
        <w:t xml:space="preserve"> </w:t>
      </w:r>
      <w:r>
        <w:rPr>
          <w:lang w:eastAsia="ko-KR"/>
          <w:rFonts w:asciiTheme="minorEastAsia" w:eastAsiaTheme="minorEastAsia" w:hAnsiTheme="minorEastAsia"/>
          <w:b/>
          <w:color w:val="1F2A44"/>
          <w:sz w:val="32"/>
        </w:rPr>
        <w:t>구성</w:t>
      </w:r>
    </w:p>
    <w:p>
      <w:pPr>
        <w:spacing w:after="100"/>
        <w:rPr>
          <w:lang w:eastAsia="ko-KR"/>
          <w:rFonts w:asciiTheme="minorEastAsia" w:eastAsiaTheme="minorEastAsia" w:hAnsiTheme="minorEastAsia"/>
        </w:rPr>
      </w:pPr>
      <w:r>
        <w:rPr>
          <w:lang w:eastAsia="ko-KR"/>
          <w:rFonts w:asciiTheme="minorEastAsia" w:eastAsiaTheme="minorEastAsia" w:hAnsiTheme="minorEastAsia"/>
        </w:rPr>
        <w:t>공연은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총</w:t>
      </w:r>
      <w:r>
        <w:rPr>
          <w:lang w:eastAsia="ko-KR"/>
          <w:rFonts w:asciiTheme="minorEastAsia" w:eastAsiaTheme="minorEastAsia" w:hAnsiTheme="minorEastAsia"/>
        </w:rPr>
        <w:t xml:space="preserve"> 3</w:t>
      </w:r>
      <w:r>
        <w:rPr>
          <w:lang w:eastAsia="ko-KR"/>
          <w:rFonts w:asciiTheme="minorEastAsia" w:eastAsiaTheme="minorEastAsia" w:hAnsiTheme="minorEastAsia"/>
        </w:rPr>
        <w:t>막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구조로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구성한다</w:t>
      </w:r>
      <w:r>
        <w:rPr>
          <w:lang w:eastAsia="ko-KR"/>
          <w:rFonts w:asciiTheme="minorEastAsia" w:eastAsiaTheme="minorEastAsia" w:hAnsiTheme="minorEastAsia"/>
        </w:rPr>
        <w:t xml:space="preserve">. </w:t>
      </w:r>
      <w:r>
        <w:rPr>
          <w:lang w:eastAsia="ko-KR"/>
          <w:rFonts w:asciiTheme="minorEastAsia" w:eastAsiaTheme="minorEastAsia" w:hAnsiTheme="minorEastAsia"/>
        </w:rPr>
        <w:t>초반에는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가볍고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웃긴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분위기로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시작하지만</w:t>
      </w:r>
      <w:r>
        <w:rPr>
          <w:lang w:eastAsia="ko-KR"/>
          <w:rFonts w:asciiTheme="minorEastAsia" w:eastAsiaTheme="minorEastAsia" w:hAnsiTheme="minorEastAsia"/>
        </w:rPr>
        <w:t xml:space="preserve">, </w:t>
      </w:r>
      <w:r>
        <w:rPr>
          <w:lang w:eastAsia="ko-KR"/>
          <w:rFonts w:asciiTheme="minorEastAsia" w:eastAsiaTheme="minorEastAsia" w:hAnsiTheme="minorEastAsia"/>
        </w:rPr>
        <w:t>후반으로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갈수록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관객의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웃음이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분노와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침묵으로</w:t>
      </w:r>
      <w:r>
        <w:rPr>
          <w:lang w:eastAsia="ko-KR"/>
          <w:rFonts w:asciiTheme="minorEastAsia" w:eastAsiaTheme="minorEastAsia" w:hAnsiTheme="minorEastAsia"/>
        </w:rPr>
        <w:t xml:space="preserve"> </w:t>
      </w:r>
      <w:r>
        <w:rPr>
          <w:lang w:eastAsia="ko-KR"/>
          <w:rFonts w:asciiTheme="minorEastAsia" w:eastAsiaTheme="minorEastAsia" w:hAnsiTheme="minorEastAsia"/>
        </w:rPr>
        <w:t>변한다</w:t>
      </w:r>
      <w:r>
        <w:rPr>
          <w:lang w:eastAsia="ko-KR"/>
          <w:rFonts w:asciiTheme="minorEastAsia" w:eastAsiaTheme="minorEastAsia" w:hAnsiTheme="minorEastAsia"/>
        </w:rPr>
        <w:t>.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985"/>
        <w:gridCol w:w="4961"/>
        <w:gridCol w:w="2126"/>
        <w:gridCol w:w="2060"/>
      </w:tblGrid>
      <w:tr>
        <w:trPr>
          <w:jc w:val="center"/>
        </w:trPr>
        <w:tc>
          <w:tcPr>
            <w:tcW w:w="985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1F2A44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b/>
                <w:color w:val="FFFFFF"/>
                <w:szCs w:val="20"/>
              </w:rPr>
              <w:t>막</w:t>
            </w:r>
          </w:p>
        </w:tc>
        <w:tc>
          <w:tcPr>
            <w:tcW w:w="4961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1F2A44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b/>
                <w:color w:val="FFFFFF"/>
                <w:szCs w:val="20"/>
              </w:rPr>
              <w:t>주요</w:t>
            </w:r>
            <w:r>
              <w:rPr>
                <w:rFonts w:asciiTheme="minorEastAsia" w:eastAsiaTheme="minorEastAsia" w:hAnsiTheme="minorEastAsia"/>
                <w:b/>
                <w:color w:val="FFFFFF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color w:val="FFFFFF"/>
                <w:szCs w:val="20"/>
              </w:rPr>
              <w:t>내용</w:t>
            </w:r>
          </w:p>
        </w:tc>
        <w:tc>
          <w:tcPr>
            <w:tcW w:w="2126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1F2A44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b/>
                <w:color w:val="FFFFFF"/>
                <w:szCs w:val="20"/>
              </w:rPr>
              <w:t>관객</w:t>
            </w:r>
            <w:r>
              <w:rPr>
                <w:rFonts w:asciiTheme="minorEastAsia" w:eastAsiaTheme="minorEastAsia" w:hAnsiTheme="minorEastAsia"/>
                <w:b/>
                <w:color w:val="FFFFFF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color w:val="FFFFFF"/>
                <w:szCs w:val="20"/>
              </w:rPr>
              <w:t>반응</w:t>
            </w:r>
          </w:p>
        </w:tc>
        <w:tc>
          <w:tcPr>
            <w:tcW w:w="2060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1F2A44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b/>
                <w:color w:val="FFFFFF"/>
                <w:szCs w:val="20"/>
              </w:rPr>
              <w:t>기능</w:t>
            </w:r>
          </w:p>
        </w:tc>
      </w:tr>
      <w:tr>
        <w:trPr>
          <w:jc w:val="center"/>
        </w:trPr>
        <w:tc>
          <w:tcPr>
            <w:tcW w:w="985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b/>
                <w:szCs w:val="20"/>
              </w:rPr>
              <w:t>1</w:t>
            </w:r>
            <w:r>
              <w:rPr>
                <w:rFonts w:asciiTheme="minorEastAsia" w:eastAsiaTheme="minorEastAsia" w:hAnsiTheme="minorEastAsia"/>
                <w:b/>
                <w:szCs w:val="20"/>
              </w:rPr>
              <w:t>막</w:t>
            </w:r>
          </w:p>
        </w:tc>
        <w:tc>
          <w:tcPr>
            <w:tcW w:w="4961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  <w:szCs w:val="20"/>
              </w:rPr>
            </w:pP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S~A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급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고등급자들이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괴물을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처치하지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않으면서도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좋은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숙소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,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식사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,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치료실을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제공받는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상황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풍자</w:t>
            </w:r>
          </w:p>
        </w:tc>
        <w:tc>
          <w:tcPr>
            <w:tcW w:w="2126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웃음</w:t>
            </w:r>
            <w:r>
              <w:rPr>
                <w:rFonts w:asciiTheme="minorEastAsia" w:eastAsiaTheme="minorEastAsia" w:hAnsiTheme="minorEastAsia"/>
                <w:szCs w:val="20"/>
              </w:rPr>
              <w:t xml:space="preserve">, </w:t>
            </w:r>
            <w:r>
              <w:rPr>
                <w:rFonts w:asciiTheme="minorEastAsia" w:eastAsiaTheme="minorEastAsia" w:hAnsiTheme="minorEastAsia"/>
                <w:szCs w:val="20"/>
              </w:rPr>
              <w:t>박수</w:t>
            </w:r>
          </w:p>
        </w:tc>
        <w:tc>
          <w:tcPr>
            <w:tcW w:w="2060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가벼운</w:t>
            </w:r>
            <w:r>
              <w:rPr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/>
                <w:szCs w:val="20"/>
              </w:rPr>
              <w:t>진입</w:t>
            </w:r>
          </w:p>
        </w:tc>
      </w:tr>
      <w:tr>
        <w:trPr>
          <w:jc w:val="center"/>
        </w:trPr>
        <w:tc>
          <w:tcPr>
            <w:tcW w:w="985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b/>
                <w:szCs w:val="20"/>
              </w:rPr>
              <w:t>2</w:t>
            </w:r>
            <w:r>
              <w:rPr>
                <w:rFonts w:asciiTheme="minorEastAsia" w:eastAsiaTheme="minorEastAsia" w:hAnsiTheme="minorEastAsia"/>
                <w:b/>
                <w:szCs w:val="20"/>
              </w:rPr>
              <w:t>막</w:t>
            </w:r>
          </w:p>
        </w:tc>
        <w:tc>
          <w:tcPr>
            <w:tcW w:w="4961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  <w:szCs w:val="20"/>
              </w:rPr>
            </w:pP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선의관리국이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고등급자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보호를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명목으로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특혜를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정당화하는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논리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풍자</w:t>
            </w:r>
          </w:p>
        </w:tc>
        <w:tc>
          <w:tcPr>
            <w:tcW w:w="2126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웃음</w:t>
            </w:r>
            <w:r>
              <w:rPr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/>
                <w:szCs w:val="20"/>
              </w:rPr>
              <w:t>속</w:t>
            </w:r>
            <w:r>
              <w:rPr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/>
                <w:szCs w:val="20"/>
              </w:rPr>
              <w:t>불편함</w:t>
            </w:r>
          </w:p>
        </w:tc>
        <w:tc>
          <w:tcPr>
            <w:tcW w:w="2060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시스템</w:t>
            </w:r>
            <w:r>
              <w:rPr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/>
                <w:szCs w:val="20"/>
              </w:rPr>
              <w:t>비판</w:t>
            </w:r>
          </w:p>
        </w:tc>
      </w:tr>
      <w:tr>
        <w:trPr>
          <w:jc w:val="center"/>
        </w:trPr>
        <w:tc>
          <w:tcPr>
            <w:tcW w:w="985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b/>
                <w:szCs w:val="20"/>
              </w:rPr>
              <w:t>3</w:t>
            </w:r>
            <w:r>
              <w:rPr>
                <w:rFonts w:asciiTheme="minorEastAsia" w:eastAsiaTheme="minorEastAsia" w:hAnsiTheme="minorEastAsia"/>
                <w:b/>
                <w:szCs w:val="20"/>
              </w:rPr>
              <w:t>막</w:t>
            </w:r>
          </w:p>
        </w:tc>
        <w:tc>
          <w:tcPr>
            <w:tcW w:w="4961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  <w:szCs w:val="20"/>
              </w:rPr>
            </w:pP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괴물이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나타나면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“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어차피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한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사람이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오겠지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”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라고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생각하는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책임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전가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구조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Cs w:val="20"/>
              </w:rPr>
              <w:t>제시</w:t>
            </w:r>
          </w:p>
        </w:tc>
        <w:tc>
          <w:tcPr>
            <w:tcW w:w="2126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침묵</w:t>
            </w:r>
            <w:r>
              <w:rPr>
                <w:rFonts w:asciiTheme="minorEastAsia" w:eastAsiaTheme="minorEastAsia" w:hAnsiTheme="minorEastAsia"/>
                <w:szCs w:val="20"/>
              </w:rPr>
              <w:t xml:space="preserve">, </w:t>
            </w:r>
            <w:r>
              <w:rPr>
                <w:rFonts w:asciiTheme="minorEastAsia" w:eastAsiaTheme="minorEastAsia" w:hAnsiTheme="minorEastAsia"/>
                <w:szCs w:val="20"/>
              </w:rPr>
              <w:t>고개</w:t>
            </w:r>
            <w:r>
              <w:rPr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/>
                <w:szCs w:val="20"/>
              </w:rPr>
              <w:t>끄덕임</w:t>
            </w:r>
          </w:p>
        </w:tc>
        <w:tc>
          <w:tcPr>
            <w:tcW w:w="2060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차한해</w:t>
            </w:r>
            <w:r>
              <w:rPr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/>
                <w:szCs w:val="20"/>
              </w:rPr>
              <w:t>고립</w:t>
            </w:r>
            <w:r>
              <w:rPr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/>
                <w:szCs w:val="20"/>
              </w:rPr>
              <w:t>예고</w:t>
            </w:r>
          </w:p>
        </w:tc>
      </w:tr>
    </w:tbl>
    <w:p>
      <w:pPr>
        <w:pBdr>
          <w:bottom w:val="single" w:sz="8" w:space="4" w:color="1F2A44"/>
        </w:pBdr>
        <w:spacing w:after="160" w:before="80"/>
        <w:rPr>
          <w:rFonts w:asciiTheme="minorEastAsia" w:eastAsiaTheme="minorEastAsia" w:hAnsiTheme="minorEastAsia"/>
          <w:b/>
          <w:color w:val="1F2A44"/>
          <w:sz w:val="32"/>
        </w:rPr>
      </w:pPr>
    </w:p>
    <w:p>
      <w:pPr>
        <w:pBdr>
          <w:bottom w:val="single" w:sz="8" w:space="4" w:color="1F2A44"/>
        </w:pBdr>
        <w:spacing w:after="160" w:before="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b/>
          <w:color w:val="1F2A44"/>
          <w:sz w:val="32"/>
        </w:rPr>
        <w:t xml:space="preserve">9. </w:t>
      </w:r>
      <w:r>
        <w:rPr>
          <w:rFonts w:asciiTheme="minorEastAsia" w:eastAsiaTheme="minorEastAsia" w:hAnsiTheme="minorEastAsia"/>
          <w:b/>
          <w:color w:val="1F2A44"/>
          <w:sz w:val="32"/>
        </w:rPr>
        <w:t>주요</w:t>
      </w:r>
      <w:r>
        <w:rPr>
          <w:rFonts w:asciiTheme="minorEastAsia" w:eastAsiaTheme="minorEastAsia" w:hAnsiTheme="minorEastAsia"/>
          <w:b/>
          <w:color w:val="1F2A44"/>
          <w:sz w:val="32"/>
        </w:rPr>
        <w:t xml:space="preserve"> </w:t>
      </w:r>
      <w:r>
        <w:rPr>
          <w:rFonts w:asciiTheme="minorEastAsia" w:eastAsiaTheme="minorEastAsia" w:hAnsiTheme="minorEastAsia"/>
          <w:b/>
          <w:color w:val="1F2A44"/>
          <w:sz w:val="32"/>
        </w:rPr>
        <w:t>대사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28"/>
      </w:tblGrid>
      <w:tr>
        <w:tc>
          <w:tcPr>
            <w:tcW w:w="10128" w:type="dxa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shd w:val="clear" w:color="auto" w:fill="F3F4F6"/>
          </w:tcPr>
          <w:p>
            <w:pPr>
              <w:spacing w:after="60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b/>
                <w:color w:val="1F2A44"/>
                <w:sz w:val="19"/>
              </w:rPr>
              <w:t>고등급자</w:t>
            </w:r>
            <w:r>
              <w:rPr>
                <w:lang w:eastAsia="ko-KR"/>
                <w:rFonts w:asciiTheme="minorEastAsia" w:eastAsiaTheme="minorEastAsia" w:hAnsiTheme="minorEastAsia"/>
                <w:b/>
                <w:color w:val="1F2A44"/>
                <w:sz w:val="19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b/>
                <w:color w:val="1F2A44"/>
                <w:sz w:val="19"/>
              </w:rPr>
              <w:t>특혜</w:t>
            </w:r>
            <w:r>
              <w:rPr>
                <w:lang w:eastAsia="ko-KR"/>
                <w:rFonts w:asciiTheme="minorEastAsia" w:eastAsiaTheme="minorEastAsia" w:hAnsiTheme="minorEastAsia"/>
                <w:b/>
                <w:color w:val="1F2A44"/>
                <w:sz w:val="19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b/>
                <w:color w:val="1F2A44"/>
                <w:sz w:val="19"/>
              </w:rPr>
              <w:t>풍자</w:t>
            </w:r>
          </w:p>
          <w:p>
            <w:pPr>
              <w:spacing w:after="0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“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요즘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 xml:space="preserve"> S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급은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괴물보다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보기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힘들다면서요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 xml:space="preserve">. 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괴물은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그래도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가끔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나타나잖아요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.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 xml:space="preserve"> S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급은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라운지에만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나타난대요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.”</w:t>
            </w:r>
          </w:p>
        </w:tc>
      </w:tr>
      <w:tr>
        <w:tc>
          <w:tcPr>
            <w:tcW w:w="10128" w:type="dxa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shd w:val="clear" w:color="auto" w:fill="F3F4F6"/>
          </w:tcPr>
          <w:p>
            <w:pPr>
              <w:spacing w:after="60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b/>
                <w:color w:val="1F2A44"/>
                <w:sz w:val="19"/>
              </w:rPr>
              <w:t>선의관리국</w:t>
            </w:r>
            <w:r>
              <w:rPr>
                <w:lang w:eastAsia="ko-KR"/>
                <w:rFonts w:asciiTheme="minorEastAsia" w:eastAsiaTheme="minorEastAsia" w:hAnsiTheme="minorEastAsia"/>
                <w:b/>
                <w:color w:val="1F2A44"/>
                <w:sz w:val="19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b/>
                <w:color w:val="1F2A44"/>
                <w:sz w:val="19"/>
              </w:rPr>
              <w:t>풍자</w:t>
            </w:r>
          </w:p>
          <w:p>
            <w:pPr>
              <w:spacing w:after="0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“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선의가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높은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사람은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보호해야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한답니다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 xml:space="preserve">. 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보호해야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하니까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쉬어야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하고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 xml:space="preserve">, 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쉬어야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하니까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싸우면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안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된대요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.”</w:t>
            </w:r>
          </w:p>
        </w:tc>
      </w:tr>
      <w:tr>
        <w:tc>
          <w:tcPr>
            <w:tcW w:w="10128" w:type="dxa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shd w:val="clear" w:color="auto" w:fill="FFF1F2"/>
          </w:tcPr>
          <w:p>
            <w:pPr>
              <w:spacing w:after="60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b/>
                <w:color w:val="B91C1C"/>
                <w:sz w:val="19"/>
              </w:rPr>
              <w:t>책임</w:t>
            </w:r>
            <w:r>
              <w:rPr>
                <w:lang w:eastAsia="ko-KR"/>
                <w:rFonts w:asciiTheme="minorEastAsia" w:eastAsiaTheme="minorEastAsia" w:hAnsiTheme="minorEastAsia"/>
                <w:b/>
                <w:color w:val="B91C1C"/>
                <w:sz w:val="19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b/>
                <w:color w:val="B91C1C"/>
                <w:sz w:val="19"/>
              </w:rPr>
              <w:t>전가</w:t>
            </w:r>
            <w:r>
              <w:rPr>
                <w:lang w:eastAsia="ko-KR"/>
                <w:rFonts w:asciiTheme="minorEastAsia" w:eastAsiaTheme="minorEastAsia" w:hAnsiTheme="minorEastAsia"/>
                <w:b/>
                <w:color w:val="B91C1C"/>
                <w:sz w:val="19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b/>
                <w:color w:val="B91C1C"/>
                <w:sz w:val="19"/>
              </w:rPr>
              <w:t>암시</w:t>
            </w:r>
          </w:p>
          <w:p>
            <w:pPr>
              <w:spacing w:after="0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“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요즘은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괴물이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나타나도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다들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기대하지 않아요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 xml:space="preserve">. 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어차피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한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사람이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오겠지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 xml:space="preserve">, 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하거든요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 xml:space="preserve">. 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근데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그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한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사람이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늦으면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 xml:space="preserve">? 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그때부터는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괴물보다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욕을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많이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먹습니다</w:t>
            </w:r>
            <w:r>
              <w:rPr>
                <w:lang w:eastAsia="ko-KR"/>
                <w:rFonts w:asciiTheme="minorEastAsia" w:eastAsiaTheme="minorEastAsia" w:hAnsiTheme="minorEastAsia"/>
                <w:sz w:val="18"/>
              </w:rPr>
              <w:t>.”</w:t>
            </w:r>
          </w:p>
        </w:tc>
      </w:tr>
    </w:tbl>
    <w:p>
      <w:pPr>
        <w:spacing w:after="40"/>
        <w:rPr>
          <w:lang w:eastAsia="ko-KR"/>
          <w:rFonts w:asciiTheme="minorEastAsia" w:eastAsiaTheme="minorEastAsia" w:hAnsiTheme="minorEastAsia"/>
        </w:rPr>
      </w:pPr>
    </w:p>
    <w:p>
      <w:pPr>
        <w:pBdr>
          <w:bottom w:val="single" w:sz="8" w:space="4" w:color="1F2A44"/>
        </w:pBdr>
        <w:spacing w:after="160" w:before="80"/>
        <w:rPr>
          <w:rFonts w:asciiTheme="minorEastAsia" w:eastAsiaTheme="minorEastAsia" w:hAnsiTheme="minorEastAsia"/>
          <w:b/>
          <w:color w:val="1F2A44"/>
          <w:sz w:val="32"/>
        </w:rPr>
      </w:pPr>
      <w:r>
        <w:rPr>
          <w:rFonts w:asciiTheme="minorEastAsia" w:eastAsiaTheme="minorEastAsia" w:hAnsiTheme="minorEastAsia"/>
          <w:b/>
          <w:color w:val="1F2A44"/>
          <w:sz w:val="32"/>
        </w:rPr>
        <w:t xml:space="preserve">10. </w:t>
      </w:r>
      <w:r>
        <w:rPr>
          <w:rFonts w:asciiTheme="minorEastAsia" w:eastAsiaTheme="minorEastAsia" w:hAnsiTheme="minorEastAsia"/>
          <w:b/>
          <w:color w:val="1F2A44"/>
          <w:sz w:val="32"/>
        </w:rPr>
        <w:t>주요</w:t>
      </w:r>
      <w:r>
        <w:rPr>
          <w:rFonts w:asciiTheme="minorEastAsia" w:eastAsiaTheme="minorEastAsia" w:hAnsiTheme="minorEastAsia"/>
          <w:b/>
          <w:color w:val="1F2A44"/>
          <w:sz w:val="32"/>
        </w:rPr>
        <w:t xml:space="preserve"> </w:t>
      </w:r>
      <w:r>
        <w:rPr>
          <w:rFonts w:asciiTheme="minorEastAsia" w:eastAsiaTheme="minorEastAsia" w:hAnsiTheme="minorEastAsia"/>
          <w:b/>
          <w:color w:val="1F2A44"/>
          <w:sz w:val="32"/>
        </w:rPr>
        <w:t>연출</w:t>
      </w:r>
      <w:r>
        <w:rPr>
          <w:rFonts w:asciiTheme="minorEastAsia" w:eastAsiaTheme="minorEastAsia" w:hAnsiTheme="minorEastAsia"/>
          <w:b/>
          <w:color w:val="1F2A44"/>
          <w:sz w:val="32"/>
        </w:rPr>
        <w:t xml:space="preserve"> </w:t>
      </w:r>
      <w:r>
        <w:rPr>
          <w:rFonts w:asciiTheme="minorEastAsia" w:eastAsiaTheme="minorEastAsia" w:hAnsiTheme="minorEastAsia"/>
          <w:b/>
          <w:color w:val="1F2A44"/>
          <w:sz w:val="32"/>
        </w:rPr>
        <w:t>설계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3376"/>
        <w:gridCol w:w="3378"/>
        <w:gridCol w:w="3378"/>
      </w:tblGrid>
      <w:tr>
        <w:trPr>
          <w:jc w:val="center"/>
        </w:trPr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1F2A44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color w:val="FFFFFF"/>
                <w:sz w:val="18"/>
              </w:rPr>
              <w:t>연출</w:t>
            </w:r>
            <w:r>
              <w:rPr>
                <w:rFonts w:asciiTheme="minorEastAsia" w:eastAsiaTheme="minorEastAsia" w:hAnsiTheme="minorEastAsia"/>
                <w:b/>
                <w:color w:val="FFFFFF"/>
                <w:sz w:val="18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color w:val="FFFFFF"/>
                <w:sz w:val="18"/>
              </w:rPr>
              <w:t>요소</w:t>
            </w:r>
          </w:p>
        </w:tc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1F2A44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color w:val="FFFFFF"/>
                <w:sz w:val="18"/>
              </w:rPr>
              <w:t>내용</w:t>
            </w:r>
          </w:p>
        </w:tc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1F2A44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color w:val="FFFFFF"/>
                <w:sz w:val="18"/>
              </w:rPr>
              <w:t>기획</w:t>
            </w:r>
            <w:r>
              <w:rPr>
                <w:rFonts w:asciiTheme="minorEastAsia" w:eastAsiaTheme="minorEastAsia" w:hAnsiTheme="minorEastAsia"/>
                <w:b/>
                <w:color w:val="FFFFFF"/>
                <w:sz w:val="18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color w:val="FFFFFF"/>
                <w:sz w:val="18"/>
              </w:rPr>
              <w:t>효과</w:t>
            </w:r>
          </w:p>
        </w:tc>
      </w:tr>
      <w:tr>
        <w:trPr>
          <w:jc w:val="center"/>
        </w:trPr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6"/>
              </w:rPr>
              <w:t>입구</w:t>
            </w:r>
            <w:r>
              <w:rPr>
                <w:rFonts w:asciiTheme="minorEastAsia" w:eastAsiaTheme="minorEastAsia" w:hAnsiTheme="minorEastAsia"/>
                <w:b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sz w:val="16"/>
              </w:rPr>
              <w:t>문구</w:t>
            </w:r>
          </w:p>
        </w:tc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“S~A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급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출입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금지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”, “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높은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등급자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사절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”, “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특혜층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전용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라운지는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위층입니다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”</w:t>
            </w:r>
          </w:p>
        </w:tc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공간의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정치적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성격을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즉시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전달</w:t>
            </w:r>
          </w:p>
        </w:tc>
      </w:tr>
      <w:tr>
        <w:trPr>
          <w:jc w:val="center"/>
        </w:trPr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6"/>
              </w:rPr>
              <w:t>매표소</w:t>
            </w:r>
            <w:r>
              <w:rPr>
                <w:rFonts w:asciiTheme="minorEastAsia" w:eastAsiaTheme="minorEastAsia" w:hAnsiTheme="minorEastAsia"/>
                <w:b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sz w:val="16"/>
              </w:rPr>
              <w:t>반응</w:t>
            </w:r>
          </w:p>
        </w:tc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기본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복장에서는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차한해를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알아보고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표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판매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거부</w:t>
            </w:r>
          </w:p>
        </w:tc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차한해가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사회적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상징이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되었음을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표현</w:t>
            </w:r>
          </w:p>
        </w:tc>
      </w:tr>
      <w:tr>
        <w:trPr>
          <w:jc w:val="center"/>
        </w:trPr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6"/>
              </w:rPr>
              <w:t>공연장</w:t>
            </w:r>
            <w:r>
              <w:rPr>
                <w:rFonts w:asciiTheme="minorEastAsia" w:eastAsiaTheme="minorEastAsia" w:hAnsiTheme="minorEastAsia"/>
                <w:b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sz w:val="16"/>
              </w:rPr>
              <w:t>분위기</w:t>
            </w:r>
          </w:p>
        </w:tc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낡은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접이식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의자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,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작은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조명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,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대피소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관객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,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전기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끊김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대비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배터리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조명</w:t>
            </w:r>
          </w:p>
        </w:tc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붕괴된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사회의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임시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문화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공간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표현</w:t>
            </w:r>
          </w:p>
        </w:tc>
      </w:tr>
      <w:tr>
        <w:trPr>
          <w:jc w:val="center"/>
        </w:trPr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6"/>
              </w:rPr>
              <w:t>관객</w:t>
            </w:r>
            <w:r>
              <w:rPr>
                <w:rFonts w:asciiTheme="minorEastAsia" w:eastAsiaTheme="minorEastAsia" w:hAnsiTheme="minorEastAsia"/>
                <w:b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sz w:val="16"/>
              </w:rPr>
              <w:t>반응</w:t>
            </w:r>
          </w:p>
        </w:tc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초반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웃음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→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중반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박수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→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후반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침묵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/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분노</w:t>
            </w:r>
          </w:p>
        </w:tc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사회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분위기의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변화를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플레이어가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직접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관찰</w:t>
            </w:r>
          </w:p>
        </w:tc>
      </w:tr>
      <w:tr>
        <w:trPr>
          <w:jc w:val="center"/>
        </w:trPr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6"/>
              </w:rPr>
              <w:t>차한해</w:t>
            </w:r>
            <w:r>
              <w:rPr>
                <w:rFonts w:asciiTheme="minorEastAsia" w:eastAsiaTheme="minorEastAsia" w:hAnsiTheme="minorEastAsia"/>
                <w:b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sz w:val="16"/>
              </w:rPr>
              <w:t>반응</w:t>
            </w:r>
          </w:p>
        </w:tc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대사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후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잠시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고개를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숙이거나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화면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가장자리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어두워짐</w:t>
            </w:r>
          </w:p>
        </w:tc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sz w:val="16"/>
              </w:rPr>
              <w:t>불편함과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고립감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강조</w:t>
            </w:r>
          </w:p>
        </w:tc>
      </w:tr>
      <w:tr>
        <w:trPr>
          <w:jc w:val="center"/>
        </w:trPr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6"/>
              </w:rPr>
              <w:t>퇴장</w:t>
            </w:r>
            <w:r>
              <w:rPr>
                <w:rFonts w:asciiTheme="minorEastAsia" w:eastAsiaTheme="minorEastAsia" w:hAnsiTheme="minorEastAsia"/>
                <w:b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sz w:val="16"/>
              </w:rPr>
              <w:t>연출</w:t>
            </w:r>
          </w:p>
        </w:tc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관객들이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“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그래도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늦게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온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건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맞잖아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”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같은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뒷말을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남김</w:t>
            </w:r>
          </w:p>
        </w:tc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퀘스트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이후에도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남는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씁쓸함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형성</w:t>
            </w:r>
          </w:p>
        </w:tc>
      </w:tr>
    </w:tbl>
    <w:p>
      <w:pPr>
        <w:pBdr>
          <w:bottom w:val="single" w:sz="8" w:space="4" w:color="1F2A44"/>
        </w:pBdr>
        <w:spacing w:after="160" w:before="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b/>
          <w:color w:val="1F2A44"/>
          <w:sz w:val="32"/>
        </w:rPr>
        <w:t xml:space="preserve">11. </w:t>
      </w:r>
      <w:r>
        <w:rPr>
          <w:rFonts w:asciiTheme="minorEastAsia" w:eastAsiaTheme="minorEastAsia" w:hAnsiTheme="minorEastAsia"/>
          <w:b/>
          <w:color w:val="1F2A44"/>
          <w:sz w:val="32"/>
        </w:rPr>
        <w:t>보상</w:t>
      </w:r>
      <w:r>
        <w:rPr>
          <w:rFonts w:asciiTheme="minorEastAsia" w:eastAsiaTheme="minorEastAsia" w:hAnsiTheme="minorEastAsia"/>
          <w:b/>
          <w:color w:val="1F2A44"/>
          <w:sz w:val="32"/>
        </w:rPr>
        <w:t xml:space="preserve"> </w:t>
      </w:r>
      <w:r>
        <w:rPr>
          <w:rFonts w:asciiTheme="minorEastAsia" w:eastAsiaTheme="minorEastAsia" w:hAnsiTheme="minorEastAsia"/>
          <w:b/>
          <w:color w:val="1F2A44"/>
          <w:sz w:val="32"/>
        </w:rPr>
        <w:t>설계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3378"/>
        <w:gridCol w:w="3377"/>
        <w:gridCol w:w="3377"/>
      </w:tblGrid>
      <w:tr>
        <w:trPr>
          <w:jc w:val="center"/>
        </w:trPr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1F2A44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color w:val="FFFFFF"/>
                <w:sz w:val="18"/>
              </w:rPr>
              <w:t>보상</w:t>
            </w:r>
          </w:p>
        </w:tc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1F2A44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color w:val="FFFFFF"/>
                <w:sz w:val="18"/>
              </w:rPr>
              <w:t>내용</w:t>
            </w:r>
          </w:p>
        </w:tc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1F2A44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color w:val="FFFFFF"/>
                <w:sz w:val="18"/>
              </w:rPr>
              <w:t>역할</w:t>
            </w:r>
          </w:p>
        </w:tc>
      </w:tr>
      <w:tr>
        <w:trPr>
          <w:jc w:val="center"/>
        </w:trPr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6"/>
              </w:rPr>
              <w:t>찢어진</w:t>
            </w:r>
            <w:r>
              <w:rPr>
                <w:rFonts w:asciiTheme="minorEastAsia" w:eastAsiaTheme="minorEastAsia" w:hAnsiTheme="minorEastAsia"/>
                <w:b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sz w:val="16"/>
              </w:rPr>
              <w:t>공연</w:t>
            </w:r>
            <w:r>
              <w:rPr>
                <w:rFonts w:asciiTheme="minorEastAsia" w:eastAsiaTheme="minorEastAsia" w:hAnsiTheme="minorEastAsia"/>
                <w:b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sz w:val="16"/>
              </w:rPr>
              <w:t>티켓</w:t>
            </w:r>
          </w:p>
        </w:tc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퀘스트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완료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기념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아이템</w:t>
            </w:r>
          </w:p>
        </w:tc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sz w:val="16"/>
              </w:rPr>
              <w:t>관람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경험의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흔적</w:t>
            </w:r>
          </w:p>
        </w:tc>
      </w:tr>
      <w:tr>
        <w:trPr>
          <w:jc w:val="center"/>
        </w:trPr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6"/>
              </w:rPr>
              <w:t>풍자</w:t>
            </w:r>
            <w:r>
              <w:rPr>
                <w:rFonts w:asciiTheme="minorEastAsia" w:eastAsiaTheme="minorEastAsia" w:hAnsiTheme="minorEastAsia"/>
                <w:b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sz w:val="16"/>
              </w:rPr>
              <w:t>공연</w:t>
            </w:r>
            <w:r>
              <w:rPr>
                <w:rFonts w:asciiTheme="minorEastAsia" w:eastAsiaTheme="minorEastAsia" w:hAnsiTheme="minorEastAsia"/>
                <w:b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sz w:val="16"/>
              </w:rPr>
              <w:t>포스터</w:t>
            </w:r>
          </w:p>
        </w:tc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현재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사회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불만을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상징하는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수집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아이템</w:t>
            </w:r>
          </w:p>
        </w:tc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sz w:val="16"/>
              </w:rPr>
              <w:t>세계관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정보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보상</w:t>
            </w:r>
          </w:p>
        </w:tc>
      </w:tr>
      <w:tr>
        <w:trPr>
          <w:jc w:val="center"/>
        </w:trPr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6"/>
              </w:rPr>
              <w:t>코미디언의</w:t>
            </w:r>
            <w:r>
              <w:rPr>
                <w:rFonts w:asciiTheme="minorEastAsia" w:eastAsiaTheme="minorEastAsia" w:hAnsiTheme="minorEastAsia"/>
                <w:b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sz w:val="16"/>
              </w:rPr>
              <w:t>메모</w:t>
            </w:r>
          </w:p>
        </w:tc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“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웃음은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가끔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칼보다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깊게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들어간다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.”</w:t>
            </w:r>
          </w:p>
        </w:tc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sz w:val="16"/>
              </w:rPr>
              <w:t>퀘스트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주제</w:t>
            </w:r>
            <w:r>
              <w:rPr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6"/>
              </w:rPr>
              <w:t>압축</w:t>
            </w:r>
          </w:p>
        </w:tc>
      </w:tr>
      <w:tr>
        <w:trPr>
          <w:jc w:val="center"/>
        </w:trPr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sz w:val="16"/>
              </w:rPr>
              <w:t>사회</w:t>
            </w:r>
            <w:r>
              <w:rPr>
                <w:rFonts w:asciiTheme="minorEastAsia" w:eastAsiaTheme="minorEastAsia" w:hAnsiTheme="minorEastAsia"/>
                <w:b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sz w:val="16"/>
              </w:rPr>
              <w:t>분위기</w:t>
            </w:r>
            <w:r>
              <w:rPr>
                <w:rFonts w:asciiTheme="minorEastAsia" w:eastAsiaTheme="minorEastAsia" w:hAnsiTheme="minorEastAsia"/>
                <w:b/>
                <w:sz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sz w:val="16"/>
              </w:rPr>
              <w:t>정보</w:t>
            </w:r>
          </w:p>
        </w:tc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고등급자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특혜와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차한해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책임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전가에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대한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정보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획득</w:t>
            </w:r>
          </w:p>
        </w:tc>
        <w:tc>
          <w:tcPr>
            <w:tcW w:w="3383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후속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메인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퀘스트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정서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6"/>
              </w:rPr>
              <w:t>예고</w:t>
            </w:r>
          </w:p>
        </w:tc>
      </w:tr>
    </w:tbl>
    <w:p>
      <w:pPr>
        <w:rPr>
          <w:lang w:eastAsia="ko-KR"/>
          <w:rFonts w:asciiTheme="minorEastAsia" w:eastAsiaTheme="minorEastAsia" w:hAnsiTheme="minorEastAsia"/>
          <w:b/>
          <w:color w:val="1F2A44"/>
          <w:sz w:val="32"/>
        </w:rPr>
      </w:pPr>
    </w:p>
    <w:p>
      <w:pPr>
        <w:pBdr>
          <w:bottom w:val="single" w:sz="8" w:space="4" w:color="1F2A44"/>
        </w:pBdr>
        <w:spacing w:after="160" w:before="80"/>
        <w:rPr>
          <w:rFonts w:asciiTheme="minorEastAsia" w:eastAsiaTheme="minorEastAsia" w:hAnsiTheme="minorEastAsia"/>
          <w:b/>
          <w:color w:val="1F2A44"/>
          <w:sz w:val="32"/>
        </w:rPr>
      </w:pPr>
      <w:r>
        <w:rPr>
          <w:rFonts w:asciiTheme="minorEastAsia" w:eastAsiaTheme="minorEastAsia" w:hAnsiTheme="minorEastAsia"/>
          <w:b/>
          <w:color w:val="1F2A44"/>
          <w:sz w:val="32"/>
        </w:rPr>
        <w:t xml:space="preserve">12. </w:t>
      </w:r>
      <w:r>
        <w:rPr>
          <w:rFonts w:asciiTheme="minorEastAsia" w:eastAsiaTheme="minorEastAsia" w:hAnsiTheme="minorEastAsia"/>
          <w:b/>
          <w:color w:val="1F2A44"/>
          <w:sz w:val="32"/>
        </w:rPr>
        <w:t>리마커블</w:t>
      </w:r>
      <w:r>
        <w:rPr>
          <w:rFonts w:asciiTheme="minorEastAsia" w:eastAsiaTheme="minorEastAsia" w:hAnsiTheme="minorEastAsia"/>
          <w:b/>
          <w:color w:val="1F2A44"/>
          <w:sz w:val="32"/>
        </w:rPr>
        <w:t xml:space="preserve"> </w:t>
      </w:r>
      <w:r>
        <w:rPr>
          <w:rFonts w:asciiTheme="minorEastAsia" w:eastAsiaTheme="minorEastAsia" w:hAnsiTheme="minorEastAsia"/>
          <w:b/>
          <w:color w:val="1F2A44"/>
          <w:sz w:val="32"/>
        </w:rPr>
        <w:t>포인트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5066"/>
        <w:gridCol w:w="5066"/>
      </w:tblGrid>
      <w:tr>
        <w:trPr>
          <w:jc w:val="center"/>
        </w:trPr>
        <w:tc>
          <w:tcPr>
            <w:tcW w:w="5074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1F2A44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color w:val="FFFFFF"/>
                <w:sz w:val="18"/>
              </w:rPr>
              <w:t>포인트</w:t>
            </w:r>
          </w:p>
        </w:tc>
        <w:tc>
          <w:tcPr>
            <w:tcW w:w="5074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1F2A44"/>
            <w:vAlign w:val="center"/>
          </w:tcPr>
          <w:p>
            <w:pPr>
              <w:jc w:val="center"/>
              <w:spacing w:after="0" w:line="264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b/>
                <w:color w:val="FFFFFF"/>
                <w:sz w:val="18"/>
              </w:rPr>
              <w:t>설명</w:t>
            </w:r>
          </w:p>
        </w:tc>
      </w:tr>
      <w:tr>
        <w:trPr>
          <w:jc w:val="center"/>
        </w:trPr>
        <w:tc>
          <w:tcPr>
            <w:tcW w:w="5074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jc w:val="center"/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b/>
                <w:sz w:val="17"/>
              </w:rPr>
              <w:t>정체를</w:t>
            </w:r>
            <w:r>
              <w:rPr>
                <w:lang w:eastAsia="ko-KR"/>
                <w:rFonts w:asciiTheme="minorEastAsia" w:eastAsiaTheme="minorEastAsia" w:hAnsiTheme="minorEastAsia"/>
                <w:b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b/>
                <w:sz w:val="17"/>
              </w:rPr>
              <w:t>숨기고</w:t>
            </w:r>
            <w:r>
              <w:rPr>
                <w:lang w:eastAsia="ko-KR"/>
                <w:rFonts w:asciiTheme="minorEastAsia" w:eastAsiaTheme="minorEastAsia" w:hAnsiTheme="minorEastAsia"/>
                <w:b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b/>
                <w:sz w:val="17"/>
              </w:rPr>
              <w:t>입장하는</w:t>
            </w:r>
            <w:r>
              <w:rPr>
                <w:lang w:eastAsia="ko-KR"/>
                <w:rFonts w:asciiTheme="minorEastAsia" w:eastAsiaTheme="minorEastAsia" w:hAnsiTheme="minorEastAsia"/>
                <w:b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b/>
                <w:sz w:val="17"/>
              </w:rPr>
              <w:t>구조</w:t>
            </w:r>
          </w:p>
        </w:tc>
        <w:tc>
          <w:tcPr>
            <w:tcW w:w="5074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차한해가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사람들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사이에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섞이기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위해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더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이상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“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차한해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”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로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있어서는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안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되는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상황을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플레이로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표현한다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.</w:t>
            </w:r>
          </w:p>
        </w:tc>
      </w:tr>
      <w:tr>
        <w:trPr>
          <w:jc w:val="center"/>
        </w:trPr>
        <w:tc>
          <w:tcPr>
            <w:tcW w:w="5074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jc w:val="center"/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b/>
                <w:sz w:val="17"/>
              </w:rPr>
              <w:t>웃음에서</w:t>
            </w:r>
            <w:r>
              <w:rPr>
                <w:lang w:eastAsia="ko-KR"/>
                <w:rFonts w:asciiTheme="minorEastAsia" w:eastAsiaTheme="minorEastAsia" w:hAnsiTheme="minorEastAsia"/>
                <w:b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b/>
                <w:sz w:val="17"/>
              </w:rPr>
              <w:t>분노로</w:t>
            </w:r>
            <w:r>
              <w:rPr>
                <w:lang w:eastAsia="ko-KR"/>
                <w:rFonts w:asciiTheme="minorEastAsia" w:eastAsiaTheme="minorEastAsia" w:hAnsiTheme="minorEastAsia"/>
                <w:b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b/>
                <w:sz w:val="17"/>
              </w:rPr>
              <w:t>변하는</w:t>
            </w:r>
            <w:r>
              <w:rPr>
                <w:lang w:eastAsia="ko-KR"/>
                <w:rFonts w:asciiTheme="minorEastAsia" w:eastAsiaTheme="minorEastAsia" w:hAnsiTheme="minorEastAsia"/>
                <w:b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b/>
                <w:sz w:val="17"/>
              </w:rPr>
              <w:t>공연</w:t>
            </w:r>
          </w:p>
        </w:tc>
        <w:tc>
          <w:tcPr>
            <w:tcW w:w="5074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공연의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톤이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가벼운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풍자에서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책임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전가의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불편함으로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이동하며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사회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분위기의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위험성을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보여준다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.</w:t>
            </w:r>
          </w:p>
        </w:tc>
      </w:tr>
      <w:tr>
        <w:trPr>
          <w:jc w:val="center"/>
        </w:trPr>
        <w:tc>
          <w:tcPr>
            <w:tcW w:w="5074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jc w:val="center"/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b/>
                <w:sz w:val="17"/>
              </w:rPr>
              <w:t>자기</w:t>
            </w:r>
            <w:r>
              <w:rPr>
                <w:lang w:eastAsia="ko-KR"/>
                <w:rFonts w:asciiTheme="minorEastAsia" w:eastAsiaTheme="minorEastAsia" w:hAnsiTheme="minorEastAsia"/>
                <w:b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b/>
                <w:sz w:val="17"/>
              </w:rPr>
              <w:t>이름이</w:t>
            </w:r>
            <w:r>
              <w:rPr>
                <w:lang w:eastAsia="ko-KR"/>
                <w:rFonts w:asciiTheme="minorEastAsia" w:eastAsiaTheme="minorEastAsia" w:hAnsiTheme="minorEastAsia"/>
                <w:b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b/>
                <w:sz w:val="17"/>
              </w:rPr>
              <w:t>욕먹는</w:t>
            </w:r>
            <w:r>
              <w:rPr>
                <w:lang w:eastAsia="ko-KR"/>
                <w:rFonts w:asciiTheme="minorEastAsia" w:eastAsiaTheme="minorEastAsia" w:hAnsiTheme="minorEastAsia"/>
                <w:b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b/>
                <w:sz w:val="17"/>
              </w:rPr>
              <w:t>공연을</w:t>
            </w:r>
            <w:r>
              <w:rPr>
                <w:lang w:eastAsia="ko-KR"/>
                <w:rFonts w:asciiTheme="minorEastAsia" w:eastAsiaTheme="minorEastAsia" w:hAnsiTheme="minorEastAsia"/>
                <w:b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b/>
                <w:sz w:val="17"/>
              </w:rPr>
              <w:t>몰래</w:t>
            </w:r>
            <w:r>
              <w:rPr>
                <w:lang w:eastAsia="ko-KR"/>
                <w:rFonts w:asciiTheme="minorEastAsia" w:eastAsiaTheme="minorEastAsia" w:hAnsiTheme="minorEastAsia"/>
                <w:b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b/>
                <w:sz w:val="17"/>
              </w:rPr>
              <w:t>보는</w:t>
            </w:r>
            <w:r>
              <w:rPr>
                <w:lang w:eastAsia="ko-KR"/>
                <w:rFonts w:asciiTheme="minorEastAsia" w:eastAsiaTheme="minorEastAsia" w:hAnsiTheme="minorEastAsia"/>
                <w:b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b/>
                <w:sz w:val="17"/>
              </w:rPr>
              <w:t>주인공</w:t>
            </w:r>
          </w:p>
        </w:tc>
        <w:tc>
          <w:tcPr>
            <w:tcW w:w="5074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플레이어는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차한해가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사회적으로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어떻게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소비되고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있는지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관객석에서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직접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목격한다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.</w:t>
            </w:r>
          </w:p>
        </w:tc>
      </w:tr>
      <w:tr>
        <w:trPr>
          <w:jc w:val="center"/>
        </w:trPr>
        <w:tc>
          <w:tcPr>
            <w:tcW w:w="5074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jc w:val="center"/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b/>
                <w:sz w:val="17"/>
              </w:rPr>
              <w:t>공간</w:t>
            </w:r>
            <w:r>
              <w:rPr>
                <w:lang w:eastAsia="ko-KR"/>
                <w:rFonts w:asciiTheme="minorEastAsia" w:eastAsiaTheme="minorEastAsia" w:hAnsiTheme="minorEastAsia"/>
                <w:b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b/>
                <w:sz w:val="17"/>
              </w:rPr>
              <w:t>대여형</w:t>
            </w:r>
            <w:r>
              <w:rPr>
                <w:lang w:eastAsia="ko-KR"/>
                <w:rFonts w:asciiTheme="minorEastAsia" w:eastAsiaTheme="minorEastAsia" w:hAnsiTheme="minorEastAsia"/>
                <w:b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b/>
                <w:sz w:val="17"/>
              </w:rPr>
              <w:t>퀘스트의</w:t>
            </w:r>
            <w:r>
              <w:rPr>
                <w:lang w:eastAsia="ko-KR"/>
                <w:rFonts w:asciiTheme="minorEastAsia" w:eastAsiaTheme="minorEastAsia" w:hAnsiTheme="minorEastAsia"/>
                <w:b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b/>
                <w:sz w:val="17"/>
              </w:rPr>
              <w:t>확장성</w:t>
            </w:r>
          </w:p>
        </w:tc>
        <w:tc>
          <w:tcPr>
            <w:tcW w:w="5074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7F9"/>
            <w:vAlign w:val="center"/>
          </w:tcPr>
          <w:p>
            <w:pPr>
              <w:spacing w:after="0" w:line="264" w:lineRule="auto"/>
              <w:rPr>
                <w:lang w:eastAsia="ko-KR"/>
                <w:rFonts w:asciiTheme="minorEastAsia" w:eastAsiaTheme="minorEastAsia" w:hAnsiTheme="minorEastAsia"/>
              </w:rPr>
            </w:pP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전투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없이도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세계관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,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사회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분위기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,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캐릭터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감정을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전달할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수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있는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휴식형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·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관람형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퀘스트로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기능한다</w:t>
            </w:r>
            <w:r>
              <w:rPr>
                <w:lang w:eastAsia="ko-KR"/>
                <w:rFonts w:asciiTheme="minorEastAsia" w:eastAsiaTheme="minorEastAsia" w:hAnsiTheme="minorEastAsia"/>
                <w:sz w:val="17"/>
              </w:rPr>
              <w:t>.</w:t>
            </w:r>
          </w:p>
        </w:tc>
      </w:tr>
    </w:tbl>
    <w:p>
      <w:pPr>
        <w:rPr>
          <w:lang w:eastAsia="ko-KR"/>
          <w:rFonts w:asciiTheme="minorEastAsia" w:eastAsiaTheme="minorEastAsia" w:hAnsiTheme="minorEastAsia"/>
        </w:rPr>
      </w:pPr>
    </w:p>
    <w:sectPr>
      <w:pgSz w:w="11906" w:h="16838"/>
      <w:pgMar w:top="879" w:right="879" w:bottom="822" w:left="879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나눔고딕">
    <w:panose1 w:val="020D0604000000000000"/>
    <w:family w:val="NanumGothic"/>
    <w:charset w:val="00"/>
    <w:notTrueType w:val="false"/>
    <w:sig w:usb0="800002A7" w:usb1="29D7FCFB" w:usb2="00000010" w:usb3="00000001" w:csb0="00080001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1292f44"/>
    <w:multiLevelType w:val="multilevel"/>
    <w:tmpl w:val="f9fa751e"/>
    <w:lvl w:ilvl="0">
      <w:start w:val="1"/>
      <w:lvlText w:val="%1."/>
      <w:lvlJc w:val="left"/>
      <w:pStyle w:val="1"/>
      <w:pPr>
        <w:ind w:left="720" w:hanging="720"/>
        <w:tabs>
          <w:tab w:val="num" w:pos="720"/>
        </w:tabs>
      </w:pPr>
    </w:lvl>
    <w:lvl w:ilvl="1">
      <w:start w:val="1"/>
      <w:lvlText w:val="%2."/>
      <w:lvlJc w:val="left"/>
      <w:pPr>
        <w:ind w:left="1440" w:hanging="720"/>
        <w:tabs>
          <w:tab w:val="num" w:pos="1440"/>
        </w:tabs>
      </w:pPr>
    </w:lvl>
    <w:lvl w:ilvl="2">
      <w:start w:val="1"/>
      <w:lvlText w:val="%3."/>
      <w:lvlJc w:val="left"/>
      <w:pPr>
        <w:ind w:left="2160" w:hanging="720"/>
        <w:tabs>
          <w:tab w:val="num" w:pos="2160"/>
        </w:tabs>
      </w:pPr>
    </w:lvl>
    <w:lvl w:ilvl="3">
      <w:start w:val="1"/>
      <w:lvlText w:val="%4."/>
      <w:lvlJc w:val="left"/>
      <w:pPr>
        <w:ind w:left="2880" w:hanging="720"/>
        <w:tabs>
          <w:tab w:val="num" w:pos="2880"/>
        </w:tabs>
      </w:pPr>
    </w:lvl>
    <w:lvl w:ilvl="4">
      <w:start w:val="1"/>
      <w:lvlText w:val="%5."/>
      <w:lvlJc w:val="left"/>
      <w:pPr>
        <w:ind w:left="3600" w:hanging="720"/>
        <w:tabs>
          <w:tab w:val="num" w:pos="3600"/>
        </w:tabs>
      </w:pPr>
    </w:lvl>
    <w:lvl w:ilvl="5">
      <w:start w:val="1"/>
      <w:lvlText w:val="%6."/>
      <w:lvlJc w:val="left"/>
      <w:pPr>
        <w:ind w:left="4320" w:hanging="720"/>
        <w:tabs>
          <w:tab w:val="num" w:pos="4320"/>
        </w:tabs>
      </w:pPr>
    </w:lvl>
    <w:lvl w:ilvl="6">
      <w:start w:val="1"/>
      <w:lvlText w:val="%7."/>
      <w:lvlJc w:val="left"/>
      <w:pPr>
        <w:ind w:left="5040" w:hanging="720"/>
        <w:tabs>
          <w:tab w:val="num" w:pos="5040"/>
        </w:tabs>
      </w:pPr>
    </w:lvl>
    <w:lvl w:ilvl="7">
      <w:start w:val="1"/>
      <w:lvlText w:val="%8."/>
      <w:lvlJc w:val="left"/>
      <w:pPr>
        <w:ind w:left="5760" w:hanging="720"/>
        <w:tabs>
          <w:tab w:val="num" w:pos="5760"/>
        </w:tabs>
      </w:pPr>
    </w:lvl>
    <w:lvl w:ilvl="8">
      <w:start w:val="1"/>
      <w:lvlText w:val="%9."/>
      <w:lvlJc w:val="left"/>
      <w:pPr>
        <w:ind w:left="6480" w:hanging="720"/>
        <w:tabs>
          <w:tab w:val="num" w:pos="6480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150"/>
    <w:lsdException w:name="Light List Accent 1" w:uiPriority="151"/>
    <w:lsdException w:name="Light Grid Accent 1" w:uiPriority="152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150"/>
    <w:lsdException w:name="Light List Accent 2" w:uiPriority="151"/>
    <w:lsdException w:name="Light Grid Accent 2" w:uiPriority="152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150"/>
    <w:lsdException w:name="Light List Accent 3" w:uiPriority="151"/>
    <w:lsdException w:name="Light Grid Accent 3" w:uiPriority="152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150"/>
    <w:lsdException w:name="Light List Accent 4" w:uiPriority="151"/>
    <w:lsdException w:name="Light Grid Accent 4" w:uiPriority="152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150"/>
    <w:lsdException w:name="Light List Accent 5" w:uiPriority="151"/>
    <w:lsdException w:name="Light Grid Accent 5" w:uiPriority="152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150"/>
    <w:lsdException w:name="Light List Accent 6" w:uiPriority="151"/>
    <w:lsdException w:name="Light Grid Accent 6" w:uiPriority="152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a">
    <w:name w:val="Normal"/>
    <w:qFormat/>
    <w:rPr>
      <w:rFonts w:ascii="나눔고딕" w:eastAsia="나눔고딕" w:hAnsi="나눔고딕"/>
      <w:color w:val="111827"/>
      <w:sz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글머리 기호1"/>
    <w:uiPriority w:val="99"/>
    <w:basedOn w:val="a"/>
    <w:unhideWhenUsed/>
    <w:pPr>
      <w:contextualSpacing/>
      <w:numPr>
        <w:numId w:val="1"/>
      </w:numPr>
    </w:pPr>
  </w:style>
  <w:style w:type="paragraph" w:customStyle="1" w:styleId="10">
    <w:name w:val="바닥글1"/>
    <w:uiPriority w:val="99"/>
    <w:basedOn w:val="a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3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3"/>
    <w:rPr>
      <w:rFonts w:ascii="나눔고딕" w:eastAsia="나눔고딕" w:hAnsi="나눔고딕"/>
      <w:color w:val="111827"/>
      <w:sz w:val="20"/>
    </w:rPr>
  </w:style>
  <w:style w:type="paragraph" w:styleId="a4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4"/>
    <w:rPr>
      <w:rFonts w:ascii="나눔고딕" w:eastAsia="나눔고딕" w:hAnsi="나눔고딕"/>
      <w:color w:val="111827"/>
      <w:sz w:val="20"/>
    </w:rPr>
  </w:style>
  <w:style w:type="paragraph" w:styleId="a5">
    <w:name w:val="List Paragraph"/>
    <w:uiPriority w:val="52"/>
    <w:basedOn w:val="a"/>
    <w:qFormat/>
    <w:pPr>
      <w:ind w:leftChars="400" w:left="8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82103</dc:creator>
  <cp:keywords/>
  <dc:description/>
  <cp:lastModifiedBy>82103</cp:lastModifiedBy>
  <cp:revision>1</cp:revision>
  <dcterms:created xsi:type="dcterms:W3CDTF">2026-07-01T04:50:00Z</dcterms:created>
  <dcterms:modified xsi:type="dcterms:W3CDTF">2026-07-02T02:16:45Z</dcterms:modified>
  <cp:version>1200.0100.01</cp:version>
</cp:coreProperties>
</file>