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Playfair Display" w:cs="Playfair Display" w:eastAsia="Playfair Display" w:hAnsi="Playfair Display"/>
          <w:sz w:val="54"/>
          <w:szCs w:val="5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Playfair Display" w:cs="Playfair Display" w:eastAsia="Playfair Display" w:hAnsi="Playfair Display"/>
          <w:sz w:val="54"/>
          <w:szCs w:val="54"/>
        </w:rPr>
      </w:pPr>
      <w:r w:rsidDel="00000000" w:rsidR="00000000" w:rsidRPr="00000000">
        <w:rPr>
          <w:rFonts w:ascii="Playfair Display" w:cs="Playfair Display" w:eastAsia="Playfair Display" w:hAnsi="Playfair Display"/>
          <w:sz w:val="54"/>
          <w:szCs w:val="54"/>
          <w:rtl w:val="0"/>
        </w:rPr>
        <w:t xml:space="preserve">Compte Rendu 2: Concepts du WEB</w:t>
      </w:r>
    </w:p>
    <w:p w:rsidR="00000000" w:rsidDel="00000000" w:rsidP="00000000" w:rsidRDefault="00000000" w:rsidRPr="00000000" w14:paraId="00000003">
      <w:pPr>
        <w:jc w:val="left"/>
        <w:rPr>
          <w:rFonts w:ascii="Playfair Display" w:cs="Playfair Display" w:eastAsia="Playfair Display" w:hAnsi="Playfair Display"/>
          <w:color w:val="0000ff"/>
          <w:sz w:val="54"/>
          <w:szCs w:val="5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Playfair Display" w:cs="Playfair Display" w:eastAsia="Playfair Display" w:hAnsi="Playfair Display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Playfair Display" w:cs="Playfair Display" w:eastAsia="Playfair Display" w:hAnsi="Playfair Display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Playfair Display" w:cs="Playfair Display" w:eastAsia="Playfair Display" w:hAnsi="Playfair Display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Playfair Display" w:cs="Playfair Display" w:eastAsia="Playfair Display" w:hAnsi="Playfair Display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Playfair Display" w:cs="Playfair Display" w:eastAsia="Playfair Display" w:hAnsi="Playfair Display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Playfair Display" w:cs="Playfair Display" w:eastAsia="Playfair Display" w:hAnsi="Playfair Display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Playfair Display" w:cs="Playfair Display" w:eastAsia="Playfair Display" w:hAnsi="Playfair Display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Playfair Display" w:cs="Playfair Display" w:eastAsia="Playfair Display" w:hAnsi="Playfair Display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Playfair Display" w:cs="Playfair Display" w:eastAsia="Playfair Display" w:hAnsi="Playfair Display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Playfair Display" w:cs="Playfair Display" w:eastAsia="Playfair Display" w:hAnsi="Playfair Display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Playfair Display" w:cs="Playfair Display" w:eastAsia="Playfair Display" w:hAnsi="Playfair Display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right="960.92041015625"/>
        <w:jc w:val="right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Atelier 2 : Conception du site web </w:t>
      </w:r>
    </w:p>
    <w:p w:rsidR="00000000" w:rsidDel="00000000" w:rsidP="00000000" w:rsidRDefault="00000000" w:rsidRPr="00000000" w14:paraId="00000010">
      <w:pPr>
        <w:widowControl w:val="0"/>
        <w:spacing w:before="232.0166015625" w:line="240" w:lineRule="auto"/>
        <w:ind w:left="382.5599670410156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widowControl w:val="0"/>
        <w:spacing w:after="40" w:before="240" w:line="240" w:lineRule="auto"/>
        <w:ind w:left="0" w:firstLine="0"/>
        <w:rPr/>
      </w:pPr>
      <w:bookmarkStart w:colFirst="0" w:colLast="0" w:name="_4ye5v94a57j" w:id="0"/>
      <w:bookmarkEnd w:id="0"/>
      <w:r w:rsidDel="00000000" w:rsidR="00000000" w:rsidRPr="00000000">
        <w:rPr>
          <w:rtl w:val="0"/>
        </w:rPr>
        <w:t xml:space="preserve">Identification du domaine et de la thématique :</w:t>
      </w:r>
    </w:p>
    <w:p w:rsidR="00000000" w:rsidDel="00000000" w:rsidP="00000000" w:rsidRDefault="00000000" w:rsidRPr="00000000" w14:paraId="00000012">
      <w:pPr>
        <w:widowControl w:val="0"/>
        <w:spacing w:after="240" w:before="240" w:line="240" w:lineRule="auto"/>
        <w:rPr>
          <w:rFonts w:ascii="Georgia" w:cs="Georgia" w:eastAsia="Georgia" w:hAnsi="Georgia"/>
          <w:color w:val="43434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434343"/>
          <w:sz w:val="24"/>
          <w:szCs w:val="24"/>
          <w:rtl w:val="0"/>
        </w:rPr>
        <w:t xml:space="preserve">Le domaine choisi est le </w:t>
      </w:r>
      <w:r w:rsidDel="00000000" w:rsidR="00000000" w:rsidRPr="00000000">
        <w:rPr>
          <w:rFonts w:ascii="Georgia" w:cs="Georgia" w:eastAsia="Georgia" w:hAnsi="Georgia"/>
          <w:b w:val="1"/>
          <w:color w:val="434343"/>
          <w:sz w:val="24"/>
          <w:szCs w:val="24"/>
          <w:rtl w:val="0"/>
        </w:rPr>
        <w:t xml:space="preserve">e-commerce</w:t>
      </w:r>
      <w:r w:rsidDel="00000000" w:rsidR="00000000" w:rsidRPr="00000000">
        <w:rPr>
          <w:rFonts w:ascii="Georgia" w:cs="Georgia" w:eastAsia="Georgia" w:hAnsi="Georgia"/>
          <w:color w:val="434343"/>
          <w:sz w:val="24"/>
          <w:szCs w:val="24"/>
          <w:rtl w:val="0"/>
        </w:rPr>
        <w:t xml:space="preserve">. La thématique retenue pour notre site est la </w:t>
      </w:r>
      <w:r w:rsidDel="00000000" w:rsidR="00000000" w:rsidRPr="00000000">
        <w:rPr>
          <w:rFonts w:ascii="Georgia" w:cs="Georgia" w:eastAsia="Georgia" w:hAnsi="Georgia"/>
          <w:b w:val="1"/>
          <w:color w:val="434343"/>
          <w:sz w:val="24"/>
          <w:szCs w:val="24"/>
          <w:rtl w:val="0"/>
        </w:rPr>
        <w:t xml:space="preserve">vente en ligne de produits de différentes catégories</w:t>
      </w:r>
      <w:r w:rsidDel="00000000" w:rsidR="00000000" w:rsidRPr="00000000">
        <w:rPr>
          <w:rFonts w:ascii="Georgia" w:cs="Georgia" w:eastAsia="Georgia" w:hAnsi="Georgia"/>
          <w:color w:val="434343"/>
          <w:sz w:val="24"/>
          <w:szCs w:val="24"/>
          <w:rtl w:val="0"/>
        </w:rPr>
        <w:t xml:space="preserve"> (électronique, mode, maison, etc.).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spacing w:after="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Brainstorming des portails existants :</w:t>
      </w:r>
    </w:p>
    <w:p w:rsidR="00000000" w:rsidDel="00000000" w:rsidP="00000000" w:rsidRDefault="00000000" w:rsidRPr="00000000" w14:paraId="00000014">
      <w:pPr>
        <w:widowControl w:val="0"/>
        <w:spacing w:after="240" w:before="240" w:line="240" w:lineRule="auto"/>
        <w:rPr>
          <w:rFonts w:ascii="Georgia" w:cs="Georgia" w:eastAsia="Georgia" w:hAnsi="Georgia"/>
          <w:color w:val="43434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434343"/>
          <w:sz w:val="24"/>
          <w:szCs w:val="24"/>
          <w:rtl w:val="0"/>
        </w:rPr>
        <w:t xml:space="preserve">Nous avons sélectionné trois portails e-commerce existants pour nous inspirer :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Georgia" w:cs="Georgia" w:eastAsia="Georgia" w:hAnsi="Georgia"/>
          <w:color w:val="43434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434343"/>
          <w:sz w:val="24"/>
          <w:szCs w:val="24"/>
          <w:rtl w:val="0"/>
        </w:rPr>
        <w:t xml:space="preserve">Amazon.fr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color w:val="43434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434343"/>
          <w:sz w:val="24"/>
          <w:szCs w:val="24"/>
          <w:rtl w:val="0"/>
        </w:rPr>
        <w:t xml:space="preserve">Jumia.ma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Georgia" w:cs="Georgia" w:eastAsia="Georgia" w:hAnsi="Georgia"/>
          <w:color w:val="43434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434343"/>
          <w:sz w:val="24"/>
          <w:szCs w:val="24"/>
          <w:rtl w:val="0"/>
        </w:rPr>
        <w:t xml:space="preserve">Cdiscount.com</w:t>
      </w:r>
    </w:p>
    <w:p w:rsidR="00000000" w:rsidDel="00000000" w:rsidP="00000000" w:rsidRDefault="00000000" w:rsidRPr="00000000" w14:paraId="00000018">
      <w:pPr>
        <w:pStyle w:val="Heading1"/>
        <w:widowControl w:val="0"/>
        <w:spacing w:after="40" w:before="240" w:line="240" w:lineRule="auto"/>
        <w:ind w:left="0" w:firstLine="0"/>
        <w:rPr/>
      </w:pPr>
      <w:bookmarkStart w:colFirst="0" w:colLast="0" w:name="_w8rw9xjhhegh" w:id="1"/>
      <w:bookmarkEnd w:id="1"/>
      <w:r w:rsidDel="00000000" w:rsidR="00000000" w:rsidRPr="00000000">
        <w:rPr>
          <w:rtl w:val="0"/>
        </w:rPr>
        <w:t xml:space="preserve">Analyse des trois portails :</w:t>
      </w:r>
    </w:p>
    <w:p w:rsidR="00000000" w:rsidDel="00000000" w:rsidP="00000000" w:rsidRDefault="00000000" w:rsidRPr="00000000" w14:paraId="00000019">
      <w:pPr>
        <w:widowControl w:val="0"/>
        <w:spacing w:after="240" w:before="240" w:line="240" w:lineRule="auto"/>
        <w:rPr>
          <w:rFonts w:ascii="Georgia" w:cs="Georgia" w:eastAsia="Georgia" w:hAnsi="Georgia"/>
          <w:color w:val="43434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434343"/>
          <w:sz w:val="24"/>
          <w:szCs w:val="24"/>
          <w:rtl w:val="0"/>
        </w:rPr>
        <w:t xml:space="preserve">Voici une analyse basique de ces portails, en tenant compte de leur contenu, charte graphique, et navigation.</w:t>
      </w:r>
    </w:p>
    <w:p w:rsidR="00000000" w:rsidDel="00000000" w:rsidP="00000000" w:rsidRDefault="00000000" w:rsidRPr="00000000" w14:paraId="0000001A">
      <w:pPr>
        <w:widowControl w:val="0"/>
        <w:spacing w:after="240" w:before="240" w:line="240" w:lineRule="auto"/>
        <w:rPr>
          <w:rFonts w:ascii="Georgia" w:cs="Georgia" w:eastAsia="Georgia" w:hAnsi="Georgia"/>
          <w:color w:val="43434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434343"/>
          <w:sz w:val="24"/>
          <w:szCs w:val="24"/>
          <w:rtl w:val="0"/>
        </w:rPr>
        <w:t xml:space="preserve">Amazon.fr</w:t>
      </w:r>
      <w:r w:rsidDel="00000000" w:rsidR="00000000" w:rsidRPr="00000000">
        <w:rPr>
          <w:rFonts w:ascii="Georgia" w:cs="Georgia" w:eastAsia="Georgia" w:hAnsi="Georgia"/>
          <w:color w:val="434343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Georgia" w:cs="Georgia" w:eastAsia="Georgia" w:hAnsi="Georgia"/>
          <w:color w:val="43434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434343"/>
          <w:sz w:val="24"/>
          <w:szCs w:val="24"/>
          <w:rtl w:val="0"/>
        </w:rPr>
        <w:t xml:space="preserve">Contenu</w:t>
      </w:r>
      <w:r w:rsidDel="00000000" w:rsidR="00000000" w:rsidRPr="00000000">
        <w:rPr>
          <w:rFonts w:ascii="Georgia" w:cs="Georgia" w:eastAsia="Georgia" w:hAnsi="Georgia"/>
          <w:color w:val="434343"/>
          <w:sz w:val="24"/>
          <w:szCs w:val="24"/>
          <w:rtl w:val="0"/>
        </w:rPr>
        <w:t xml:space="preserve"> : Grande variété de produits avec descriptions simples, avis des utilisateurs et suggestions automatiques.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color w:val="43434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434343"/>
          <w:sz w:val="24"/>
          <w:szCs w:val="24"/>
          <w:rtl w:val="0"/>
        </w:rPr>
        <w:t xml:space="preserve">Charte graphique</w:t>
      </w:r>
      <w:r w:rsidDel="00000000" w:rsidR="00000000" w:rsidRPr="00000000">
        <w:rPr>
          <w:rFonts w:ascii="Georgia" w:cs="Georgia" w:eastAsia="Georgia" w:hAnsi="Georgia"/>
          <w:color w:val="434343"/>
          <w:sz w:val="24"/>
          <w:szCs w:val="24"/>
          <w:rtl w:val="0"/>
        </w:rPr>
        <w:t xml:space="preserve"> : Style simple, couleurs neutres (blanc, gris) avec un peu de jaune pour attirer l’attention.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Georgia" w:cs="Georgia" w:eastAsia="Georgia" w:hAnsi="Georgia"/>
          <w:color w:val="43434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434343"/>
          <w:sz w:val="24"/>
          <w:szCs w:val="24"/>
          <w:rtl w:val="0"/>
        </w:rPr>
        <w:t xml:space="preserve">Navigation</w:t>
      </w:r>
      <w:r w:rsidDel="00000000" w:rsidR="00000000" w:rsidRPr="00000000">
        <w:rPr>
          <w:rFonts w:ascii="Georgia" w:cs="Georgia" w:eastAsia="Georgia" w:hAnsi="Georgia"/>
          <w:color w:val="434343"/>
          <w:sz w:val="24"/>
          <w:szCs w:val="24"/>
          <w:rtl w:val="0"/>
        </w:rPr>
        <w:t xml:space="preserve"> : Très claire, avec un menu par catégories et une barre de recherche efficace.</w:t>
      </w:r>
    </w:p>
    <w:p w:rsidR="00000000" w:rsidDel="00000000" w:rsidP="00000000" w:rsidRDefault="00000000" w:rsidRPr="00000000" w14:paraId="0000001E">
      <w:pPr>
        <w:widowControl w:val="0"/>
        <w:spacing w:after="240" w:before="240" w:line="240" w:lineRule="auto"/>
        <w:rPr>
          <w:rFonts w:ascii="Georgia" w:cs="Georgia" w:eastAsia="Georgia" w:hAnsi="Georgia"/>
          <w:color w:val="43434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434343"/>
          <w:sz w:val="24"/>
          <w:szCs w:val="24"/>
          <w:rtl w:val="0"/>
        </w:rPr>
        <w:t xml:space="preserve">Jumia.ma</w:t>
      </w:r>
      <w:r w:rsidDel="00000000" w:rsidR="00000000" w:rsidRPr="00000000">
        <w:rPr>
          <w:rFonts w:ascii="Georgia" w:cs="Georgia" w:eastAsia="Georgia" w:hAnsi="Georgia"/>
          <w:color w:val="434343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Georgia" w:cs="Georgia" w:eastAsia="Georgia" w:hAnsi="Georgia"/>
          <w:color w:val="43434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434343"/>
          <w:sz w:val="24"/>
          <w:szCs w:val="24"/>
          <w:rtl w:val="0"/>
        </w:rPr>
        <w:t xml:space="preserve">Contenu</w:t>
      </w:r>
      <w:r w:rsidDel="00000000" w:rsidR="00000000" w:rsidRPr="00000000">
        <w:rPr>
          <w:rFonts w:ascii="Georgia" w:cs="Georgia" w:eastAsia="Georgia" w:hAnsi="Georgia"/>
          <w:color w:val="434343"/>
          <w:sz w:val="24"/>
          <w:szCs w:val="24"/>
          <w:rtl w:val="0"/>
        </w:rPr>
        <w:t xml:space="preserve"> : Propose surtout des produits électroniques et mode, avec des promotions visibles.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color w:val="43434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434343"/>
          <w:sz w:val="24"/>
          <w:szCs w:val="24"/>
          <w:rtl w:val="0"/>
        </w:rPr>
        <w:t xml:space="preserve">Charte graphique</w:t>
      </w:r>
      <w:r w:rsidDel="00000000" w:rsidR="00000000" w:rsidRPr="00000000">
        <w:rPr>
          <w:rFonts w:ascii="Georgia" w:cs="Georgia" w:eastAsia="Georgia" w:hAnsi="Georgia"/>
          <w:color w:val="434343"/>
          <w:sz w:val="24"/>
          <w:szCs w:val="24"/>
          <w:rtl w:val="0"/>
        </w:rPr>
        <w:t xml:space="preserve"> : Couleurs vives (orange et noir), interface assez simple avec des boutons clairs.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Georgia" w:cs="Georgia" w:eastAsia="Georgia" w:hAnsi="Georgia"/>
          <w:color w:val="43434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434343"/>
          <w:sz w:val="24"/>
          <w:szCs w:val="24"/>
          <w:rtl w:val="0"/>
        </w:rPr>
        <w:t xml:space="preserve">Navigation</w:t>
      </w:r>
      <w:r w:rsidDel="00000000" w:rsidR="00000000" w:rsidRPr="00000000">
        <w:rPr>
          <w:rFonts w:ascii="Georgia" w:cs="Georgia" w:eastAsia="Georgia" w:hAnsi="Georgia"/>
          <w:color w:val="434343"/>
          <w:sz w:val="24"/>
          <w:szCs w:val="24"/>
          <w:rtl w:val="0"/>
        </w:rPr>
        <w:t xml:space="preserve"> : Menus par catégories bien définis, avec des offres et promotions mises en avant.</w:t>
      </w:r>
    </w:p>
    <w:p w:rsidR="00000000" w:rsidDel="00000000" w:rsidP="00000000" w:rsidRDefault="00000000" w:rsidRPr="00000000" w14:paraId="00000022">
      <w:pPr>
        <w:widowControl w:val="0"/>
        <w:spacing w:after="240" w:before="240" w:line="240" w:lineRule="auto"/>
        <w:rPr>
          <w:rFonts w:ascii="Georgia" w:cs="Georgia" w:eastAsia="Georgia" w:hAnsi="Georgia"/>
          <w:color w:val="43434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434343"/>
          <w:sz w:val="24"/>
          <w:szCs w:val="24"/>
          <w:rtl w:val="0"/>
        </w:rPr>
        <w:t xml:space="preserve">Cdiscount.com</w:t>
      </w:r>
      <w:r w:rsidDel="00000000" w:rsidR="00000000" w:rsidRPr="00000000">
        <w:rPr>
          <w:rFonts w:ascii="Georgia" w:cs="Georgia" w:eastAsia="Georgia" w:hAnsi="Georgia"/>
          <w:color w:val="434343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Georgia" w:cs="Georgia" w:eastAsia="Georgia" w:hAnsi="Georgia"/>
          <w:color w:val="43434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434343"/>
          <w:sz w:val="24"/>
          <w:szCs w:val="24"/>
          <w:rtl w:val="0"/>
        </w:rPr>
        <w:t xml:space="preserve">Contenu</w:t>
      </w:r>
      <w:r w:rsidDel="00000000" w:rsidR="00000000" w:rsidRPr="00000000">
        <w:rPr>
          <w:rFonts w:ascii="Georgia" w:cs="Georgia" w:eastAsia="Georgia" w:hAnsi="Georgia"/>
          <w:color w:val="434343"/>
          <w:sz w:val="24"/>
          <w:szCs w:val="24"/>
          <w:rtl w:val="0"/>
        </w:rPr>
        <w:t xml:space="preserve"> : Principalement des promotions sur l’électronique, mais aussi d’autres catégories comme la maison ou les jouets.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color w:val="43434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434343"/>
          <w:sz w:val="24"/>
          <w:szCs w:val="24"/>
          <w:rtl w:val="0"/>
        </w:rPr>
        <w:t xml:space="preserve">Charte graphique</w:t>
      </w:r>
      <w:r w:rsidDel="00000000" w:rsidR="00000000" w:rsidRPr="00000000">
        <w:rPr>
          <w:rFonts w:ascii="Georgia" w:cs="Georgia" w:eastAsia="Georgia" w:hAnsi="Georgia"/>
          <w:color w:val="434343"/>
          <w:sz w:val="24"/>
          <w:szCs w:val="24"/>
          <w:rtl w:val="0"/>
        </w:rPr>
        <w:t xml:space="preserve"> : Rouge et blanc avec de grandes bannières pour les produits en promotion.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Georgia" w:cs="Georgia" w:eastAsia="Georgia" w:hAnsi="Georgia"/>
          <w:color w:val="43434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434343"/>
          <w:sz w:val="24"/>
          <w:szCs w:val="24"/>
          <w:rtl w:val="0"/>
        </w:rPr>
        <w:t xml:space="preserve">Navigation</w:t>
      </w:r>
      <w:r w:rsidDel="00000000" w:rsidR="00000000" w:rsidRPr="00000000">
        <w:rPr>
          <w:rFonts w:ascii="Georgia" w:cs="Georgia" w:eastAsia="Georgia" w:hAnsi="Georgia"/>
          <w:color w:val="434343"/>
          <w:sz w:val="24"/>
          <w:szCs w:val="24"/>
          <w:rtl w:val="0"/>
        </w:rPr>
        <w:t xml:space="preserve"> : Menu simple avec des sous-catégories détaillées.</w:t>
      </w:r>
    </w:p>
    <w:p w:rsidR="00000000" w:rsidDel="00000000" w:rsidP="00000000" w:rsidRDefault="00000000" w:rsidRPr="00000000" w14:paraId="00000026">
      <w:pPr>
        <w:pStyle w:val="Heading1"/>
        <w:widowControl w:val="0"/>
        <w:spacing w:after="40" w:before="240" w:line="240" w:lineRule="auto"/>
        <w:ind w:left="0" w:firstLine="0"/>
        <w:rPr/>
      </w:pPr>
      <w:bookmarkStart w:colFirst="0" w:colLast="0" w:name="_jaes4svdcl2u" w:id="2"/>
      <w:bookmarkEnd w:id="2"/>
      <w:r w:rsidDel="00000000" w:rsidR="00000000" w:rsidRPr="00000000">
        <w:rPr>
          <w:rtl w:val="0"/>
        </w:rPr>
        <w:t xml:space="preserve">Synthèse des analyses :</w:t>
      </w:r>
    </w:p>
    <w:p w:rsidR="00000000" w:rsidDel="00000000" w:rsidP="00000000" w:rsidRDefault="00000000" w:rsidRPr="00000000" w14:paraId="00000027">
      <w:pPr>
        <w:widowControl w:val="0"/>
        <w:spacing w:after="240" w:before="240" w:line="240" w:lineRule="auto"/>
        <w:rPr>
          <w:rFonts w:ascii="Georgia" w:cs="Georgia" w:eastAsia="Georgia" w:hAnsi="Georgia"/>
          <w:color w:val="43434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434343"/>
          <w:sz w:val="24"/>
          <w:szCs w:val="24"/>
          <w:rtl w:val="0"/>
        </w:rPr>
        <w:t xml:space="preserve">Les trois portails sont faciles à naviguer, avec une mise en page claire et des produits bien classés par catégories. Ils utilisent tous des bannières de promotion et des couleurs vives pour capter l’attention.</w:t>
      </w:r>
    </w:p>
    <w:p w:rsidR="00000000" w:rsidDel="00000000" w:rsidP="00000000" w:rsidRDefault="00000000" w:rsidRPr="00000000" w14:paraId="00000028">
      <w:pPr>
        <w:pStyle w:val="Heading1"/>
        <w:widowControl w:val="0"/>
        <w:spacing w:after="40" w:before="240" w:line="240" w:lineRule="auto"/>
        <w:ind w:left="0" w:firstLine="0"/>
        <w:rPr/>
      </w:pPr>
      <w:bookmarkStart w:colFirst="0" w:colLast="0" w:name="_a47nncturlco" w:id="3"/>
      <w:bookmarkEnd w:id="3"/>
      <w:r w:rsidDel="00000000" w:rsidR="00000000" w:rsidRPr="00000000">
        <w:rPr>
          <w:rtl w:val="0"/>
        </w:rPr>
        <w:t xml:space="preserve">Proposition de la structure du futur portail e-commerce :</w:t>
      </w:r>
    </w:p>
    <w:p w:rsidR="00000000" w:rsidDel="00000000" w:rsidP="00000000" w:rsidRDefault="00000000" w:rsidRPr="00000000" w14:paraId="00000029">
      <w:pPr>
        <w:widowControl w:val="0"/>
        <w:spacing w:after="240" w:before="240" w:line="240" w:lineRule="auto"/>
        <w:rPr>
          <w:rFonts w:ascii="Georgia" w:cs="Georgia" w:eastAsia="Georgia" w:hAnsi="Georgia"/>
          <w:color w:val="43434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434343"/>
          <w:sz w:val="24"/>
          <w:szCs w:val="24"/>
          <w:rtl w:val="0"/>
        </w:rPr>
        <w:t xml:space="preserve">Nous proposons une structure simple pour notre site e-commerce :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Georgia" w:cs="Georgia" w:eastAsia="Georgia" w:hAnsi="Georgia"/>
          <w:color w:val="43434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434343"/>
          <w:sz w:val="24"/>
          <w:szCs w:val="24"/>
          <w:rtl w:val="0"/>
        </w:rPr>
        <w:t xml:space="preserve">Page d’accueil</w:t>
      </w:r>
      <w:r w:rsidDel="00000000" w:rsidR="00000000" w:rsidRPr="00000000">
        <w:rPr>
          <w:rFonts w:ascii="Georgia" w:cs="Georgia" w:eastAsia="Georgia" w:hAnsi="Georgia"/>
          <w:color w:val="434343"/>
          <w:sz w:val="24"/>
          <w:szCs w:val="24"/>
          <w:rtl w:val="0"/>
        </w:rPr>
        <w:t xml:space="preserve"> : Affichage des catégories principales (électronique, mode, maison), bannières pour les produits en promotion.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color w:val="43434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434343"/>
          <w:sz w:val="24"/>
          <w:szCs w:val="24"/>
          <w:rtl w:val="0"/>
        </w:rPr>
        <w:t xml:space="preserve">Catalogue produit</w:t>
      </w:r>
      <w:r w:rsidDel="00000000" w:rsidR="00000000" w:rsidRPr="00000000">
        <w:rPr>
          <w:rFonts w:ascii="Georgia" w:cs="Georgia" w:eastAsia="Georgia" w:hAnsi="Georgia"/>
          <w:color w:val="434343"/>
          <w:sz w:val="24"/>
          <w:szCs w:val="24"/>
          <w:rtl w:val="0"/>
        </w:rPr>
        <w:t xml:space="preserve"> : Les produits seront classés par catégories avec un filtrage basique (par prix, popularité).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color w:val="43434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434343"/>
          <w:sz w:val="24"/>
          <w:szCs w:val="24"/>
          <w:rtl w:val="0"/>
        </w:rPr>
        <w:t xml:space="preserve">Page produit</w:t>
      </w:r>
      <w:r w:rsidDel="00000000" w:rsidR="00000000" w:rsidRPr="00000000">
        <w:rPr>
          <w:rFonts w:ascii="Georgia" w:cs="Georgia" w:eastAsia="Georgia" w:hAnsi="Georgia"/>
          <w:color w:val="434343"/>
          <w:sz w:val="24"/>
          <w:szCs w:val="24"/>
          <w:rtl w:val="0"/>
        </w:rPr>
        <w:t xml:space="preserve"> : Une description courte, des images, et un bouton "Ajouter au panier".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color w:val="43434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434343"/>
          <w:sz w:val="24"/>
          <w:szCs w:val="24"/>
          <w:rtl w:val="0"/>
        </w:rPr>
        <w:t xml:space="preserve">Panier</w:t>
      </w:r>
      <w:r w:rsidDel="00000000" w:rsidR="00000000" w:rsidRPr="00000000">
        <w:rPr>
          <w:rFonts w:ascii="Georgia" w:cs="Georgia" w:eastAsia="Georgia" w:hAnsi="Georgia"/>
          <w:color w:val="434343"/>
          <w:sz w:val="24"/>
          <w:szCs w:val="24"/>
          <w:rtl w:val="0"/>
        </w:rPr>
        <w:t xml:space="preserve"> : Vue simple du panier avec les articles ajoutés et un bouton pour passer à la commande.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Georgia" w:cs="Georgia" w:eastAsia="Georgia" w:hAnsi="Georgia"/>
          <w:color w:val="43434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434343"/>
          <w:sz w:val="24"/>
          <w:szCs w:val="24"/>
          <w:rtl w:val="0"/>
        </w:rPr>
        <w:t xml:space="preserve">Page de paiement</w:t>
      </w:r>
      <w:r w:rsidDel="00000000" w:rsidR="00000000" w:rsidRPr="00000000">
        <w:rPr>
          <w:rFonts w:ascii="Georgia" w:cs="Georgia" w:eastAsia="Georgia" w:hAnsi="Georgia"/>
          <w:color w:val="434343"/>
          <w:sz w:val="24"/>
          <w:szCs w:val="24"/>
          <w:rtl w:val="0"/>
        </w:rPr>
        <w:t xml:space="preserve"> : Système de paiement basique avec formulaire sécurisé.</w:t>
      </w:r>
    </w:p>
    <w:p w:rsidR="00000000" w:rsidDel="00000000" w:rsidP="00000000" w:rsidRDefault="00000000" w:rsidRPr="00000000" w14:paraId="0000002F">
      <w:pPr>
        <w:pStyle w:val="Heading1"/>
        <w:widowControl w:val="0"/>
        <w:spacing w:after="40" w:before="240" w:line="240" w:lineRule="auto"/>
        <w:ind w:left="0" w:firstLine="0"/>
        <w:rPr/>
      </w:pPr>
      <w:bookmarkStart w:colFirst="0" w:colLast="0" w:name="_nzqen24azyfl" w:id="4"/>
      <w:bookmarkEnd w:id="4"/>
      <w:r w:rsidDel="00000000" w:rsidR="00000000" w:rsidRPr="00000000">
        <w:rPr>
          <w:rtl w:val="0"/>
        </w:rPr>
        <w:t xml:space="preserve">Proposition de la charte graphique du futur portail :</w:t>
      </w:r>
    </w:p>
    <w:p w:rsidR="00000000" w:rsidDel="00000000" w:rsidP="00000000" w:rsidRDefault="00000000" w:rsidRPr="00000000" w14:paraId="00000030">
      <w:pPr>
        <w:widowControl w:val="0"/>
        <w:spacing w:after="240" w:before="240" w:line="240" w:lineRule="auto"/>
        <w:rPr>
          <w:rFonts w:ascii="Georgia" w:cs="Georgia" w:eastAsia="Georgia" w:hAnsi="Georgia"/>
          <w:color w:val="43434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434343"/>
          <w:sz w:val="24"/>
          <w:szCs w:val="24"/>
          <w:rtl w:val="0"/>
        </w:rPr>
        <w:t xml:space="preserve">La charte graphique sera simple et facile à mettre en œuvre :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Georgia" w:cs="Georgia" w:eastAsia="Georgia" w:hAnsi="Georgia"/>
          <w:color w:val="43434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434343"/>
          <w:sz w:val="24"/>
          <w:szCs w:val="24"/>
          <w:rtl w:val="0"/>
        </w:rPr>
        <w:t xml:space="preserve">Couleurs principales</w:t>
      </w:r>
      <w:r w:rsidDel="00000000" w:rsidR="00000000" w:rsidRPr="00000000">
        <w:rPr>
          <w:rFonts w:ascii="Georgia" w:cs="Georgia" w:eastAsia="Georgia" w:hAnsi="Georgia"/>
          <w:color w:val="434343"/>
          <w:sz w:val="24"/>
          <w:szCs w:val="24"/>
          <w:rtl w:val="0"/>
        </w:rPr>
        <w:t xml:space="preserve"> : Blanc et bleu clair, pour un design propre et agréable.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color w:val="43434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434343"/>
          <w:sz w:val="24"/>
          <w:szCs w:val="24"/>
          <w:rtl w:val="0"/>
        </w:rPr>
        <w:t xml:space="preserve">Couleurs secondaires</w:t>
      </w:r>
      <w:r w:rsidDel="00000000" w:rsidR="00000000" w:rsidRPr="00000000">
        <w:rPr>
          <w:rFonts w:ascii="Georgia" w:cs="Georgia" w:eastAsia="Georgia" w:hAnsi="Georgia"/>
          <w:color w:val="434343"/>
          <w:sz w:val="24"/>
          <w:szCs w:val="24"/>
          <w:rtl w:val="0"/>
        </w:rPr>
        <w:t xml:space="preserve"> : Orange pour les boutons et les promotions.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color w:val="43434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434343"/>
          <w:sz w:val="24"/>
          <w:szCs w:val="24"/>
          <w:rtl w:val="0"/>
        </w:rPr>
        <w:t xml:space="preserve">Typographie</w:t>
      </w:r>
      <w:r w:rsidDel="00000000" w:rsidR="00000000" w:rsidRPr="00000000">
        <w:rPr>
          <w:rFonts w:ascii="Georgia" w:cs="Georgia" w:eastAsia="Georgia" w:hAnsi="Georgia"/>
          <w:color w:val="434343"/>
          <w:sz w:val="24"/>
          <w:szCs w:val="24"/>
          <w:rtl w:val="0"/>
        </w:rPr>
        <w:t xml:space="preserve"> : Texte basique et lisible, avec des titres en gras pour chaque section.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color w:val="43434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434343"/>
          <w:sz w:val="24"/>
          <w:szCs w:val="24"/>
          <w:rtl w:val="0"/>
        </w:rPr>
        <w:t xml:space="preserve">Images</w:t>
      </w:r>
      <w:r w:rsidDel="00000000" w:rsidR="00000000" w:rsidRPr="00000000">
        <w:rPr>
          <w:rFonts w:ascii="Georgia" w:cs="Georgia" w:eastAsia="Georgia" w:hAnsi="Georgia"/>
          <w:color w:val="434343"/>
          <w:sz w:val="24"/>
          <w:szCs w:val="24"/>
          <w:rtl w:val="0"/>
        </w:rPr>
        <w:t xml:space="preserve"> : Images de produits de taille moyenne, pas de zoom complexe.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Georgia" w:cs="Georgia" w:eastAsia="Georgia" w:hAnsi="Georgia"/>
          <w:color w:val="43434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434343"/>
          <w:sz w:val="24"/>
          <w:szCs w:val="24"/>
          <w:rtl w:val="0"/>
        </w:rPr>
        <w:t xml:space="preserve">Icônes</w:t>
      </w:r>
      <w:r w:rsidDel="00000000" w:rsidR="00000000" w:rsidRPr="00000000">
        <w:rPr>
          <w:rFonts w:ascii="Georgia" w:cs="Georgia" w:eastAsia="Georgia" w:hAnsi="Georgia"/>
          <w:color w:val="434343"/>
          <w:sz w:val="24"/>
          <w:szCs w:val="24"/>
          <w:rtl w:val="0"/>
        </w:rPr>
        <w:t xml:space="preserve"> : Des icônes basiques pour le panier, les catégories, et le profil utilisateur.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52.017822265625" w:line="243.90263557434082" w:lineRule="auto"/>
        <w:ind w:right="424.3603515625"/>
        <w:rPr>
          <w:rFonts w:ascii="Verdana" w:cs="Verdana" w:eastAsia="Verdana" w:hAnsi="Verdana"/>
          <w:b w:val="1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52.017822265625" w:line="243.90263557434082" w:lineRule="auto"/>
        <w:ind w:right="424.3603515625"/>
        <w:rPr>
          <w:rFonts w:ascii="Verdana" w:cs="Verdana" w:eastAsia="Verdana" w:hAnsi="Verdana"/>
          <w:b w:val="1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52.017822265625" w:line="243.90263557434082" w:lineRule="auto"/>
        <w:ind w:right="424.3603515625"/>
        <w:rPr>
          <w:rFonts w:ascii="Verdana" w:cs="Verdana" w:eastAsia="Verdana" w:hAnsi="Verdana"/>
          <w:b w:val="1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52.017822265625" w:line="243.90263557434082" w:lineRule="auto"/>
        <w:ind w:right="424.3603515625"/>
        <w:rPr>
          <w:rFonts w:ascii="Verdana" w:cs="Verdana" w:eastAsia="Verdana" w:hAnsi="Verdana"/>
          <w:b w:val="1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52.017822265625" w:line="243.90263557434082" w:lineRule="auto"/>
        <w:ind w:right="424.3603515625"/>
        <w:rPr>
          <w:rFonts w:ascii="Verdana" w:cs="Verdana" w:eastAsia="Verdana" w:hAnsi="Verdana"/>
          <w:b w:val="1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52.017822265625" w:line="243.90263557434082" w:lineRule="auto"/>
        <w:ind w:right="424.3603515625"/>
        <w:rPr>
          <w:rFonts w:ascii="Verdana" w:cs="Verdana" w:eastAsia="Verdana" w:hAnsi="Verdana"/>
          <w:b w:val="1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52.017822265625" w:line="243.90263557434082" w:lineRule="auto"/>
        <w:ind w:right="424.3603515625"/>
        <w:rPr>
          <w:rFonts w:ascii="Verdana" w:cs="Verdana" w:eastAsia="Verdana" w:hAnsi="Verdana"/>
          <w:b w:val="1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52.017822265625" w:line="243.90263557434082" w:lineRule="auto"/>
        <w:ind w:right="424.3603515625"/>
        <w:rPr>
          <w:rFonts w:ascii="Verdana" w:cs="Verdana" w:eastAsia="Verdana" w:hAnsi="Verdana"/>
          <w:b w:val="1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52.017822265625" w:line="243.90263557434082" w:lineRule="auto"/>
        <w:ind w:right="424.3603515625"/>
        <w:rPr>
          <w:rFonts w:ascii="Verdana" w:cs="Verdana" w:eastAsia="Verdana" w:hAnsi="Verdana"/>
          <w:b w:val="1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52.017822265625" w:line="243.90263557434082" w:lineRule="auto"/>
        <w:ind w:right="424.3603515625"/>
        <w:rPr>
          <w:rFonts w:ascii="Verdana" w:cs="Verdana" w:eastAsia="Verdana" w:hAnsi="Verdana"/>
          <w:b w:val="1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52.017822265625" w:line="243.90263557434082" w:lineRule="auto"/>
        <w:ind w:right="424.3603515625"/>
        <w:rPr>
          <w:rFonts w:ascii="Verdana" w:cs="Verdana" w:eastAsia="Verdana" w:hAnsi="Verdana"/>
          <w:b w:val="1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52.017822265625" w:line="243.90263557434082" w:lineRule="auto"/>
        <w:ind w:right="424.3603515625"/>
        <w:rPr>
          <w:rFonts w:ascii="Verdana" w:cs="Verdana" w:eastAsia="Verdana" w:hAnsi="Verdana"/>
          <w:b w:val="1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52.017822265625" w:line="243.90263557434082" w:lineRule="auto"/>
        <w:ind w:right="424.3603515625"/>
        <w:rPr>
          <w:rFonts w:ascii="Verdana" w:cs="Verdana" w:eastAsia="Verdana" w:hAnsi="Verdana"/>
          <w:b w:val="1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52.017822265625" w:line="243.90263557434082" w:lineRule="auto"/>
        <w:ind w:right="424.3603515625"/>
        <w:rPr>
          <w:rFonts w:ascii="Verdana" w:cs="Verdana" w:eastAsia="Verdana" w:hAnsi="Verdana"/>
          <w:b w:val="1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52.017822265625" w:line="243.90263557434082" w:lineRule="auto"/>
        <w:ind w:right="424.3603515625"/>
        <w:rPr>
          <w:rFonts w:ascii="Verdana" w:cs="Verdana" w:eastAsia="Verdana" w:hAnsi="Verdana"/>
          <w:b w:val="1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52.017822265625" w:line="243.90263557434082" w:lineRule="auto"/>
        <w:ind w:right="424.3603515625"/>
        <w:rPr>
          <w:rFonts w:ascii="Verdana" w:cs="Verdana" w:eastAsia="Verdana" w:hAnsi="Verdana"/>
          <w:b w:val="1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52.017822265625" w:line="243.90263557434082" w:lineRule="auto"/>
        <w:ind w:right="424.3603515625"/>
        <w:rPr>
          <w:rFonts w:ascii="Verdana" w:cs="Verdana" w:eastAsia="Verdana" w:hAnsi="Verdana"/>
          <w:b w:val="1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52.017822265625" w:line="243.90263557434082" w:lineRule="auto"/>
        <w:ind w:right="424.3603515625"/>
        <w:rPr>
          <w:rFonts w:ascii="Verdana" w:cs="Verdana" w:eastAsia="Verdana" w:hAnsi="Verdana"/>
          <w:b w:val="1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52.017822265625" w:line="243.90263557434082" w:lineRule="auto"/>
        <w:ind w:right="424.3603515625"/>
        <w:rPr>
          <w:rFonts w:ascii="Verdana" w:cs="Verdana" w:eastAsia="Verdana" w:hAnsi="Verdana"/>
          <w:b w:val="1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52.017822265625" w:line="243.90263557434082" w:lineRule="auto"/>
        <w:ind w:right="424.3603515625"/>
        <w:rPr>
          <w:rFonts w:ascii="Georgia" w:cs="Georgia" w:eastAsia="Georgia" w:hAnsi="Georgia"/>
          <w:color w:val="4343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1170" w:firstLine="0"/>
        <w:jc w:val="center"/>
        <w:rPr>
          <w:rFonts w:ascii="Playfair Display Black" w:cs="Playfair Display Black" w:eastAsia="Playfair Display Black" w:hAnsi="Playfair Display Black"/>
          <w:sz w:val="30"/>
          <w:szCs w:val="30"/>
        </w:rPr>
      </w:pPr>
      <w:r w:rsidDel="00000000" w:rsidR="00000000" w:rsidRPr="00000000">
        <w:rPr>
          <w:rFonts w:ascii="Playfair Display Black" w:cs="Playfair Display Black" w:eastAsia="Playfair Display Black" w:hAnsi="Playfair Display Black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Playfair Display Black" w:cs="Playfair Display Black" w:eastAsia="Playfair Display Black" w:hAnsi="Playfair Display Black"/>
          <w:sz w:val="30"/>
          <w:szCs w:val="30"/>
          <w:rtl w:val="0"/>
        </w:rPr>
        <w:t xml:space="preserve"> FIN DU TP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375" w:top="1440" w:left="1440" w:right="1440" w:header="720" w:footer="14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Georgia"/>
  <w:font w:name="Arial Unicode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 Black">
    <w:embedBold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rPr>
        <w:rFonts w:ascii="Playfair Display" w:cs="Playfair Display" w:eastAsia="Playfair Display" w:hAnsi="Playfair Display"/>
        <w:sz w:val="32"/>
        <w:szCs w:val="32"/>
        <w:u w:val="single"/>
      </w:rPr>
    </w:pPr>
    <w:r w:rsidDel="00000000" w:rsidR="00000000" w:rsidRPr="00000000">
      <w:rPr>
        <w:rFonts w:ascii="Playfair Display" w:cs="Playfair Display" w:eastAsia="Playfair Display" w:hAnsi="Playfair Display"/>
        <w:color w:val="6aa84f"/>
        <w:sz w:val="32"/>
        <w:szCs w:val="32"/>
        <w:u w:val="single"/>
        <w:rtl w:val="0"/>
      </w:rPr>
      <w:t xml:space="preserve">Réalisé par :</w:t>
    </w:r>
    <w:r w:rsidDel="00000000" w:rsidR="00000000" w:rsidRPr="00000000">
      <w:rPr>
        <w:rFonts w:ascii="Playfair Display" w:cs="Playfair Display" w:eastAsia="Playfair Display" w:hAnsi="Playfair Display"/>
        <w:sz w:val="32"/>
        <w:szCs w:val="32"/>
        <w:rtl w:val="0"/>
      </w:rPr>
      <w:t xml:space="preserve">                                                         </w:t>
    </w:r>
    <w:r w:rsidDel="00000000" w:rsidR="00000000" w:rsidRPr="00000000">
      <w:rPr>
        <w:rFonts w:ascii="Playfair Display" w:cs="Playfair Display" w:eastAsia="Playfair Display" w:hAnsi="Playfair Display"/>
        <w:color w:val="3c78d8"/>
        <w:sz w:val="32"/>
        <w:szCs w:val="32"/>
        <w:u w:val="single"/>
        <w:rtl w:val="0"/>
      </w:rPr>
      <w:t xml:space="preserve">Encadré par : </w:t>
    </w:r>
    <w:r w:rsidDel="00000000" w:rsidR="00000000" w:rsidRPr="00000000">
      <w:rPr>
        <w:rFonts w:ascii="Playfair Display" w:cs="Playfair Display" w:eastAsia="Playfair Display" w:hAnsi="Playfair Display"/>
        <w:sz w:val="32"/>
        <w:szCs w:val="32"/>
        <w:u w:val="single"/>
        <w:rtl w:val="0"/>
      </w:rPr>
      <w:t xml:space="preserve">                                                                                            </w:t>
    </w:r>
  </w:p>
  <w:p w:rsidR="00000000" w:rsidDel="00000000" w:rsidP="00000000" w:rsidRDefault="00000000" w:rsidRPr="00000000" w14:paraId="0000004E">
    <w:pPr>
      <w:numPr>
        <w:ilvl w:val="0"/>
        <w:numId w:val="6"/>
      </w:numPr>
      <w:ind w:left="720" w:hanging="360"/>
      <w:rPr>
        <w:rFonts w:ascii="Playfair Display" w:cs="Playfair Display" w:eastAsia="Playfair Display" w:hAnsi="Playfair Display"/>
        <w:sz w:val="32"/>
        <w:szCs w:val="32"/>
      </w:rPr>
    </w:pPr>
    <w:r w:rsidDel="00000000" w:rsidR="00000000" w:rsidRPr="00000000">
      <w:rPr>
        <w:rFonts w:ascii="Playfair Display" w:cs="Playfair Display" w:eastAsia="Playfair Display" w:hAnsi="Playfair Display"/>
        <w:sz w:val="32"/>
        <w:szCs w:val="32"/>
        <w:rtl w:val="0"/>
      </w:rPr>
      <w:t xml:space="preserve">Youssef </w:t>
    </w:r>
    <w:r w:rsidDel="00000000" w:rsidR="00000000" w:rsidRPr="00000000">
      <w:rPr>
        <w:rFonts w:ascii="Playfair Display" w:cs="Playfair Display" w:eastAsia="Playfair Display" w:hAnsi="Playfair Display"/>
        <w:sz w:val="32"/>
        <w:szCs w:val="32"/>
        <w:rtl w:val="0"/>
      </w:rPr>
      <w:t xml:space="preserve">Taguejgalet</w:t>
    </w:r>
    <w:r w:rsidDel="00000000" w:rsidR="00000000" w:rsidRPr="00000000">
      <w:rPr>
        <w:rFonts w:ascii="Arial Unicode MS" w:cs="Arial Unicode MS" w:eastAsia="Arial Unicode MS" w:hAnsi="Arial Unicode MS"/>
        <w:sz w:val="32"/>
        <w:szCs w:val="32"/>
        <w:rtl w:val="0"/>
      </w:rPr>
      <w:t xml:space="preserve">                                      ➤ Prof. QAZDAR</w:t>
    </w:r>
  </w:p>
  <w:p w:rsidR="00000000" w:rsidDel="00000000" w:rsidP="00000000" w:rsidRDefault="00000000" w:rsidRPr="00000000" w14:paraId="0000004F">
    <w:pPr>
      <w:numPr>
        <w:ilvl w:val="0"/>
        <w:numId w:val="6"/>
      </w:numPr>
      <w:ind w:left="720" w:hanging="360"/>
      <w:rPr>
        <w:rFonts w:ascii="Playfair Display" w:cs="Playfair Display" w:eastAsia="Playfair Display" w:hAnsi="Playfair Display"/>
        <w:sz w:val="32"/>
        <w:szCs w:val="32"/>
        <w:u w:val="none"/>
      </w:rPr>
    </w:pPr>
    <w:r w:rsidDel="00000000" w:rsidR="00000000" w:rsidRPr="00000000">
      <w:rPr>
        <w:rFonts w:ascii="Playfair Display" w:cs="Playfair Display" w:eastAsia="Playfair Display" w:hAnsi="Playfair Display"/>
        <w:sz w:val="32"/>
        <w:szCs w:val="32"/>
        <w:rtl w:val="0"/>
      </w:rPr>
      <w:t xml:space="preserve">Zackaria Semlali</w:t>
    </w:r>
  </w:p>
  <w:p w:rsidR="00000000" w:rsidDel="00000000" w:rsidP="00000000" w:rsidRDefault="00000000" w:rsidRPr="00000000" w14:paraId="00000050">
    <w:pPr>
      <w:ind w:left="720" w:firstLine="0"/>
      <w:rPr>
        <w:rFonts w:ascii="Playfair Display" w:cs="Playfair Display" w:eastAsia="Playfair Display" w:hAnsi="Playfair Display"/>
        <w:sz w:val="32"/>
        <w:szCs w:val="32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453353" cy="14811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53353" cy="14811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PlayfairDisplayBlack-bold.ttf"/><Relationship Id="rId6" Type="http://schemas.openxmlformats.org/officeDocument/2006/relationships/font" Target="fonts/PlayfairDisplayBlack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