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主題：認識一貫道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一、從生命安頓切入道的意義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（一）提出切身問題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一貫道不只是宗教知識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人一生都在尋找心的安頓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心有方向，境界中較不亂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（二）回到本心認識道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道是貫通天地的天理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道也是人人本具的良心善性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會慚愧、願向善，就是道心發露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二、說明一貫的根本精神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（一）以聖賢教化印證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孔子說「吾道一以貫之」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佛家講佛性，儒家講良知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道家講萬物得一而生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（二）收回共同本源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名稱不同，根本同歸本心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一貫不是比較高下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各教都提醒人不要迷失自己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三、建立一貫道的傳承脈絡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（一）承接聖聖相傳心法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陸象山說人心具此理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真道不受時代地域限制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聖賢所救的是人的迷心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（二）簡述近代歷史開展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黃德輝祖師開創先天道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王覺一祖師闡揚真儒心性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劉清虛祖師改稱一貫道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4. 師尊師母大開普渡收圓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四、看見先得後修的慈悲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（一）說明普渡精神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過去求道條件嚴格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白陽道運重在庶民普渡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先給人回頭機會，再慢慢修正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（二）以夏盛珍老前人為例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沉迷鴉片，仍有善根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求道後立志戒除習氣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清口開荒，成全多人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4. 道看重願不願意回頭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五、把一貫道落實在生活中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（一）宗旨落在人倫日用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知恩感恩：敬天地、孝父母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修身立品：改脾氣、去毛病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人倫實踐：信朋友、和鄉鄰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4. 立己立人：己立立人，推向大同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（二）禮節與三寶提醒修道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獻香叩首幫助收回散亂心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禮節是感恩，不只是形式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三寶指出生命歸根路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4. 得道是開始，修道才是實行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六、從自己開始承擔使命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（一）修道就在眼前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真實考場在家庭與人事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境界照出自己的習氣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行功了愿從一念愿心開始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（二）道傳世界從我做起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前賢以生命願力傳道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別人常從我們的態度認識道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世界大同從當下一念修心開始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0"/>
      </w:pPr>
      <w:r>
        <w:rPr>
          <w:b/>
          <w:rFonts w:ascii="標楷體" w:eastAsia="標楷體" w:hAnsi="標楷體" w:hint="eastAsia"/>
          <w:sz w:val="24"/>
          <w:szCs w:val="24"/>
        </w:rPr>
        <w:t>七、結語回到原來的自己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（一）真正認識一貫道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不只知道歷史、宗旨、禮節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要認出本來清淨的良心善性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讓道理在自己的心裡醒過來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360"/>
      </w:pPr>
      <w:r>
        <w:rPr>
          <w:b/>
          <w:rFonts w:ascii="標楷體" w:eastAsia="標楷體" w:hAnsi="標楷體" w:hint="eastAsia"/>
          <w:sz w:val="24"/>
          <w:szCs w:val="24"/>
        </w:rPr>
        <w:t>（二）收束勉勵</w:t>
      </w:r>
    </w:p>
    <w:p>
      <w:pPr>
        <w:spacing w:before="0" w:after="0" w:line="240" w:lineRule="auto"/>
      </w:pP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1. 從良心、感恩、改過出發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2. 把道理活在日常生活</w:t>
      </w:r>
    </w:p>
    <w:p>
      <w:pPr>
        <w:spacing w:before="0" w:after="0" w:line="240" w:lineRule="auto"/>
        <w:ind w:left="720"/>
      </w:pPr>
      <w:r>
        <w:rPr>
          <w:rFonts w:ascii="標楷體" w:eastAsia="標楷體" w:hAnsi="標楷體" w:hint="eastAsia"/>
          <w:sz w:val="24"/>
          <w:szCs w:val="24"/>
        </w:rPr>
        <w:t>3. 在生命裡真正走上一貫道</w:t>
      </w:r>
    </w:p>
    <w:sectPr>
      <w:pgSz w:w="11906" w:h="16838"/>
      <w:pgMar w:top="1440" w:right="1440" w:bottom="1440" w:left="1440" w:header="708" w:footer="708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line="240" w:lineRule="auto"/>
    </w:pPr>
    <w:rPr>
      <w:rFonts w:ascii="標楷體" w:eastAsia="標楷體" w:hAnsi="標楷體" w:hint="eastAsia"/>
      <w:sz w:val="24"/>
      <w:szCs w:val="24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???????</dc:title>
  <dc:creator>Codex</dc:creator>
</cp:coreProperties>
</file>