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Elasticsearch</w:t>
      </w:r>
      <w:r w:rsidDel="00000000" w:rsidR="00000000" w:rsidRPr="00000000">
        <w:rPr>
          <w:rtl w:val="0"/>
        </w:rPr>
        <w:t xml:space="preserve"> </w:t>
      </w:r>
      <w:r w:rsidDel="00000000" w:rsidR="00000000" w:rsidRPr="00000000">
        <w:rPr>
          <w:sz w:val="20"/>
          <w:szCs w:val="20"/>
          <w:highlight w:val="white"/>
          <w:rtl w:val="0"/>
        </w:rPr>
        <w:t xml:space="preserve">You Know, for Search </w:t>
      </w:r>
    </w:p>
    <w:p w:rsidR="00000000" w:rsidDel="00000000" w:rsidP="00000000" w:rsidRDefault="00000000" w:rsidRPr="00000000">
      <w:pPr>
        <w:contextualSpacing w:val="0"/>
        <w:jc w:val="center"/>
      </w:pPr>
      <w:r w:rsidDel="00000000" w:rsidR="00000000" w:rsidRPr="00000000">
        <w:rPr>
          <w:sz w:val="20"/>
          <w:szCs w:val="20"/>
          <w:highlight w:val="white"/>
          <w:rtl w:val="0"/>
        </w:rPr>
        <w:tab/>
        <w:tab/>
        <w:tab/>
        <w:tab/>
        <w:tab/>
        <w:tab/>
        <w:tab/>
        <w:tab/>
        <w:tab/>
        <w:tab/>
        <w:t xml:space="preserve">Bedapudi Praneeth</w:t>
      </w:r>
    </w:p>
    <w:p w:rsidR="00000000" w:rsidDel="00000000" w:rsidP="00000000" w:rsidRDefault="00000000" w:rsidRPr="00000000">
      <w:pPr>
        <w:contextualSpacing w:val="0"/>
        <w:jc w:val="left"/>
      </w:pPr>
      <w:r w:rsidDel="00000000" w:rsidR="00000000" w:rsidRPr="00000000">
        <w:rPr>
          <w:b w:val="1"/>
          <w:sz w:val="28"/>
          <w:szCs w:val="28"/>
          <w:highlight w:val="white"/>
          <w:rtl w:val="0"/>
        </w:rPr>
        <w:t xml:space="preserve">Installing:</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highlight w:val="white"/>
        </w:rPr>
      </w:pPr>
      <w:r w:rsidDel="00000000" w:rsidR="00000000" w:rsidRPr="00000000">
        <w:rPr>
          <w:highlight w:val="white"/>
          <w:rtl w:val="0"/>
        </w:rPr>
        <w:t xml:space="preserve">Installing ES is pretty straight forward.</w:t>
      </w:r>
    </w:p>
    <w:p w:rsidR="00000000" w:rsidDel="00000000" w:rsidP="00000000" w:rsidRDefault="00000000" w:rsidRPr="00000000">
      <w:pPr>
        <w:numPr>
          <w:ilvl w:val="0"/>
          <w:numId w:val="2"/>
        </w:numPr>
        <w:ind w:left="720" w:hanging="360"/>
        <w:contextualSpacing w:val="1"/>
        <w:jc w:val="left"/>
        <w:rPr>
          <w:highlight w:val="white"/>
        </w:rPr>
      </w:pPr>
      <w:r w:rsidDel="00000000" w:rsidR="00000000" w:rsidRPr="00000000">
        <w:rPr>
          <w:highlight w:val="white"/>
          <w:rtl w:val="0"/>
        </w:rPr>
        <w:t xml:space="preserve">Download and double click on the .deb file from </w:t>
      </w:r>
    </w:p>
    <w:p w:rsidR="00000000" w:rsidDel="00000000" w:rsidP="00000000" w:rsidRDefault="00000000" w:rsidRPr="00000000">
      <w:pPr>
        <w:numPr>
          <w:ilvl w:val="1"/>
          <w:numId w:val="2"/>
        </w:numPr>
        <w:ind w:left="1440" w:hanging="360"/>
        <w:contextualSpacing w:val="1"/>
        <w:jc w:val="left"/>
        <w:rPr>
          <w:highlight w:val="white"/>
        </w:rPr>
      </w:pPr>
      <w:hyperlink r:id="rId5">
        <w:r w:rsidDel="00000000" w:rsidR="00000000" w:rsidRPr="00000000">
          <w:rPr>
            <w:highlight w:val="white"/>
            <w:u w:val="single"/>
            <w:rtl w:val="0"/>
          </w:rPr>
          <w:t xml:space="preserve">ES 2.3.3 (latest) </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jc w:val="left"/>
        <w:rPr>
          <w:highlight w:val="white"/>
        </w:rPr>
      </w:pPr>
      <w:hyperlink r:id="rId6">
        <w:r w:rsidDel="00000000" w:rsidR="00000000" w:rsidRPr="00000000">
          <w:rPr>
            <w:highlight w:val="white"/>
            <w:u w:val="single"/>
            <w:rtl w:val="0"/>
          </w:rPr>
          <w:t xml:space="preserve">ES 2.2.0</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jc w:val="left"/>
        <w:rPr>
          <w:highlight w:val="white"/>
        </w:rPr>
      </w:pPr>
      <w:hyperlink r:id="rId7">
        <w:r w:rsidDel="00000000" w:rsidR="00000000" w:rsidRPr="00000000">
          <w:rPr>
            <w:highlight w:val="white"/>
            <w:u w:val="single"/>
            <w:rtl w:val="0"/>
          </w:rPr>
          <w:t xml:space="preserve">ES 1.7.0</w:t>
        </w:r>
      </w:hyperlink>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highlight w:val="white"/>
          <w:rtl w:val="0"/>
        </w:rPr>
        <w:tab/>
        <w:t xml:space="preserve">To install.</w:t>
      </w:r>
    </w:p>
    <w:p w:rsidR="00000000" w:rsidDel="00000000" w:rsidP="00000000" w:rsidRDefault="00000000" w:rsidRPr="00000000">
      <w:pPr>
        <w:numPr>
          <w:ilvl w:val="0"/>
          <w:numId w:val="4"/>
        </w:numPr>
        <w:ind w:left="720" w:hanging="360"/>
        <w:contextualSpacing w:val="1"/>
        <w:jc w:val="left"/>
        <w:rPr>
          <w:highlight w:val="white"/>
        </w:rPr>
      </w:pPr>
      <w:r w:rsidDel="00000000" w:rsidR="00000000" w:rsidRPr="00000000">
        <w:rPr>
          <w:highlight w:val="white"/>
          <w:rtl w:val="0"/>
        </w:rPr>
        <w:t xml:space="preserve">We can also run ES by download zip/ tar.gz files, without installing but for a new user installing from deb file is recommended.</w:t>
      </w:r>
    </w:p>
    <w:p w:rsidR="00000000" w:rsidDel="00000000" w:rsidP="00000000" w:rsidRDefault="00000000" w:rsidRPr="00000000">
      <w:pPr>
        <w:numPr>
          <w:ilvl w:val="1"/>
          <w:numId w:val="4"/>
        </w:numPr>
        <w:ind w:left="1440" w:hanging="360"/>
        <w:contextualSpacing w:val="1"/>
        <w:jc w:val="left"/>
        <w:rPr>
          <w:highlight w:val="white"/>
        </w:rPr>
      </w:pPr>
      <w:r w:rsidDel="00000000" w:rsidR="00000000" w:rsidRPr="00000000">
        <w:rPr>
          <w:highlight w:val="white"/>
          <w:rtl w:val="0"/>
        </w:rPr>
        <w:t xml:space="preserve">Why?</w:t>
      </w:r>
    </w:p>
    <w:p w:rsidR="00000000" w:rsidDel="00000000" w:rsidP="00000000" w:rsidRDefault="00000000" w:rsidRPr="00000000">
      <w:pPr>
        <w:ind w:left="1440" w:firstLine="0"/>
        <w:contextualSpacing w:val="0"/>
        <w:jc w:val="left"/>
      </w:pPr>
      <w:r w:rsidDel="00000000" w:rsidR="00000000" w:rsidRPr="00000000">
        <w:rPr>
          <w:highlight w:val="white"/>
          <w:rtl w:val="0"/>
        </w:rPr>
        <w:t xml:space="preserve">There is absolutely no difference in features or functionality between installed ES and directly-run ES except that, it is easy to configure installed ES in future and also easier to install plugins because all of them use default ES locations by default and it would be a newbie’s nightmare to change the default locations to custom locations while configuring ES or while installing plugin.</w:t>
      </w:r>
    </w:p>
    <w:p w:rsidR="00000000" w:rsidDel="00000000" w:rsidP="00000000" w:rsidRDefault="00000000" w:rsidRPr="00000000">
      <w:pPr>
        <w:contextualSpacing w:val="0"/>
      </w:pPr>
      <w:r w:rsidDel="00000000" w:rsidR="00000000" w:rsidRPr="00000000">
        <w:rPr>
          <w:b w:val="1"/>
          <w:sz w:val="28"/>
          <w:szCs w:val="28"/>
          <w:rtl w:val="0"/>
        </w:rPr>
        <w:t xml:space="preserve">Installing and Configuring shield:</w:t>
      </w:r>
    </w:p>
    <w:p w:rsidR="00000000" w:rsidDel="00000000" w:rsidP="00000000" w:rsidRDefault="00000000" w:rsidRPr="00000000">
      <w:pPr>
        <w:contextualSpacing w:val="0"/>
      </w:pPr>
      <w:r w:rsidDel="00000000" w:rsidR="00000000" w:rsidRPr="00000000">
        <w:rPr>
          <w:rtl w:val="0"/>
        </w:rPr>
        <w:t xml:space="preserve">1. Go into your elasticsearch directory " </w:t>
      </w:r>
      <w:r w:rsidDel="00000000" w:rsidR="00000000" w:rsidRPr="00000000">
        <w:rPr>
          <w:b w:val="1"/>
          <w:rtl w:val="0"/>
        </w:rPr>
        <w:t xml:space="preserve">cd /usr/share/elasticsearch/</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Install plugin license with " </w:t>
      </w:r>
      <w:r w:rsidDel="00000000" w:rsidR="00000000" w:rsidRPr="00000000">
        <w:rPr>
          <w:b w:val="1"/>
          <w:rtl w:val="0"/>
        </w:rPr>
        <w:t xml:space="preserve">bin/plugin install license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Install shield with " </w:t>
      </w:r>
      <w:r w:rsidDel="00000000" w:rsidR="00000000" w:rsidRPr="00000000">
        <w:rPr>
          <w:b w:val="1"/>
          <w:rtl w:val="0"/>
        </w:rPr>
        <w:t xml:space="preserve">bin/plugin install shield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 Restart elasticsearch service “ </w:t>
      </w:r>
      <w:r w:rsidDel="00000000" w:rsidR="00000000" w:rsidRPr="00000000">
        <w:rPr>
          <w:b w:val="1"/>
          <w:rtl w:val="0"/>
        </w:rPr>
        <w:t xml:space="preserve">sudo service elasticsearch restart</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Adding admin user:</w:t>
      </w:r>
    </w:p>
    <w:p w:rsidR="00000000" w:rsidDel="00000000" w:rsidP="00000000" w:rsidRDefault="00000000" w:rsidRPr="00000000">
      <w:pPr>
        <w:ind w:firstLine="720"/>
        <w:contextualSpacing w:val="0"/>
      </w:pPr>
      <w:r w:rsidDel="00000000" w:rsidR="00000000" w:rsidRPr="00000000">
        <w:rPr>
          <w:rtl w:val="0"/>
        </w:rPr>
        <w:t xml:space="preserve">" </w:t>
      </w:r>
      <w:r w:rsidDel="00000000" w:rsidR="00000000" w:rsidRPr="00000000">
        <w:rPr>
          <w:b w:val="1"/>
          <w:rtl w:val="0"/>
        </w:rPr>
        <w:t xml:space="preserve">bin/shield/esusers useradd user_name -p pass_word -r admin</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if shield is working by visiting </w:t>
      </w:r>
      <w:hyperlink r:id="rId8">
        <w:r w:rsidDel="00000000" w:rsidR="00000000" w:rsidRPr="00000000">
          <w:rPr>
            <w:u w:val="single"/>
            <w:rtl w:val="0"/>
          </w:rPr>
          <w:t xml:space="preserve">http://localhost:9200</w:t>
        </w:r>
      </w:hyperlink>
      <w:r w:rsidDel="00000000" w:rsidR="00000000" w:rsidRPr="00000000">
        <w:rPr>
          <w:rtl w:val="0"/>
        </w:rPr>
        <w:t xml:space="preserve"> (you will be asked to enter username and password)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Adding custom users:</w:t>
      </w:r>
    </w:p>
    <w:p w:rsidR="00000000" w:rsidDel="00000000" w:rsidP="00000000" w:rsidRDefault="00000000" w:rsidRPr="00000000">
      <w:pPr>
        <w:ind w:left="720" w:firstLine="0"/>
        <w:contextualSpacing w:val="0"/>
      </w:pPr>
      <w:r w:rsidDel="00000000" w:rsidR="00000000" w:rsidRPr="00000000">
        <w:rPr>
          <w:rtl w:val="0"/>
        </w:rPr>
        <w:t xml:space="preserve">Note: See </w:t>
      </w:r>
      <w:r w:rsidDel="00000000" w:rsidR="00000000" w:rsidRPr="00000000">
        <w:rPr>
          <w:b w:val="1"/>
          <w:rtl w:val="0"/>
        </w:rPr>
        <w:t xml:space="preserve">roles.yml</w:t>
      </w:r>
      <w:r w:rsidDel="00000000" w:rsidR="00000000" w:rsidRPr="00000000">
        <w:rPr>
          <w:rtl w:val="0"/>
        </w:rPr>
        <w:t xml:space="preserve"> file at </w:t>
      </w:r>
      <w:r w:rsidDel="00000000" w:rsidR="00000000" w:rsidRPr="00000000">
        <w:rPr>
          <w:b w:val="1"/>
          <w:rtl w:val="0"/>
        </w:rPr>
        <w:t xml:space="preserve">/etc/elasticsearch/shield/roles.yml</w:t>
      </w:r>
      <w:r w:rsidDel="00000000" w:rsidR="00000000" w:rsidRPr="00000000">
        <w:rPr>
          <w:rtl w:val="0"/>
        </w:rPr>
        <w:t xml:space="preserve"> to see the predefined roles. " cat users_roles " for seeing all users and their roles.</w:t>
      </w:r>
    </w:p>
    <w:p w:rsidR="00000000" w:rsidDel="00000000" w:rsidP="00000000" w:rsidRDefault="00000000" w:rsidRPr="00000000">
      <w:pPr>
        <w:ind w:left="720" w:firstLine="0"/>
        <w:contextualSpacing w:val="0"/>
      </w:pPr>
      <w:r w:rsidDel="00000000" w:rsidR="00000000" w:rsidRPr="00000000">
        <w:rPr>
          <w:rtl w:val="0"/>
        </w:rPr>
        <w:t xml:space="preserve">To add custom users edit roles.yml to add their role information.</w:t>
      </w:r>
    </w:p>
    <w:p w:rsidR="00000000" w:rsidDel="00000000" w:rsidP="00000000" w:rsidRDefault="00000000" w:rsidRPr="00000000">
      <w:pPr>
        <w:ind w:left="720" w:firstLine="0"/>
        <w:contextualSpacing w:val="0"/>
      </w:pPr>
      <w:r w:rsidDel="00000000" w:rsidR="00000000" w:rsidRPr="00000000">
        <w:rPr>
          <w:rtl w:val="0"/>
        </w:rPr>
        <w:t xml:space="preserve">Eg:</w:t>
      </w:r>
    </w:p>
    <w:p w:rsidR="00000000" w:rsidDel="00000000" w:rsidP="00000000" w:rsidRDefault="00000000" w:rsidRPr="00000000">
      <w:pPr>
        <w:ind w:left="720" w:firstLine="0"/>
        <w:contextualSpacing w:val="0"/>
      </w:pPr>
      <w:r w:rsidDel="00000000" w:rsidR="00000000" w:rsidRPr="00000000">
        <w:rPr>
          <w:rtl w:val="0"/>
        </w:rPr>
        <w:t xml:space="preserve">dummy_reader:</w:t>
      </w:r>
    </w:p>
    <w:p w:rsidR="00000000" w:rsidDel="00000000" w:rsidP="00000000" w:rsidRDefault="00000000" w:rsidRPr="00000000">
      <w:pPr>
        <w:ind w:left="720" w:firstLine="0"/>
        <w:contextualSpacing w:val="0"/>
      </w:pPr>
      <w:r w:rsidDel="00000000" w:rsidR="00000000" w:rsidRPr="00000000">
        <w:rPr>
          <w:rtl w:val="0"/>
        </w:rPr>
        <w:t xml:space="preserve">  indices:</w:t>
      </w:r>
    </w:p>
    <w:p w:rsidR="00000000" w:rsidDel="00000000" w:rsidP="00000000" w:rsidRDefault="00000000" w:rsidRPr="00000000">
      <w:pPr>
        <w:ind w:left="720" w:firstLine="0"/>
        <w:contextualSpacing w:val="0"/>
      </w:pPr>
      <w:r w:rsidDel="00000000" w:rsidR="00000000" w:rsidRPr="00000000">
        <w:rPr>
          <w:rtl w:val="0"/>
        </w:rPr>
        <w:t xml:space="preserve">    'dummy':</w:t>
      </w:r>
    </w:p>
    <w:p w:rsidR="00000000" w:rsidDel="00000000" w:rsidP="00000000" w:rsidRDefault="00000000" w:rsidRPr="00000000">
      <w:pPr>
        <w:ind w:left="720" w:firstLine="0"/>
        <w:contextualSpacing w:val="0"/>
      </w:pPr>
      <w:r w:rsidDel="00000000" w:rsidR="00000000" w:rsidRPr="00000000">
        <w:rPr>
          <w:rtl w:val="0"/>
        </w:rPr>
        <w:t xml:space="preserve">       privileges: indices:data/read/get, indices:data/read/search</w:t>
      </w:r>
    </w:p>
    <w:p w:rsidR="00000000" w:rsidDel="00000000" w:rsidP="00000000" w:rsidRDefault="00000000" w:rsidRPr="00000000">
      <w:pPr>
        <w:ind w:left="720" w:firstLine="0"/>
        <w:contextualSpacing w:val="0"/>
      </w:pPr>
      <w:r w:rsidDel="00000000" w:rsidR="00000000" w:rsidRPr="00000000">
        <w:rPr>
          <w:rtl w:val="0"/>
        </w:rPr>
        <w:t xml:space="preserve">In this example a user having </w:t>
      </w:r>
      <w:r w:rsidDel="00000000" w:rsidR="00000000" w:rsidRPr="00000000">
        <w:rPr>
          <w:b w:val="1"/>
          <w:rtl w:val="0"/>
        </w:rPr>
        <w:t xml:space="preserve">dummy_reader</w:t>
      </w:r>
      <w:r w:rsidDel="00000000" w:rsidR="00000000" w:rsidRPr="00000000">
        <w:rPr>
          <w:rtl w:val="0"/>
        </w:rPr>
        <w:t xml:space="preserve"> role can search and get only from the index dummy</w:t>
      </w:r>
    </w:p>
    <w:p w:rsidR="00000000" w:rsidDel="00000000" w:rsidP="00000000" w:rsidRDefault="00000000" w:rsidRPr="00000000">
      <w:pPr>
        <w:contextualSpacing w:val="0"/>
      </w:pPr>
      <w:r w:rsidDel="00000000" w:rsidR="00000000" w:rsidRPr="00000000">
        <w:rPr>
          <w:rtl w:val="0"/>
        </w:rPr>
        <w:t xml:space="preserve">To create a new user with a role use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bin/shield/esusers useradd user_name -p pass_word -r role_name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After configuring shield, you have to add the username in each curl command</w:t>
      </w:r>
    </w:p>
    <w:p w:rsidR="00000000" w:rsidDel="00000000" w:rsidP="00000000" w:rsidRDefault="00000000" w:rsidRPr="00000000">
      <w:pPr>
        <w:contextualSpacing w:val="0"/>
      </w:pPr>
      <w:r w:rsidDel="00000000" w:rsidR="00000000" w:rsidRPr="00000000">
        <w:rPr>
          <w:rtl w:val="0"/>
        </w:rPr>
        <w:t xml:space="preserve">Eg: “ curl -XGET “url” goes to “ </w:t>
      </w:r>
      <w:r w:rsidDel="00000000" w:rsidR="00000000" w:rsidRPr="00000000">
        <w:rPr>
          <w:b w:val="1"/>
          <w:rtl w:val="0"/>
        </w:rPr>
        <w:t xml:space="preserve">curl -XGET --user user_name “url”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In roles.yml file while adding new user role, please note that </w:t>
      </w:r>
      <w:r w:rsidDel="00000000" w:rsidR="00000000" w:rsidRPr="00000000">
        <w:rPr>
          <w:b w:val="1"/>
          <w:rtl w:val="0"/>
        </w:rPr>
        <w:t xml:space="preserve">indentation</w:t>
      </w:r>
      <w:r w:rsidDel="00000000" w:rsidR="00000000" w:rsidRPr="00000000">
        <w:rPr>
          <w:rtl w:val="0"/>
        </w:rPr>
        <w:t xml:space="preserve"> is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Setting up Cluster with more than one nodes in ES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Add the following lines modified as per your requirement to "elasticsearch.yml" file </w:t>
      </w:r>
    </w:p>
    <w:p w:rsidR="00000000" w:rsidDel="00000000" w:rsidP="00000000" w:rsidRDefault="00000000" w:rsidRPr="00000000">
      <w:pPr>
        <w:numPr>
          <w:ilvl w:val="0"/>
          <w:numId w:val="5"/>
        </w:numPr>
        <w:spacing w:after="200" w:line="276" w:lineRule="auto"/>
        <w:ind w:left="720" w:hanging="360"/>
        <w:contextualSpacing w:val="1"/>
        <w:rPr/>
      </w:pPr>
      <w:r w:rsidDel="00000000" w:rsidR="00000000" w:rsidRPr="00000000">
        <w:rPr>
          <w:rFonts w:ascii="Calibri" w:cs="Calibri" w:eastAsia="Calibri" w:hAnsi="Calibri"/>
          <w:rtl w:val="0"/>
        </w:rPr>
        <w:t xml:space="preserve">All your machines should have </w:t>
      </w:r>
      <w:r w:rsidDel="00000000" w:rsidR="00000000" w:rsidRPr="00000000">
        <w:rPr>
          <w:rFonts w:ascii="Calibri" w:cs="Calibri" w:eastAsia="Calibri" w:hAnsi="Calibri"/>
          <w:b w:val="1"/>
          <w:rtl w:val="0"/>
        </w:rPr>
        <w:t xml:space="preserve">same cluster name</w:t>
      </w:r>
      <w:r w:rsidDel="00000000" w:rsidR="00000000" w:rsidRPr="00000000">
        <w:rPr>
          <w:rFonts w:ascii="Calibri" w:cs="Calibri" w:eastAsia="Calibri" w:hAnsi="Calibri"/>
          <w:rtl w:val="0"/>
        </w:rPr>
        <w:t xml:space="preserve">. In the following example cluster name is dummy.</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cluster.name:</w:t>
      </w:r>
      <w:r w:rsidDel="00000000" w:rsidR="00000000" w:rsidRPr="00000000">
        <w:rPr>
          <w:rFonts w:ascii="Calibri" w:cs="Calibri" w:eastAsia="Calibri" w:hAnsi="Calibri"/>
          <w:rtl w:val="0"/>
        </w:rPr>
        <w:t xml:space="preserve"> dummy</w:t>
      </w:r>
    </w:p>
    <w:p w:rsidR="00000000" w:rsidDel="00000000" w:rsidP="00000000" w:rsidRDefault="00000000" w:rsidRPr="00000000">
      <w:pPr>
        <w:numPr>
          <w:ilvl w:val="0"/>
          <w:numId w:val="5"/>
        </w:numPr>
        <w:spacing w:after="200" w:line="276" w:lineRule="auto"/>
        <w:ind w:left="720" w:hanging="360"/>
        <w:contextualSpacing w:val="1"/>
        <w:rPr/>
      </w:pPr>
      <w:r w:rsidDel="00000000" w:rsidR="00000000" w:rsidRPr="00000000">
        <w:rPr>
          <w:rFonts w:ascii="Calibri" w:cs="Calibri" w:eastAsia="Calibri" w:hAnsi="Calibri"/>
          <w:rtl w:val="0"/>
        </w:rPr>
        <w:t xml:space="preserve">Each machine is a node and every node's name should be different.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node.name:</w:t>
      </w:r>
      <w:r w:rsidDel="00000000" w:rsidR="00000000" w:rsidRPr="00000000">
        <w:rPr>
          <w:rFonts w:ascii="Calibri" w:cs="Calibri" w:eastAsia="Calibri" w:hAnsi="Calibri"/>
          <w:rtl w:val="0"/>
        </w:rPr>
        <w:t xml:space="preserve"> node1</w:t>
      </w:r>
    </w:p>
    <w:p w:rsidR="00000000" w:rsidDel="00000000" w:rsidP="00000000" w:rsidRDefault="00000000" w:rsidRPr="00000000">
      <w:pPr>
        <w:numPr>
          <w:ilvl w:val="0"/>
          <w:numId w:val="5"/>
        </w:numPr>
        <w:spacing w:after="200" w:line="276" w:lineRule="auto"/>
        <w:ind w:left="720" w:hanging="360"/>
        <w:contextualSpacing w:val="1"/>
        <w:rPr/>
      </w:pPr>
      <w:r w:rsidDel="00000000" w:rsidR="00000000" w:rsidRPr="00000000">
        <w:rPr>
          <w:rFonts w:ascii="Calibri" w:cs="Calibri" w:eastAsia="Calibri" w:hAnsi="Calibri"/>
          <w:rtl w:val="0"/>
        </w:rPr>
        <w:t xml:space="preserve">Add the following line to config file if your node is not discoverable by other machines.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network.host: </w:t>
      </w:r>
      <w:r w:rsidDel="00000000" w:rsidR="00000000" w:rsidRPr="00000000">
        <w:rPr>
          <w:rFonts w:ascii="Calibri" w:cs="Calibri" w:eastAsia="Calibri" w:hAnsi="Calibri"/>
          <w:rtl w:val="0"/>
        </w:rPr>
        <w:t xml:space="preserve">0.0.0.0</w:t>
      </w:r>
    </w:p>
    <w:p w:rsidR="00000000" w:rsidDel="00000000" w:rsidP="00000000" w:rsidRDefault="00000000" w:rsidRPr="00000000">
      <w:pPr>
        <w:numPr>
          <w:ilvl w:val="0"/>
          <w:numId w:val="5"/>
        </w:numPr>
        <w:spacing w:after="200" w:line="276" w:lineRule="auto"/>
        <w:ind w:left="720" w:hanging="360"/>
        <w:contextualSpacing w:val="1"/>
        <w:rPr/>
      </w:pPr>
      <w:r w:rsidDel="00000000" w:rsidR="00000000" w:rsidRPr="00000000">
        <w:rPr>
          <w:rFonts w:ascii="Calibri" w:cs="Calibri" w:eastAsia="Calibri" w:hAnsi="Calibri"/>
          <w:rtl w:val="0"/>
        </w:rPr>
        <w:t xml:space="preserve">Add the following line with all the nodes ip addresses. New master selection will follow this order in case master goes down.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discovery.zen.ping.unicast.hosts:</w:t>
      </w:r>
      <w:r w:rsidDel="00000000" w:rsidR="00000000" w:rsidRPr="00000000">
        <w:rPr>
          <w:rFonts w:ascii="Calibri" w:cs="Calibri" w:eastAsia="Calibri" w:hAnsi="Calibri"/>
          <w:rtl w:val="0"/>
        </w:rPr>
        <w:t xml:space="preserve"> ["127.0.0.1", "node1_ip", "node2_ip"]</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sz w:val="28"/>
          <w:szCs w:val="28"/>
          <w:rtl w:val="0"/>
        </w:rPr>
        <w:t xml:space="preserve">Logging in ES:</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All logs generated by ES are located in “ /logs “ in your install location.</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We can modify logging.yml to change logging level etc.</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Logging options can also be changed with http request</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Eg:</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PUT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_cluster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settings</w:t>
        <w:br w:type="textWrapping"/>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br w:type="textWrapping"/>
        <w:t xml:space="preserve">    </w:t>
      </w:r>
      <w:r w:rsidDel="00000000" w:rsidR="00000000" w:rsidRPr="00000000">
        <w:rPr>
          <w:rFonts w:ascii="Calibri" w:cs="Calibri" w:eastAsia="Calibri" w:hAnsi="Calibri"/>
          <w:rtl w:val="0"/>
        </w:rPr>
        <w:t xml:space="preserve">"transient"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br w:type="textWrapping"/>
        <w:t xml:space="preserve">        </w:t>
      </w:r>
      <w:r w:rsidDel="00000000" w:rsidR="00000000" w:rsidRPr="00000000">
        <w:rPr>
          <w:rFonts w:ascii="Calibri" w:cs="Calibri" w:eastAsia="Calibri" w:hAnsi="Calibri"/>
          <w:rtl w:val="0"/>
        </w:rPr>
        <w:t xml:space="preserve">"logger.discovery"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"DEBUG"</w:t>
      </w:r>
      <w:r w:rsidDel="00000000" w:rsidR="00000000" w:rsidRPr="00000000">
        <w:rPr>
          <w:rFonts w:ascii="Calibri" w:cs="Calibri" w:eastAsia="Calibri" w:hAnsi="Calibri"/>
          <w:rtl w:val="0"/>
        </w:rPr>
        <w:br w:type="textWrapping"/>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tl w:val="0"/>
        </w:rPr>
        <w:t xml:space="preserve">}</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Here logging level is changed to DEBUG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slowlog?</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The purpose of this log is to catch queries and indexing requests that take over a certain threshold of time. By default, the slowlog is not enabled. It can be enabled by defining the action (query, fetch, or index), the level that you want the event logged at (</w:t>
      </w:r>
      <w:r w:rsidDel="00000000" w:rsidR="00000000" w:rsidRPr="00000000">
        <w:rPr>
          <w:rFonts w:ascii="Calibri" w:cs="Calibri" w:eastAsia="Calibri" w:hAnsi="Calibri"/>
          <w:shd w:fill="f8f8f8" w:val="clear"/>
          <w:rtl w:val="0"/>
        </w:rPr>
        <w:t xml:space="preserve">WARN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hd w:fill="f8f8f8" w:val="clear"/>
          <w:rtl w:val="0"/>
        </w:rPr>
        <w:t xml:space="preserve">DEBUG</w:t>
      </w:r>
      <w:r w:rsidDel="00000000" w:rsidR="00000000" w:rsidRPr="00000000">
        <w:rPr>
          <w:rFonts w:ascii="Calibri" w:cs="Calibri" w:eastAsia="Calibri" w:hAnsi="Calibri"/>
          <w:highlight w:val="white"/>
          <w:rtl w:val="0"/>
        </w:rPr>
        <w:t xml:space="preserve">, and so forth) and a time threshold.</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Eg:</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PUT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my_index</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_settings</w:t>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br w:type="textWrapping"/>
        <w:t xml:space="preserve">    </w:t>
      </w:r>
      <w:r w:rsidDel="00000000" w:rsidR="00000000" w:rsidRPr="00000000">
        <w:rPr>
          <w:rFonts w:ascii="Calibri" w:cs="Calibri" w:eastAsia="Calibri" w:hAnsi="Calibri"/>
          <w:highlight w:val="white"/>
          <w:rtl w:val="0"/>
        </w:rPr>
        <w:t xml:space="preserve">"index.search.slowlog.threshold.query.warn"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"10s"</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br w:type="textWrapping"/>
        <w:t xml:space="preserve">    </w:t>
      </w:r>
      <w:r w:rsidDel="00000000" w:rsidR="00000000" w:rsidRPr="00000000">
        <w:rPr>
          <w:rFonts w:ascii="Calibri" w:cs="Calibri" w:eastAsia="Calibri" w:hAnsi="Calibri"/>
          <w:highlight w:val="white"/>
          <w:rtl w:val="0"/>
        </w:rPr>
        <w:t xml:space="preserve">"index.search.slowlog.threshold.fetch.debug"</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"500ms"</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br w:type="textWrapping"/>
        <w:t xml:space="preserve">    </w:t>
      </w:r>
      <w:r w:rsidDel="00000000" w:rsidR="00000000" w:rsidRPr="00000000">
        <w:rPr>
          <w:rFonts w:ascii="Calibri" w:cs="Calibri" w:eastAsia="Calibri" w:hAnsi="Calibri"/>
          <w:highlight w:val="white"/>
          <w:rtl w:val="0"/>
        </w:rPr>
        <w:t xml:space="preserve">"index.indexing.slowlog.threshold.index.info"</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"5s"</w:t>
      </w:r>
      <w:r w:rsidDel="00000000" w:rsidR="00000000" w:rsidRPr="00000000">
        <w:rPr>
          <w:rFonts w:ascii="Calibri" w:cs="Calibri" w:eastAsia="Calibri" w:hAnsi="Calibri"/>
          <w:highlight w:val="white"/>
          <w:rtl w:val="0"/>
        </w:rPr>
        <w:t xml:space="preserve"> </w:t>
        <w:br w:type="textWrapping"/>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0"/>
          <w:szCs w:val="20"/>
          <w:highlight w:val="white"/>
          <w:rtl w:val="0"/>
        </w:rPr>
        <w:t xml:space="preserve">This emits a warn log when queries are slower than 10seconds, debug level log when queries are slower than 500ms ..</w:t>
      </w:r>
      <w:r w:rsidDel="00000000" w:rsidR="00000000" w:rsidRPr="00000000">
        <w:rPr>
          <w:sz w:val="20"/>
          <w:szCs w:val="20"/>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wnload.elastic.co/elasticsearch/release/org/elasticsearch/distribution/deb/elasticsearch/2.3.3/elasticsearch-2.3.3.deb" TargetMode="External"/><Relationship Id="rId6" Type="http://schemas.openxmlformats.org/officeDocument/2006/relationships/hyperlink" Target="https://download.elasticsearch.org/elasticsearch/release/org/elasticsearch/distribution/deb/elasticsearch/2.2.0/elasticsearch-2.2.0.deb" TargetMode="External"/><Relationship Id="rId7" Type="http://schemas.openxmlformats.org/officeDocument/2006/relationships/hyperlink" Target="https://download.elastic.co/elasticsearch/elasticsearch/elasticsearch-1.7.0.deb" TargetMode="External"/><Relationship Id="rId8" Type="http://schemas.openxmlformats.org/officeDocument/2006/relationships/hyperlink" Target="http://localhost:9200" TargetMode="External"/></Relationships>
</file>