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9BE0" w14:textId="77777777" w:rsidR="00D37A2B" w:rsidRPr="00D37A2B" w:rsidRDefault="00D37A2B" w:rsidP="00D37A2B">
      <w:r w:rsidRPr="00D37A2B">
        <w:t>Agentic AI and the Future of Operations</w:t>
      </w:r>
    </w:p>
    <w:p w14:paraId="28B4C814" w14:textId="77777777" w:rsidR="00D37A2B" w:rsidRPr="00D37A2B" w:rsidRDefault="00D37A2B" w:rsidP="00D37A2B">
      <w:r w:rsidRPr="00D37A2B">
        <w:t>For years, enterprise automation has largely focused on predefined workflows, scripted rules, structured triggers, and repetitive task execution. These approaches delivered meaningful efficiency improvements, but most operational systems still depended heavily on humans to coordinate decisions, interpret context, and drive execution across fragmented environments.</w:t>
      </w:r>
    </w:p>
    <w:p w14:paraId="3A6C69BA" w14:textId="77777777" w:rsidR="00D37A2B" w:rsidRPr="00D37A2B" w:rsidRDefault="00D37A2B" w:rsidP="00D37A2B">
      <w:r w:rsidRPr="00D37A2B">
        <w:t>That operating model is now beginning to evolve.</w:t>
      </w:r>
    </w:p>
    <w:p w14:paraId="6C20E2D4" w14:textId="77777777" w:rsidR="00D37A2B" w:rsidRPr="00D37A2B" w:rsidRDefault="00D37A2B" w:rsidP="00D37A2B">
      <w:r w:rsidRPr="00D37A2B">
        <w:t>One of the most significant shifts emerging in enterprise transformation is the rise of Agentic AI — AI systems capable not only of generating responses, but also of reasoning, orchestrating actions, coordinating workflows, and operating with increasing levels of autonomy within defined governance boundaries.</w:t>
      </w:r>
    </w:p>
    <w:p w14:paraId="44AACC30" w14:textId="77777777" w:rsidR="00D37A2B" w:rsidRPr="00D37A2B" w:rsidRDefault="00D37A2B" w:rsidP="00D37A2B">
      <w:r w:rsidRPr="00D37A2B">
        <w:t>This represents a major transition in how enterprises think about operations.</w:t>
      </w:r>
    </w:p>
    <w:p w14:paraId="676819F0" w14:textId="77777777" w:rsidR="00D37A2B" w:rsidRPr="00D37A2B" w:rsidRDefault="00D37A2B" w:rsidP="00D37A2B">
      <w:r w:rsidRPr="00D37A2B">
        <w:t>Traditional automation primarily executed instructions.</w:t>
      </w:r>
    </w:p>
    <w:p w14:paraId="1FB7F77D" w14:textId="77777777" w:rsidR="00D37A2B" w:rsidRPr="00D37A2B" w:rsidRDefault="00D37A2B" w:rsidP="00D37A2B">
      <w:r w:rsidRPr="00D37A2B">
        <w:t>Agentic AI introduces systems that can:</w:t>
      </w:r>
    </w:p>
    <w:p w14:paraId="6F9E2E14" w14:textId="77777777" w:rsidR="00D37A2B" w:rsidRPr="00D37A2B" w:rsidRDefault="00D37A2B" w:rsidP="00D37A2B">
      <w:pPr>
        <w:numPr>
          <w:ilvl w:val="0"/>
          <w:numId w:val="1"/>
        </w:numPr>
      </w:pPr>
      <w:r w:rsidRPr="00D37A2B">
        <w:t>interpret intent</w:t>
      </w:r>
    </w:p>
    <w:p w14:paraId="225AB3E6" w14:textId="77777777" w:rsidR="00D37A2B" w:rsidRPr="00D37A2B" w:rsidRDefault="00D37A2B" w:rsidP="00D37A2B">
      <w:pPr>
        <w:numPr>
          <w:ilvl w:val="0"/>
          <w:numId w:val="1"/>
        </w:numPr>
      </w:pPr>
      <w:r w:rsidRPr="00D37A2B">
        <w:t>evaluate context</w:t>
      </w:r>
    </w:p>
    <w:p w14:paraId="0CB43122" w14:textId="77777777" w:rsidR="00D37A2B" w:rsidRPr="00D37A2B" w:rsidRDefault="00D37A2B" w:rsidP="00D37A2B">
      <w:pPr>
        <w:numPr>
          <w:ilvl w:val="0"/>
          <w:numId w:val="1"/>
        </w:numPr>
      </w:pPr>
      <w:r w:rsidRPr="00D37A2B">
        <w:t>make operational recommendations</w:t>
      </w:r>
    </w:p>
    <w:p w14:paraId="77CDB020" w14:textId="77777777" w:rsidR="00D37A2B" w:rsidRPr="00D37A2B" w:rsidRDefault="00D37A2B" w:rsidP="00D37A2B">
      <w:pPr>
        <w:numPr>
          <w:ilvl w:val="0"/>
          <w:numId w:val="1"/>
        </w:numPr>
      </w:pPr>
      <w:r w:rsidRPr="00D37A2B">
        <w:t>coordinate multi-step workflows</w:t>
      </w:r>
    </w:p>
    <w:p w14:paraId="28EAC678" w14:textId="77777777" w:rsidR="00D37A2B" w:rsidRPr="00D37A2B" w:rsidRDefault="00D37A2B" w:rsidP="00D37A2B">
      <w:pPr>
        <w:numPr>
          <w:ilvl w:val="0"/>
          <w:numId w:val="1"/>
        </w:numPr>
      </w:pPr>
      <w:r w:rsidRPr="00D37A2B">
        <w:t>interact across tools and systems</w:t>
      </w:r>
    </w:p>
    <w:p w14:paraId="51CCB366" w14:textId="77777777" w:rsidR="00D37A2B" w:rsidRPr="00D37A2B" w:rsidRDefault="00D37A2B" w:rsidP="00D37A2B">
      <w:pPr>
        <w:numPr>
          <w:ilvl w:val="0"/>
          <w:numId w:val="1"/>
        </w:numPr>
      </w:pPr>
      <w:r w:rsidRPr="00D37A2B">
        <w:t>escalate exceptions intelligently</w:t>
      </w:r>
    </w:p>
    <w:p w14:paraId="350B26AC" w14:textId="77777777" w:rsidR="00D37A2B" w:rsidRPr="00D37A2B" w:rsidRDefault="00D37A2B" w:rsidP="00D37A2B">
      <w:pPr>
        <w:numPr>
          <w:ilvl w:val="0"/>
          <w:numId w:val="1"/>
        </w:numPr>
      </w:pPr>
      <w:r w:rsidRPr="00D37A2B">
        <w:t>continuously learn from operational patterns</w:t>
      </w:r>
    </w:p>
    <w:p w14:paraId="07D76D6E" w14:textId="77777777" w:rsidR="00D37A2B" w:rsidRPr="00D37A2B" w:rsidRDefault="00D37A2B" w:rsidP="00D37A2B">
      <w:r w:rsidRPr="00D37A2B">
        <w:t>The future operational environment will likely consist of humans, AI assistants, intelligent agents, orchestration platforms, and enterprise systems working together as connected operational ecosystems.</w:t>
      </w:r>
    </w:p>
    <w:p w14:paraId="6E8DB960" w14:textId="77777777" w:rsidR="00D37A2B" w:rsidRPr="00D37A2B" w:rsidRDefault="00D37A2B" w:rsidP="00D37A2B">
      <w:r w:rsidRPr="00D37A2B">
        <w:t>However, one of the biggest misconceptions is that Agentic AI is simply about replacing people.</w:t>
      </w:r>
    </w:p>
    <w:p w14:paraId="4E0D7C5A" w14:textId="77777777" w:rsidR="00D37A2B" w:rsidRPr="00D37A2B" w:rsidRDefault="00D37A2B" w:rsidP="00D37A2B">
      <w:proofErr w:type="gramStart"/>
      <w:r w:rsidRPr="00D37A2B">
        <w:t>In reality, the</w:t>
      </w:r>
      <w:proofErr w:type="gramEnd"/>
      <w:r w:rsidRPr="00D37A2B">
        <w:t xml:space="preserve"> more practical and immediate opportunity lies in augmenting enterprise operations through Human-AI collaboration.</w:t>
      </w:r>
    </w:p>
    <w:p w14:paraId="766878DC" w14:textId="77777777" w:rsidR="00D37A2B" w:rsidRPr="00D37A2B" w:rsidRDefault="00D37A2B" w:rsidP="00D37A2B">
      <w:r w:rsidRPr="00D37A2B">
        <w:t xml:space="preserve">Most enterprises today are not struggling because employees lack intelligence or expertise. They are struggling because operational complexity has outpaced human coordination </w:t>
      </w:r>
      <w:r w:rsidRPr="00D37A2B">
        <w:lastRenderedPageBreak/>
        <w:t>capacity. Teams work across disconnected platforms, fragmented workflows, multiple approvals, large data volumes, escalating alerts, increasing compliance requirements, and growing operational dependencies.</w:t>
      </w:r>
    </w:p>
    <w:p w14:paraId="20F18CE8" w14:textId="77777777" w:rsidR="00D37A2B" w:rsidRPr="00D37A2B" w:rsidRDefault="00D37A2B" w:rsidP="00D37A2B">
      <w:r w:rsidRPr="00D37A2B">
        <w:t>Agentic AI begins addressing this coordination challenge.</w:t>
      </w:r>
    </w:p>
    <w:p w14:paraId="6DB752DB" w14:textId="77777777" w:rsidR="00D37A2B" w:rsidRPr="00D37A2B" w:rsidRDefault="00D37A2B" w:rsidP="00D37A2B">
      <w:r w:rsidRPr="00D37A2B">
        <w:t>Imagine enterprise operations where intelligent agents continuously monitor workflows, correlate signals, surface risks, recommend actions, initiate remediation steps, and coordinate execution across systems — while humans continue providing judgment, governance, oversight, and strategic direction.</w:t>
      </w:r>
    </w:p>
    <w:p w14:paraId="2CF28CB4" w14:textId="77777777" w:rsidR="00D37A2B" w:rsidRPr="00D37A2B" w:rsidRDefault="00D37A2B" w:rsidP="00D37A2B">
      <w:r w:rsidRPr="00D37A2B">
        <w:t>This is where the future of operations is heading.</w:t>
      </w:r>
    </w:p>
    <w:p w14:paraId="700C93A7" w14:textId="77777777" w:rsidR="00D37A2B" w:rsidRPr="00D37A2B" w:rsidRDefault="00D37A2B" w:rsidP="00D37A2B">
      <w:r w:rsidRPr="00D37A2B">
        <w:t>The impact of Agentic AI is already becoming visible across several enterprise domains.</w:t>
      </w:r>
    </w:p>
    <w:p w14:paraId="2D896BB3" w14:textId="77777777" w:rsidR="00D37A2B" w:rsidRPr="00D37A2B" w:rsidRDefault="00D37A2B" w:rsidP="00D37A2B">
      <w:r w:rsidRPr="00D37A2B">
        <w:t>In service operations, intelligent agents are beginning to support:</w:t>
      </w:r>
    </w:p>
    <w:p w14:paraId="0BF57996" w14:textId="77777777" w:rsidR="00D37A2B" w:rsidRPr="00D37A2B" w:rsidRDefault="00D37A2B" w:rsidP="00D37A2B">
      <w:pPr>
        <w:numPr>
          <w:ilvl w:val="0"/>
          <w:numId w:val="2"/>
        </w:numPr>
      </w:pPr>
      <w:r w:rsidRPr="00D37A2B">
        <w:t>autonomous ticket triage</w:t>
      </w:r>
    </w:p>
    <w:p w14:paraId="634634E0" w14:textId="77777777" w:rsidR="00D37A2B" w:rsidRPr="00D37A2B" w:rsidRDefault="00D37A2B" w:rsidP="00D37A2B">
      <w:pPr>
        <w:numPr>
          <w:ilvl w:val="0"/>
          <w:numId w:val="2"/>
        </w:numPr>
      </w:pPr>
      <w:r w:rsidRPr="00D37A2B">
        <w:t>workflow orchestration</w:t>
      </w:r>
    </w:p>
    <w:p w14:paraId="176756DC" w14:textId="77777777" w:rsidR="00D37A2B" w:rsidRPr="00D37A2B" w:rsidRDefault="00D37A2B" w:rsidP="00D37A2B">
      <w:pPr>
        <w:numPr>
          <w:ilvl w:val="0"/>
          <w:numId w:val="2"/>
        </w:numPr>
      </w:pPr>
      <w:r w:rsidRPr="00D37A2B">
        <w:t>incident correlation</w:t>
      </w:r>
    </w:p>
    <w:p w14:paraId="727BF575" w14:textId="77777777" w:rsidR="00D37A2B" w:rsidRPr="00D37A2B" w:rsidRDefault="00D37A2B" w:rsidP="00D37A2B">
      <w:pPr>
        <w:numPr>
          <w:ilvl w:val="0"/>
          <w:numId w:val="2"/>
        </w:numPr>
      </w:pPr>
      <w:r w:rsidRPr="00D37A2B">
        <w:t>operational recommendations</w:t>
      </w:r>
    </w:p>
    <w:p w14:paraId="18848AE8" w14:textId="77777777" w:rsidR="00D37A2B" w:rsidRPr="00D37A2B" w:rsidRDefault="00D37A2B" w:rsidP="00D37A2B">
      <w:pPr>
        <w:numPr>
          <w:ilvl w:val="0"/>
          <w:numId w:val="2"/>
        </w:numPr>
      </w:pPr>
      <w:r w:rsidRPr="00D37A2B">
        <w:t>proactive issue prevention</w:t>
      </w:r>
    </w:p>
    <w:p w14:paraId="2FD1B46F" w14:textId="77777777" w:rsidR="00D37A2B" w:rsidRPr="00D37A2B" w:rsidRDefault="00D37A2B" w:rsidP="00D37A2B">
      <w:pPr>
        <w:numPr>
          <w:ilvl w:val="0"/>
          <w:numId w:val="2"/>
        </w:numPr>
      </w:pPr>
      <w:r w:rsidRPr="00D37A2B">
        <w:t>intelligent escalation handling</w:t>
      </w:r>
    </w:p>
    <w:p w14:paraId="1B03CB1C" w14:textId="77777777" w:rsidR="00D37A2B" w:rsidRPr="00D37A2B" w:rsidRDefault="00D37A2B" w:rsidP="00D37A2B">
      <w:r w:rsidRPr="00D37A2B">
        <w:t>In cloud and infrastructure operations, AI agents are increasingly assisting with environment monitoring, optimization recommendations, compliance validation, remediation coordination, and operational observability.</w:t>
      </w:r>
    </w:p>
    <w:p w14:paraId="7B93C144" w14:textId="77777777" w:rsidR="00D37A2B" w:rsidRPr="00D37A2B" w:rsidRDefault="00D37A2B" w:rsidP="00D37A2B">
      <w:r w:rsidRPr="00D37A2B">
        <w:t>Within enterprise workflows, agents are helping connect fragmented processes across collaboration platforms, ITSM systems, security tools, cloud environments, analytics layers, and business applications.</w:t>
      </w:r>
    </w:p>
    <w:p w14:paraId="6E6A5492" w14:textId="77777777" w:rsidR="00D37A2B" w:rsidRPr="00D37A2B" w:rsidRDefault="00D37A2B" w:rsidP="00D37A2B">
      <w:r w:rsidRPr="00D37A2B">
        <w:t>But perhaps the most important shift is not technological — it is operational.</w:t>
      </w:r>
    </w:p>
    <w:p w14:paraId="003B6373" w14:textId="77777777" w:rsidR="00D37A2B" w:rsidRPr="00D37A2B" w:rsidRDefault="00D37A2B" w:rsidP="00D37A2B">
      <w:r w:rsidRPr="00D37A2B">
        <w:t>Agentic AI changes how organizations think about work itself.</w:t>
      </w:r>
    </w:p>
    <w:p w14:paraId="0162D061" w14:textId="77777777" w:rsidR="00D37A2B" w:rsidRPr="00D37A2B" w:rsidRDefault="00D37A2B" w:rsidP="00D37A2B">
      <w:r w:rsidRPr="00D37A2B">
        <w:t>Traditional operating models were designed around human execution with technology assistance. Agentic operational models increasingly introduce AI as an active operational participant within workflows.</w:t>
      </w:r>
    </w:p>
    <w:p w14:paraId="46E0C30D" w14:textId="77777777" w:rsidR="00D37A2B" w:rsidRPr="00D37A2B" w:rsidRDefault="00D37A2B" w:rsidP="00D37A2B">
      <w:r w:rsidRPr="00D37A2B">
        <w:t>This creates new questions organizations must address:</w:t>
      </w:r>
    </w:p>
    <w:p w14:paraId="37A79936" w14:textId="77777777" w:rsidR="00D37A2B" w:rsidRPr="00D37A2B" w:rsidRDefault="00D37A2B" w:rsidP="00D37A2B">
      <w:pPr>
        <w:numPr>
          <w:ilvl w:val="0"/>
          <w:numId w:val="3"/>
        </w:numPr>
      </w:pPr>
      <w:r w:rsidRPr="00D37A2B">
        <w:lastRenderedPageBreak/>
        <w:t>What decisions can agents make autonomously?</w:t>
      </w:r>
    </w:p>
    <w:p w14:paraId="33AD705A" w14:textId="77777777" w:rsidR="00D37A2B" w:rsidRPr="00D37A2B" w:rsidRDefault="00D37A2B" w:rsidP="00D37A2B">
      <w:pPr>
        <w:numPr>
          <w:ilvl w:val="0"/>
          <w:numId w:val="3"/>
        </w:numPr>
      </w:pPr>
      <w:r w:rsidRPr="00D37A2B">
        <w:t>Where is human approval required?</w:t>
      </w:r>
    </w:p>
    <w:p w14:paraId="1FBC0E54" w14:textId="77777777" w:rsidR="00D37A2B" w:rsidRPr="00D37A2B" w:rsidRDefault="00D37A2B" w:rsidP="00D37A2B">
      <w:pPr>
        <w:numPr>
          <w:ilvl w:val="0"/>
          <w:numId w:val="3"/>
        </w:numPr>
      </w:pPr>
      <w:r w:rsidRPr="00D37A2B">
        <w:t xml:space="preserve">How should escalation </w:t>
      </w:r>
      <w:proofErr w:type="gramStart"/>
      <w:r w:rsidRPr="00D37A2B">
        <w:t>paths</w:t>
      </w:r>
      <w:proofErr w:type="gramEnd"/>
      <w:r w:rsidRPr="00D37A2B">
        <w:t xml:space="preserve"> function?</w:t>
      </w:r>
    </w:p>
    <w:p w14:paraId="0C7E79FF" w14:textId="77777777" w:rsidR="00D37A2B" w:rsidRPr="00D37A2B" w:rsidRDefault="00D37A2B" w:rsidP="00D37A2B">
      <w:pPr>
        <w:numPr>
          <w:ilvl w:val="0"/>
          <w:numId w:val="3"/>
        </w:numPr>
      </w:pPr>
      <w:r w:rsidRPr="00D37A2B">
        <w:t>How do we govern autonomous orchestration?</w:t>
      </w:r>
    </w:p>
    <w:p w14:paraId="6B1AD811" w14:textId="77777777" w:rsidR="00D37A2B" w:rsidRPr="00D37A2B" w:rsidRDefault="00D37A2B" w:rsidP="00D37A2B">
      <w:pPr>
        <w:numPr>
          <w:ilvl w:val="0"/>
          <w:numId w:val="3"/>
        </w:numPr>
      </w:pPr>
      <w:r w:rsidRPr="00D37A2B">
        <w:t>How do we establish operational trust?</w:t>
      </w:r>
    </w:p>
    <w:p w14:paraId="7FDFF95C" w14:textId="77777777" w:rsidR="00D37A2B" w:rsidRPr="00D37A2B" w:rsidRDefault="00D37A2B" w:rsidP="00D37A2B">
      <w:pPr>
        <w:numPr>
          <w:ilvl w:val="0"/>
          <w:numId w:val="3"/>
        </w:numPr>
      </w:pPr>
      <w:r w:rsidRPr="00D37A2B">
        <w:t>How do we ensure observability and accountability?</w:t>
      </w:r>
    </w:p>
    <w:p w14:paraId="4E6E41EC" w14:textId="77777777" w:rsidR="00D37A2B" w:rsidRPr="00D37A2B" w:rsidRDefault="00D37A2B" w:rsidP="00D37A2B">
      <w:r w:rsidRPr="00D37A2B">
        <w:t>This is why governance becomes critically important in Agentic AI environments.</w:t>
      </w:r>
    </w:p>
    <w:p w14:paraId="76E3CC2E" w14:textId="77777777" w:rsidR="00D37A2B" w:rsidRPr="00D37A2B" w:rsidRDefault="00D37A2B" w:rsidP="00D37A2B">
      <w:r w:rsidRPr="00D37A2B">
        <w:t>The future will not simply depend on how intelligent AI systems become. It will depend equally on how responsibly organizations govern, orchestrate, monitor, and operationalize those systems at enterprise scale.</w:t>
      </w:r>
    </w:p>
    <w:p w14:paraId="1C1CEB90" w14:textId="77777777" w:rsidR="00D37A2B" w:rsidRPr="00D37A2B" w:rsidRDefault="00D37A2B" w:rsidP="00D37A2B">
      <w:r w:rsidRPr="00D37A2B">
        <w:t>Organizations that move too quickly without governance discipline may create operational instability, trust gaps, security exposure, or uncontrolled automation complexity.</w:t>
      </w:r>
    </w:p>
    <w:p w14:paraId="1C85A7B1" w14:textId="77777777" w:rsidR="00D37A2B" w:rsidRPr="00D37A2B" w:rsidRDefault="00D37A2B" w:rsidP="00D37A2B">
      <w:r w:rsidRPr="00D37A2B">
        <w:t>At the same time, organizations that hesitate excessively risk falling behind as competitors redesign operational models around AI-enabled speed, intelligence, and orchestration.</w:t>
      </w:r>
    </w:p>
    <w:p w14:paraId="4E7EE381" w14:textId="77777777" w:rsidR="00D37A2B" w:rsidRPr="00D37A2B" w:rsidRDefault="00D37A2B" w:rsidP="00D37A2B">
      <w:r w:rsidRPr="00D37A2B">
        <w:t>The enterprises likely to succeed will be the ones capable of balancing:</w:t>
      </w:r>
    </w:p>
    <w:p w14:paraId="74EA9A29" w14:textId="77777777" w:rsidR="00D37A2B" w:rsidRPr="00D37A2B" w:rsidRDefault="00D37A2B" w:rsidP="00D37A2B">
      <w:pPr>
        <w:numPr>
          <w:ilvl w:val="0"/>
          <w:numId w:val="4"/>
        </w:numPr>
      </w:pPr>
      <w:r w:rsidRPr="00D37A2B">
        <w:t>innovation velocity</w:t>
      </w:r>
    </w:p>
    <w:p w14:paraId="67290FFA" w14:textId="77777777" w:rsidR="00D37A2B" w:rsidRPr="00D37A2B" w:rsidRDefault="00D37A2B" w:rsidP="00D37A2B">
      <w:pPr>
        <w:numPr>
          <w:ilvl w:val="0"/>
          <w:numId w:val="4"/>
        </w:numPr>
      </w:pPr>
      <w:r w:rsidRPr="00D37A2B">
        <w:t>governance confidence</w:t>
      </w:r>
    </w:p>
    <w:p w14:paraId="2D56D80B" w14:textId="77777777" w:rsidR="00D37A2B" w:rsidRPr="00D37A2B" w:rsidRDefault="00D37A2B" w:rsidP="00D37A2B">
      <w:pPr>
        <w:numPr>
          <w:ilvl w:val="0"/>
          <w:numId w:val="4"/>
        </w:numPr>
      </w:pPr>
      <w:r w:rsidRPr="00D37A2B">
        <w:t>operational resilience</w:t>
      </w:r>
    </w:p>
    <w:p w14:paraId="77AAD8E3" w14:textId="77777777" w:rsidR="00D37A2B" w:rsidRPr="00D37A2B" w:rsidRDefault="00D37A2B" w:rsidP="00D37A2B">
      <w:pPr>
        <w:numPr>
          <w:ilvl w:val="0"/>
          <w:numId w:val="4"/>
        </w:numPr>
      </w:pPr>
      <w:r w:rsidRPr="00D37A2B">
        <w:t>human oversight</w:t>
      </w:r>
    </w:p>
    <w:p w14:paraId="704F73D3" w14:textId="77777777" w:rsidR="00D37A2B" w:rsidRPr="00D37A2B" w:rsidRDefault="00D37A2B" w:rsidP="00D37A2B">
      <w:pPr>
        <w:numPr>
          <w:ilvl w:val="0"/>
          <w:numId w:val="4"/>
        </w:numPr>
      </w:pPr>
      <w:r w:rsidRPr="00D37A2B">
        <w:t>scalable orchestration</w:t>
      </w:r>
    </w:p>
    <w:p w14:paraId="331B4D21" w14:textId="77777777" w:rsidR="00D37A2B" w:rsidRPr="00D37A2B" w:rsidRDefault="00D37A2B" w:rsidP="00D37A2B">
      <w:r w:rsidRPr="00D37A2B">
        <w:t>Another important reality is that Agentic AI adoption will not occur overnight through a single transformation event.</w:t>
      </w:r>
    </w:p>
    <w:p w14:paraId="396ABEFC" w14:textId="77777777" w:rsidR="00D37A2B" w:rsidRPr="00D37A2B" w:rsidRDefault="00D37A2B" w:rsidP="00D37A2B">
      <w:r w:rsidRPr="00D37A2B">
        <w:t>Most enterprises will evolve gradually through stages:</w:t>
      </w:r>
    </w:p>
    <w:p w14:paraId="4F2D94C6" w14:textId="77777777" w:rsidR="00D37A2B" w:rsidRPr="00D37A2B" w:rsidRDefault="00D37A2B" w:rsidP="00D37A2B">
      <w:pPr>
        <w:numPr>
          <w:ilvl w:val="0"/>
          <w:numId w:val="5"/>
        </w:numPr>
      </w:pPr>
      <w:r w:rsidRPr="00D37A2B">
        <w:t>AI-assisted operations</w:t>
      </w:r>
    </w:p>
    <w:p w14:paraId="22B157DB" w14:textId="77777777" w:rsidR="00D37A2B" w:rsidRPr="00D37A2B" w:rsidRDefault="00D37A2B" w:rsidP="00D37A2B">
      <w:pPr>
        <w:numPr>
          <w:ilvl w:val="0"/>
          <w:numId w:val="5"/>
        </w:numPr>
      </w:pPr>
      <w:r w:rsidRPr="00D37A2B">
        <w:t>AI-recommended workflows</w:t>
      </w:r>
    </w:p>
    <w:p w14:paraId="088443EE" w14:textId="77777777" w:rsidR="00D37A2B" w:rsidRPr="00D37A2B" w:rsidRDefault="00D37A2B" w:rsidP="00D37A2B">
      <w:pPr>
        <w:numPr>
          <w:ilvl w:val="0"/>
          <w:numId w:val="5"/>
        </w:numPr>
      </w:pPr>
      <w:r w:rsidRPr="00D37A2B">
        <w:t>semi-autonomous orchestration</w:t>
      </w:r>
    </w:p>
    <w:p w14:paraId="552EACFE" w14:textId="77777777" w:rsidR="00D37A2B" w:rsidRPr="00D37A2B" w:rsidRDefault="00D37A2B" w:rsidP="00D37A2B">
      <w:pPr>
        <w:numPr>
          <w:ilvl w:val="0"/>
          <w:numId w:val="5"/>
        </w:numPr>
      </w:pPr>
      <w:r w:rsidRPr="00D37A2B">
        <w:t>governed autonomous execution</w:t>
      </w:r>
    </w:p>
    <w:p w14:paraId="7AAF7A91" w14:textId="77777777" w:rsidR="00D37A2B" w:rsidRPr="00D37A2B" w:rsidRDefault="00D37A2B" w:rsidP="00D37A2B">
      <w:r w:rsidRPr="00D37A2B">
        <w:lastRenderedPageBreak/>
        <w:t>This evolution will require operating model redesign, workforce adaptation, governance maturity, observability frameworks, and executive alignment alongside technology adoption.</w:t>
      </w:r>
    </w:p>
    <w:p w14:paraId="38FDF4E7" w14:textId="77777777" w:rsidR="00D37A2B" w:rsidRPr="00D37A2B" w:rsidRDefault="00D37A2B" w:rsidP="00D37A2B">
      <w:r w:rsidRPr="00D37A2B">
        <w:t>Ultimately, Agentic AI is not just another automation trend.</w:t>
      </w:r>
    </w:p>
    <w:p w14:paraId="01A90EE0" w14:textId="77777777" w:rsidR="00D37A2B" w:rsidRPr="00D37A2B" w:rsidRDefault="00D37A2B" w:rsidP="00D37A2B">
      <w:r w:rsidRPr="00D37A2B">
        <w:t>It represents the beginning of a broader transformation in how enterprises design, coordinate, and continuously optimize operations.</w:t>
      </w:r>
    </w:p>
    <w:p w14:paraId="4DAC4964" w14:textId="77777777" w:rsidR="00D37A2B" w:rsidRPr="00D37A2B" w:rsidRDefault="00D37A2B" w:rsidP="00D37A2B">
      <w:r w:rsidRPr="00D37A2B">
        <w:t>The future enterprise will not operate through isolated teams and disconnected systems alone.</w:t>
      </w:r>
    </w:p>
    <w:p w14:paraId="65886D00" w14:textId="77777777" w:rsidR="00D37A2B" w:rsidRPr="00D37A2B" w:rsidRDefault="00D37A2B" w:rsidP="00D37A2B">
      <w:r w:rsidRPr="00D37A2B">
        <w:t>It will increasingly function through intelligent orchestration ecosystems where humans and AI agents collaborate dynamically to drive operational speed, resilience, adaptability, and business value at scale.</w:t>
      </w:r>
    </w:p>
    <w:p w14:paraId="3DCA7EFA" w14:textId="77777777" w:rsidR="00D37A2B" w:rsidRPr="00D37A2B" w:rsidRDefault="00D37A2B" w:rsidP="00D37A2B">
      <w:r w:rsidRPr="00D37A2B">
        <w:t>And organizations that begin building these capabilities thoughtfully today may ultimately define the next generation of enterprise operations.</w:t>
      </w:r>
    </w:p>
    <w:p w14:paraId="65A7166A" w14:textId="77777777" w:rsidR="00F8751B" w:rsidRDefault="00F8751B"/>
    <w:p w14:paraId="3C28B862" w14:textId="77777777" w:rsidR="00830FA7" w:rsidRPr="00830FA7" w:rsidRDefault="00830FA7" w:rsidP="00830FA7">
      <w:r w:rsidRPr="00830FA7">
        <w:t>#AITransformation, #EnterpriseAI, #DigitalTransformation, #AIStrategy, #EnterpriseTransformation, #AgenticAI, #GenerativeAI, #AIGovernance, #AILeadership, #BusinessTransformation, #OperationalExcellence, #FutureOfWork, #Automation, #EnterpriseArchitecture, #AIAdoption, #TransformationStrategy, #AIAtScale, #WorkflowTransformation, #IntelligentOperations, #AIInnovation</w:t>
      </w:r>
    </w:p>
    <w:p w14:paraId="1CCC3AC7" w14:textId="77777777" w:rsidR="00830FA7" w:rsidRDefault="00830FA7"/>
    <w:sectPr w:rsidR="00830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A5C"/>
    <w:multiLevelType w:val="multilevel"/>
    <w:tmpl w:val="C9C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DF3715"/>
    <w:multiLevelType w:val="multilevel"/>
    <w:tmpl w:val="D51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00E06"/>
    <w:multiLevelType w:val="multilevel"/>
    <w:tmpl w:val="3DB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D316C"/>
    <w:multiLevelType w:val="multilevel"/>
    <w:tmpl w:val="93A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44DC3"/>
    <w:multiLevelType w:val="multilevel"/>
    <w:tmpl w:val="E70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087163">
    <w:abstractNumId w:val="1"/>
  </w:num>
  <w:num w:numId="2" w16cid:durableId="493838462">
    <w:abstractNumId w:val="4"/>
  </w:num>
  <w:num w:numId="3" w16cid:durableId="422651838">
    <w:abstractNumId w:val="0"/>
  </w:num>
  <w:num w:numId="4" w16cid:durableId="1452548700">
    <w:abstractNumId w:val="3"/>
  </w:num>
  <w:num w:numId="5" w16cid:durableId="1294751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2B"/>
    <w:rsid w:val="00492586"/>
    <w:rsid w:val="00830FA7"/>
    <w:rsid w:val="00D37A2B"/>
    <w:rsid w:val="00E97679"/>
    <w:rsid w:val="00F70E02"/>
    <w:rsid w:val="00F8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EB74"/>
  <w15:chartTrackingRefBased/>
  <w15:docId w15:val="{B423864A-A838-4FA6-A9A5-2470866E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A2B"/>
    <w:rPr>
      <w:rFonts w:eastAsiaTheme="majorEastAsia" w:cstheme="majorBidi"/>
      <w:color w:val="272727" w:themeColor="text1" w:themeTint="D8"/>
    </w:rPr>
  </w:style>
  <w:style w:type="paragraph" w:styleId="Title">
    <w:name w:val="Title"/>
    <w:basedOn w:val="Normal"/>
    <w:next w:val="Normal"/>
    <w:link w:val="TitleChar"/>
    <w:uiPriority w:val="10"/>
    <w:qFormat/>
    <w:rsid w:val="00D3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A2B"/>
    <w:pPr>
      <w:spacing w:before="160"/>
      <w:jc w:val="center"/>
    </w:pPr>
    <w:rPr>
      <w:i/>
      <w:iCs/>
      <w:color w:val="404040" w:themeColor="text1" w:themeTint="BF"/>
    </w:rPr>
  </w:style>
  <w:style w:type="character" w:customStyle="1" w:styleId="QuoteChar">
    <w:name w:val="Quote Char"/>
    <w:basedOn w:val="DefaultParagraphFont"/>
    <w:link w:val="Quote"/>
    <w:uiPriority w:val="29"/>
    <w:rsid w:val="00D37A2B"/>
    <w:rPr>
      <w:i/>
      <w:iCs/>
      <w:color w:val="404040" w:themeColor="text1" w:themeTint="BF"/>
    </w:rPr>
  </w:style>
  <w:style w:type="paragraph" w:styleId="ListParagraph">
    <w:name w:val="List Paragraph"/>
    <w:basedOn w:val="Normal"/>
    <w:uiPriority w:val="34"/>
    <w:qFormat/>
    <w:rsid w:val="00D37A2B"/>
    <w:pPr>
      <w:ind w:left="720"/>
      <w:contextualSpacing/>
    </w:pPr>
  </w:style>
  <w:style w:type="character" w:styleId="IntenseEmphasis">
    <w:name w:val="Intense Emphasis"/>
    <w:basedOn w:val="DefaultParagraphFont"/>
    <w:uiPriority w:val="21"/>
    <w:qFormat/>
    <w:rsid w:val="00D37A2B"/>
    <w:rPr>
      <w:i/>
      <w:iCs/>
      <w:color w:val="0F4761" w:themeColor="accent1" w:themeShade="BF"/>
    </w:rPr>
  </w:style>
  <w:style w:type="paragraph" w:styleId="IntenseQuote">
    <w:name w:val="Intense Quote"/>
    <w:basedOn w:val="Normal"/>
    <w:next w:val="Normal"/>
    <w:link w:val="IntenseQuoteChar"/>
    <w:uiPriority w:val="30"/>
    <w:qFormat/>
    <w:rsid w:val="00D3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A2B"/>
    <w:rPr>
      <w:i/>
      <w:iCs/>
      <w:color w:val="0F4761" w:themeColor="accent1" w:themeShade="BF"/>
    </w:rPr>
  </w:style>
  <w:style w:type="character" w:styleId="IntenseReference">
    <w:name w:val="Intense Reference"/>
    <w:basedOn w:val="DefaultParagraphFont"/>
    <w:uiPriority w:val="32"/>
    <w:qFormat/>
    <w:rsid w:val="00D37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747</Words>
  <Characters>5298</Characters>
  <Application>Microsoft Office Word</Application>
  <DocSecurity>0</DocSecurity>
  <Lines>105</Lines>
  <Paragraphs>75</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Yajuvinder Suneja</dc:creator>
  <cp:keywords/>
  <dc:description/>
  <cp:lastModifiedBy>Yajuvinder Suneja</cp:lastModifiedBy>
  <cp:revision>2</cp:revision>
  <dcterms:created xsi:type="dcterms:W3CDTF">2026-05-16T18:21:00Z</dcterms:created>
  <dcterms:modified xsi:type="dcterms:W3CDTF">2026-05-16T18:30:00Z</dcterms:modified>
</cp:coreProperties>
</file>