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2025-10-01 18:19:25</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and deployment of services. Each service is independently deployable, allowing for continuous integration and delivery (CI/CD). We will utilize the following design patterns:</w:t>
      </w:r>
    </w:p>
    <w:p>
      <w:r>
        <w:t>- **API Gateway Pattern**: Centralized entry point for all client requests, facilitating routing, authentication, and load balancing.</w:t>
      </w:r>
    </w:p>
    <w:p>
      <w:r>
        <w:t>- **Circuit Breaker Pattern**: Enhances system resilience by preventing cascading failures in microservices.</w:t>
      </w:r>
    </w:p>
    <w:p>
      <w:r>
        <w:t>- **Event-Driven Architecture**: Employs message brokers (e.g., Apache Kafka) for asynchronous communication, improving scalability and responsiveness.</w:t>
      </w:r>
    </w:p>
    <w:p>
      <w:pPr>
        <w:pStyle w:val="Heading2"/>
      </w:pPr>
      <w:r>
        <w:t>2. Technology Stack and Infrastructure</w:t>
      </w:r>
    </w:p>
    <w:p>
      <w:r>
        <w:t>The technology stack is selected to ensure high performance, scalability, and maintainability:</w:t>
      </w:r>
    </w:p>
    <w:p>
      <w:r>
        <w:t>- **Backend**: Node.js with Express for RESTful APIs; Spring Boot for Java-based microservices.</w:t>
      </w:r>
    </w:p>
    <w:p>
      <w:r>
        <w:t>- **Frontend**: React.js for dynamic user interfaces, ensuring a responsive and engaging user experience.</w:t>
      </w:r>
    </w:p>
    <w:p>
      <w:r>
        <w:t>- **Database**: PostgreSQL for relational data and MongoDB for unstructured data, enabling flexibility in data storage.</w:t>
      </w:r>
    </w:p>
    <w:p>
      <w:r>
        <w:t>- **Containerization**: Docker for containerizing applications, ensuring consistent environments across development and production.</w:t>
      </w:r>
    </w:p>
    <w:p>
      <w:r>
        <w:t>- **Orchestration**: Kubernetes for managing containerized applications, providing automated deployment, scaling, and management.</w:t>
      </w:r>
    </w:p>
    <w:p>
      <w:r>
        <w:t>Infrastructure will be deployed on a cloud platform (e.g., AWS or Azure) to leverage scalability and redundancy.</w:t>
      </w:r>
    </w:p>
    <w:p>
      <w:pPr>
        <w:pStyle w:val="Heading2"/>
      </w:pPr>
      <w:r>
        <w:t>3. Scalability and Performance Considerations</w:t>
      </w:r>
    </w:p>
    <w:p>
      <w:r>
        <w:t>To ensure the system can handle increased load, we will implement:</w:t>
      </w:r>
    </w:p>
    <w:p>
      <w:r>
        <w:t>- **Horizontal Scaling**: Services can be scaled out by adding more instances based on demand.</w:t>
      </w:r>
    </w:p>
    <w:p>
      <w:r>
        <w:t>- **Load Balancing**: Utilize cloud-native load balancers to distribute traffic evenly across service instances.</w:t>
      </w:r>
    </w:p>
    <w:p>
      <w:r>
        <w:t>- **Caching**: Implement Redis for caching frequently accessed data, reducing database load and improving response times.</w:t>
      </w:r>
    </w:p>
    <w:p>
      <w:r>
        <w:t>- **Performance Monitoring**: Use tools like Prometheus and Grafana for real-time monitoring and alerting on system performance metrics.</w:t>
      </w:r>
    </w:p>
    <w:p>
      <w:pPr>
        <w:pStyle w:val="Heading2"/>
      </w:pPr>
      <w:r>
        <w:t>4. Security Architecture and Controls</w:t>
      </w:r>
    </w:p>
    <w:p>
      <w:r>
        <w:t>Security is paramount in our design. Key security measures include:</w:t>
      </w:r>
    </w:p>
    <w:p>
      <w:r>
        <w:t>- **Authentication and Authorization**: Implement OAuth 2.0 and OpenID Connect for secure user authentication and role-based access control (RBAC).</w:t>
      </w:r>
    </w:p>
    <w:p>
      <w:r>
        <w:t>- **Data Encryption**: Use TLS for data in transit and AES-256 for data at rest to protect sensitive information.</w:t>
      </w:r>
    </w:p>
    <w:p>
      <w:r>
        <w:t>- **API Security**: Employ rate limiting and input validation to mitigate common vulnerabilities such as DDoS attacks and SQL injection.</w:t>
      </w:r>
    </w:p>
    <w:p>
      <w:r>
        <w:t>- **Regular Security Audits**: Conduct periodic security assessments and penetration testing to identify and remediate vulnerabilities.</w:t>
      </w:r>
    </w:p>
    <w:p>
      <w:pPr>
        <w:pStyle w:val="Heading2"/>
      </w:pPr>
      <w:r>
        <w:t>5. Integration Approaches and APIs</w:t>
      </w:r>
    </w:p>
    <w:p>
      <w:r>
        <w:t>Our integration strategy focuses on RESTful APIs for synchronous communication and message brokers for asynchronous communication. Key integration components include:</w:t>
      </w:r>
    </w:p>
    <w:p>
      <w:r>
        <w:t>- **API Management**: Use tools like Apigee or AWS API Gateway to manage, secure, and monitor APIs.</w:t>
      </w:r>
    </w:p>
    <w:p>
      <w:r>
        <w:t>- **Service Mesh**: Implement Istio for managing service-to-service communications, providing observability, security, and traffic management.</w:t>
      </w:r>
    </w:p>
    <w:p>
      <w:r>
        <w:t>- **Third-Party Integrations**: Utilize webhooks and SDKs for seamless integration with external systems and services.</w:t>
      </w:r>
    </w:p>
    <w:p>
      <w:pPr>
        <w:pStyle w:val="Heading2"/>
      </w:pPr>
      <w:r>
        <w:t>6. Implementation Methodology and Best Practices</w:t>
      </w:r>
    </w:p>
    <w:p>
      <w:r>
        <w:t>We will adopt an Agile methodology, allowing for iterative development and continuous feedback. Key practices include:</w:t>
      </w:r>
    </w:p>
    <w:p>
      <w:r>
        <w:t>- **CI/CD Pipelines**: Implement automated testing and deployment pipelines using Jenkins or GitHub Actions to ensure rapid and reliable releases.</w:t>
      </w:r>
    </w:p>
    <w:p>
      <w:r>
        <w:t>- **Code Reviews and Pair Programming**: Foster collaboration and knowledge sharing among team members to maintain high code quality.</w:t>
      </w:r>
    </w:p>
    <w:p>
      <w:r>
        <w:t>- **Documentation**: Maintain comprehensive documentation using tools like Swagger for API specifications and Confluence for project documentation.</w:t>
      </w:r>
    </w:p>
    <w:p>
      <w:pPr>
        <w:pStyle w:val="Heading2"/>
      </w:pPr>
      <w:r>
        <w:t>Diagrams and Technical Specifications</w:t>
      </w:r>
    </w:p>
    <w:p>
      <w:r>
        <w:t>*Diagrams illustrating the architecture, data flow, and integration points will be provided in the appendix to enhance understanding of the proposed solution.*</w:t>
      </w:r>
    </w:p>
    <w:p>
      <w:r>
        <w:t>By leveraging modern technologies and best practices, our solution is designed to be robust, scalable, and secure, ensuring it meets current and future business needs.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and deployment of services. Each service is independently deployable, allowing for continuous integration and delivery (CI/CD). We will utilize the following design patterns:</w:t>
      </w:r>
    </w:p>
    <w:p>
      <w:r>
        <w:t>- **API Gateway Pattern**: Centralized entry point for all client requests, facilitating routing, authentication, and load balancing.</w:t>
      </w:r>
    </w:p>
    <w:p>
      <w:r>
        <w:t>- **Circuit Breaker Pattern**: Enhances system resilience by preventing cascading failures in microservices.</w:t>
      </w:r>
    </w:p>
    <w:p>
      <w:r>
        <w:t>- **Event-Driven Architecture**: Employs message brokers (e.g., Apache Kafka) for asynchronous communication, improving scalability and responsiveness.</w:t>
      </w:r>
    </w:p>
    <w:p>
      <w:pPr>
        <w:pStyle w:val="Heading2"/>
      </w:pPr>
      <w:r>
        <w:t>2. Technology Stack and Infrastructure</w:t>
      </w:r>
    </w:p>
    <w:p>
      <w:r>
        <w:t>The technology stack is selected to ensure high performance, scalability, and maintainability:</w:t>
      </w:r>
    </w:p>
    <w:p>
      <w:r>
        <w:t>- **Backend**: Node.js with Express for RESTful APIs; Spring Boot for Java-based microservices.</w:t>
      </w:r>
    </w:p>
    <w:p>
      <w:r>
        <w:t>- **Frontend**: React.js for dynamic user interfaces, ensuring a responsive and engaging user experience.</w:t>
      </w:r>
    </w:p>
    <w:p>
      <w:r>
        <w:t>- **Database**: PostgreSQL for relational data and MongoDB for unstructured data, enabling flexibility in data storage.</w:t>
      </w:r>
    </w:p>
    <w:p>
      <w:r>
        <w:t>- **Containerization**: Docker for containerizing applications, ensuring consistent environments across development and production.</w:t>
      </w:r>
    </w:p>
    <w:p>
      <w:r>
        <w:t>- **Orchestration**: Kubernetes for managing containerized applications, providing automated deployment, scaling, and management.</w:t>
      </w:r>
    </w:p>
    <w:p>
      <w:r>
        <w:t>Infrastructure will be deployed on a cloud platform (e.g., AWS or Azure) to leverage scalability and redundancy.</w:t>
      </w:r>
    </w:p>
    <w:p>
      <w:pPr>
        <w:pStyle w:val="Heading2"/>
      </w:pPr>
      <w:r>
        <w:t>3. Scalability and Performance Considerations</w:t>
      </w:r>
    </w:p>
    <w:p>
      <w:r>
        <w:t>To ensure the system can handle increased load, we will implement:</w:t>
      </w:r>
    </w:p>
    <w:p>
      <w:r>
        <w:t>- **Horizontal Scaling**: Services can be scaled out by adding more instances based on demand.</w:t>
      </w:r>
    </w:p>
    <w:p>
      <w:r>
        <w:t>- **Load Balancing**: Utilize cloud-native load balancers to distribute traffic evenly across service instances.</w:t>
      </w:r>
    </w:p>
    <w:p>
      <w:r>
        <w:t>- **Caching**: Implement Redis for caching frequently accessed data, reducing database load and improving response times.</w:t>
      </w:r>
    </w:p>
    <w:p>
      <w:r>
        <w:t>- **Performance Monitoring**: Use tools like Prometheus and Grafana for real-time monitoring and alerting on system performance metrics.</w:t>
      </w:r>
    </w:p>
    <w:p>
      <w:pPr>
        <w:pStyle w:val="Heading2"/>
      </w:pPr>
      <w:r>
        <w:t>4. Security Architecture and Controls</w:t>
      </w:r>
    </w:p>
    <w:p>
      <w:r>
        <w:t>Security is paramount in our design. Key security measures include:</w:t>
      </w:r>
    </w:p>
    <w:p>
      <w:r>
        <w:t>- **Authentication and Authorization**: Implement OAuth 2.0 and OpenID Connect for secure user authentication and role-based access control (RBAC).</w:t>
      </w:r>
    </w:p>
    <w:p>
      <w:r>
        <w:t>- **Data Encryption**: Use TLS for data in transit and AES-256 for data at rest to protect sensitive information.</w:t>
      </w:r>
    </w:p>
    <w:p>
      <w:r>
        <w:t>- **API Security**: Employ rate limiting and input validation to mitigate common vulnerabilities such as DDoS attacks and SQL injection.</w:t>
      </w:r>
    </w:p>
    <w:p>
      <w:r>
        <w:t>- **Regular Security Audits**: Conduct periodic security assessments and penetration testing to identify and remediate vulnerabilities.</w:t>
      </w:r>
    </w:p>
    <w:p>
      <w:pPr>
        <w:pStyle w:val="Heading2"/>
      </w:pPr>
      <w:r>
        <w:t>5. Integration Approaches and APIs</w:t>
      </w:r>
    </w:p>
    <w:p>
      <w:r>
        <w:t>Our integration strategy focuses on RESTful APIs for synchronous communication and message brokers for asynchronous communication. Key integration components include:</w:t>
      </w:r>
    </w:p>
    <w:p>
      <w:r>
        <w:t>- **API Management**: Use tools like Apigee or AWS API Gateway to manage, secure, and monitor APIs.</w:t>
      </w:r>
    </w:p>
    <w:p>
      <w:r>
        <w:t>- **Service Mesh**: Implement Istio for managing service-to-service communications, providing observability, security, and traffic management.</w:t>
      </w:r>
    </w:p>
    <w:p>
      <w:r>
        <w:t>- **Third-Party Integrations**: Utilize webhooks and SDKs for seamless integration with external systems and services.</w:t>
      </w:r>
    </w:p>
    <w:p>
      <w:pPr>
        <w:pStyle w:val="Heading2"/>
      </w:pPr>
      <w:r>
        <w:t>6. Implementation Methodology and Best Practices</w:t>
      </w:r>
    </w:p>
    <w:p>
      <w:r>
        <w:t>We will adopt an Agile methodology, allowing for iterative development and continuous feedback. Key practices include:</w:t>
      </w:r>
    </w:p>
    <w:p>
      <w:r>
        <w:t>- **CI/CD Pipelines**: Implement automated testing and deployment pipelines using Jenkins or GitHub Actions to ensure rapid and reliable releases.</w:t>
      </w:r>
    </w:p>
    <w:p>
      <w:r>
        <w:t>- **Code Reviews and Pair Programming**: Foster collaboration and knowledge sharing among team members to maintain high code quality.</w:t>
      </w:r>
    </w:p>
    <w:p>
      <w:r>
        <w:t>- **Documentation**: Maintain comprehensive documentation using tools like Swagger for API specifications and Confluence for project documentation.</w:t>
      </w:r>
    </w:p>
    <w:p>
      <w:pPr>
        <w:pStyle w:val="Heading2"/>
      </w:pPr>
      <w:r>
        <w:t>Diagrams and Technical Specifications</w:t>
      </w:r>
    </w:p>
    <w:p>
      <w:r>
        <w:t>*Diagrams illustrating the architecture, data flow, and integration points will be provided in the appendix to enhance understanding of the proposed solution.*</w:t>
      </w:r>
    </w:p>
    <w:p>
      <w:r>
        <w:t>By leveraging modern technologies and best practices, our solution is designed to be robust, scalable, and secure, ensuring it meets current and future business needs.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and deployment of services. Each service is independently deployable, allowing for continuous integration and delivery (CI/CD). We will utilize the following design patterns:</w:t>
      </w:r>
    </w:p>
    <w:p>
      <w:r>
        <w:t>- **API Gateway Pattern**: Centralized entry point for all client requests, facilitating routing, authentication, and load balancing.</w:t>
      </w:r>
    </w:p>
    <w:p>
      <w:r>
        <w:t>- **Circuit Breaker Pattern**: Enhances system resilience by preventing cascading failures in microservices.</w:t>
      </w:r>
    </w:p>
    <w:p>
      <w:r>
        <w:t>- **Event-Driven Architecture**: Employs message brokers (e.g., Apache Kafka) for asynchronous communication, improving scalability and responsiveness.</w:t>
      </w:r>
    </w:p>
    <w:p>
      <w:pPr>
        <w:pStyle w:val="Heading2"/>
      </w:pPr>
      <w:r>
        <w:t>2. Technology Stack and Infrastructure</w:t>
      </w:r>
    </w:p>
    <w:p>
      <w:r>
        <w:t>The technology stack is selected to ensure high performance, scalability, and maintainability:</w:t>
      </w:r>
    </w:p>
    <w:p>
      <w:r>
        <w:t>- **Backend**: Node.js with Express for RESTful APIs; Spring Boot for Java-based microservices.</w:t>
      </w:r>
    </w:p>
    <w:p>
      <w:r>
        <w:t>- **Frontend**: React.js for dynamic user interfaces, ensuring a responsive and engaging user experience.</w:t>
      </w:r>
    </w:p>
    <w:p>
      <w:r>
        <w:t>- **Database**: PostgreSQL for relational data and MongoDB for unstructured data, enabling flexibility in data storage.</w:t>
      </w:r>
    </w:p>
    <w:p>
      <w:r>
        <w:t>- **Containerization**: Docker for containerizing applications, ensuring consistent environments across development and production.</w:t>
      </w:r>
    </w:p>
    <w:p>
      <w:r>
        <w:t>- **Orchestration**: Kubernetes for managing containerized applications, providing automated deployment, scaling, and management.</w:t>
      </w:r>
    </w:p>
    <w:p>
      <w:r>
        <w:t>Infrastructure will be deployed on a cloud platform (e.g., AWS or Azure) to leverage scalability and redundancy.</w:t>
      </w:r>
    </w:p>
    <w:p>
      <w:pPr>
        <w:pStyle w:val="Heading2"/>
      </w:pPr>
      <w:r>
        <w:t>3. Scalability and Performance Considerations</w:t>
      </w:r>
    </w:p>
    <w:p>
      <w:r>
        <w:t>To ensure the system can handle increased load, we will implement:</w:t>
      </w:r>
    </w:p>
    <w:p>
      <w:r>
        <w:t>- **Horizontal Scaling**: Services can be scaled out by adding more instances based on demand.</w:t>
      </w:r>
    </w:p>
    <w:p>
      <w:r>
        <w:t>- **Load Balancing**: Utilize cloud-native load balancers to distribute traffic evenly across service instances.</w:t>
      </w:r>
    </w:p>
    <w:p>
      <w:r>
        <w:t>- **Caching**: Implement Redis for caching frequently accessed data, reducing database load and improving response times.</w:t>
      </w:r>
    </w:p>
    <w:p>
      <w:r>
        <w:t>- **Performance Monitoring**: Use tools like Prometheus and Grafana for real-time monitoring and alerting on system performance metrics.</w:t>
      </w:r>
    </w:p>
    <w:p>
      <w:pPr>
        <w:pStyle w:val="Heading2"/>
      </w:pPr>
      <w:r>
        <w:t>4. Security Architecture and Controls</w:t>
      </w:r>
    </w:p>
    <w:p>
      <w:r>
        <w:t>Security is paramount in our design. Key security measures include:</w:t>
      </w:r>
    </w:p>
    <w:p>
      <w:r>
        <w:t>- **Authentication and Authorization**: Implement OAuth 2.0 and OpenID Connect for secure user authentication and role-based access control (RBAC).</w:t>
      </w:r>
    </w:p>
    <w:p>
      <w:r>
        <w:t>- **Data Encryption**: Use TLS for data in transit and AES-256 for data at rest to protect sensitive information.</w:t>
      </w:r>
    </w:p>
    <w:p>
      <w:r>
        <w:t>- **API Security**: Employ rate limiting and input validation to mitigate common vulnerabilities such as DDoS attacks and SQL injection.</w:t>
      </w:r>
    </w:p>
    <w:p>
      <w:r>
        <w:t>- **Regular Security Audits**: Conduct periodic security assessments and penetration testing to identify and remediate vulnerabilities.</w:t>
      </w:r>
    </w:p>
    <w:p>
      <w:pPr>
        <w:pStyle w:val="Heading2"/>
      </w:pPr>
      <w:r>
        <w:t>5. Integration Approaches and APIs</w:t>
      </w:r>
    </w:p>
    <w:p>
      <w:r>
        <w:t>Our integration strategy focuses on RESTful APIs for synchronous communication and message brokers for asynchronous communication. Key integration components include:</w:t>
      </w:r>
    </w:p>
    <w:p>
      <w:r>
        <w:t>- **API Management**: Use tools like Apigee or AWS API Gateway to manage, secure, and monitor APIs.</w:t>
      </w:r>
    </w:p>
    <w:p>
      <w:r>
        <w:t>- **Service Mesh**: Implement Istio for managing service-to-service communications, providing observability, security, and traffic management.</w:t>
      </w:r>
    </w:p>
    <w:p>
      <w:r>
        <w:t>- **Third-Party Integrations**: Utilize webhooks and SDKs for seamless integration with external systems and services.</w:t>
      </w:r>
    </w:p>
    <w:p>
      <w:pPr>
        <w:pStyle w:val="Heading2"/>
      </w:pPr>
      <w:r>
        <w:t>6. Implementation Methodology and Best Practices</w:t>
      </w:r>
    </w:p>
    <w:p>
      <w:r>
        <w:t>We will adopt an Agile methodology, allowing for iterative development and continuous feedback. Key practices include:</w:t>
      </w:r>
    </w:p>
    <w:p>
      <w:r>
        <w:t>- **CI/CD Pipelines**: Implement automated testing and deployment pipelines using Jenkins or GitHub Actions to ensure rapid and reliable releases.</w:t>
      </w:r>
    </w:p>
    <w:p>
      <w:r>
        <w:t>- **Code Reviews and Pair Programming**: Foster collaboration and knowledge sharing among team members to maintain high code quality.</w:t>
      </w:r>
    </w:p>
    <w:p>
      <w:r>
        <w:t>- **Documentation**: Maintain comprehensive documentation using tools like Swagger for API specifications and Confluence for project documentation.</w:t>
      </w:r>
    </w:p>
    <w:p>
      <w:pPr>
        <w:pStyle w:val="Heading2"/>
      </w:pPr>
      <w:r>
        <w:t>Diagrams and Technical Specifications</w:t>
      </w:r>
    </w:p>
    <w:p>
      <w:r>
        <w:t>*Diagrams illustrating the architecture, data flow, and integration points will be provided in the appendix to enhance understanding of the proposed solution.*</w:t>
      </w:r>
    </w:p>
    <w:p>
      <w:r>
        <w:t>By leveraging modern technologies and best practices, our solution is designed to be robust, scalable, and secure, ensuring it meets current and future business needs.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r>
        <w:t>❌ Finance Team failed: The server had an error while processing your request. Sorry about that!</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&amp; Compliance Section</w:t>
      </w:r>
    </w:p>
    <w:p>
      <w:pPr>
        <w:pStyle w:val="Heading2"/>
      </w:pPr>
      <w:r>
        <w:t>1. Terms and Conditions</w:t>
      </w:r>
    </w:p>
    <w:p>
      <w:r>
        <w:t>The proposal adheres to standard terms and conditions, including but not limited to payment terms, delivery schedules, and termination clauses. Any deviations from standard terms will be clearly outlined and justified.</w:t>
      </w:r>
    </w:p>
    <w:p>
      <w:pPr>
        <w:pStyle w:val="Heading2"/>
      </w:pPr>
      <w:r>
        <w:t>2. Compliance Requirements and Certifications</w:t>
      </w:r>
    </w:p>
    <w:p>
      <w:r>
        <w:t>We commit to comply with all applicable federal, state, and local laws and regulations. Our organization holds the following certifications relevant to this RFP:</w:t>
      </w:r>
    </w:p>
    <w:p>
      <w:r>
        <w:t>- ISO 27001: Information Security Management</w:t>
      </w:r>
    </w:p>
    <w:p>
      <w:r>
        <w:t>- GDPR Compliance: Adherence to the General Data Protection Regulation for handling personal data of EU citizens</w:t>
      </w:r>
    </w:p>
    <w:p>
      <w:r>
        <w:t>- HIPAA Compliance: For any health-related data handling, ensuring the protection of sensitive information</w:t>
      </w:r>
    </w:p>
    <w:p>
      <w:pPr>
        <w:pStyle w:val="Heading2"/>
      </w:pPr>
      <w:r>
        <w:t>3. Data Protection and Privacy Policies</w:t>
      </w:r>
    </w:p>
    <w:p>
      <w:r>
        <w:t>We prioritize data protection and privacy, implementing robust policies that align with industry standards. Our data protection measures include:</w:t>
      </w:r>
    </w:p>
    <w:p>
      <w:r>
        <w:t>- Encryption of sensitive data both in transit and at rest</w:t>
      </w:r>
    </w:p>
    <w:p>
      <w:r>
        <w:t>- Regular audits and assessments to ensure compliance with data protection laws</w:t>
      </w:r>
    </w:p>
    <w:p>
      <w:r>
        <w:t>- Employee training programs on data privacy and security best practices</w:t>
      </w:r>
    </w:p>
    <w:p>
      <w:pPr>
        <w:pStyle w:val="Heading2"/>
      </w:pPr>
      <w:r>
        <w:t>4. Intellectual Property Rights</w:t>
      </w:r>
    </w:p>
    <w:p>
      <w:r>
        <w:t>All intellectual property (IP) developed during the course of this engagement will be owned by [Your Company Name]. However, any pre-existing IP utilized in the project will remain the property of its original owner. We grant the client a non-exclusive, royalty-free license to use the deliverables for their intended purpose.</w:t>
      </w:r>
    </w:p>
    <w:p>
      <w:pPr>
        <w:pStyle w:val="Heading2"/>
      </w:pPr>
      <w:r>
        <w:t>5. Liability and Warranty Terms</w:t>
      </w:r>
    </w:p>
    <w:p>
      <w:r>
        <w:t>Our liability for any claims arising out of this agreement shall be limited to the total fees paid under this contract. We provide a warranty for our services, ensuring they will be performed in a professional manner and in accordance with industry standards. Any defects must be reported within 30 days for rectification.</w:t>
      </w:r>
    </w:p>
    <w:p>
      <w:pPr>
        <w:pStyle w:val="Heading2"/>
      </w:pPr>
      <w:r>
        <w:t>6. Contractual Obligations and Service Level Agreements (SLAs)</w:t>
      </w:r>
    </w:p>
    <w:p>
      <w:r>
        <w:t>We commit to fulfilling all contractual obligations as outlined in the RFP. Our SLAs will define performance metrics, response times, and resolution times for any service-related issues. We will ensure that all deliverables are met within the agreed timelines and quality standards.</w:t>
      </w:r>
    </w:p>
    <w:p>
      <w:pPr>
        <w:pStyle w:val="Heading2"/>
      </w:pPr>
      <w:r>
        <w:t>7. Understanding of Relevant Legal Frameworks</w:t>
      </w:r>
    </w:p>
    <w:p>
      <w:r>
        <w:t>We acknowledge and comply with relevant legal frameworks including:</w:t>
      </w:r>
    </w:p>
    <w:p>
      <w:r>
        <w:t>- The General Data Protection Regulation (GDPR)</w:t>
      </w:r>
    </w:p>
    <w:p>
      <w:r>
        <w:t>- The California Consumer Privacy Act (CCPA)</w:t>
      </w:r>
    </w:p>
    <w:p>
      <w:r>
        <w:t>- The Digital Millennium Copyright Act (DMCA)</w:t>
      </w:r>
    </w:p>
    <w:p>
      <w:r>
        <w:t>- Industry-specific regulations as applicable</w:t>
      </w:r>
    </w:p>
    <w:p>
      <w:r>
        <w:t>By adhering to these legal and compliance standards, we aim to foster a transparent and trustworthy partnership while ensuring the highest level of service delivery.</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enabling modular development and deployment of services. Each service is independently deployable, allowing for continuous integration and delivery (CI/CD). We will utilize the following design patterns:</w:t>
      </w:r>
    </w:p>
    <w:p>
      <w:r>
        <w:t>- **API Gateway Pattern**: Centralized entry point for all client requests, facilitating routing, authentication, and load balancing.</w:t>
      </w:r>
    </w:p>
    <w:p>
      <w:r>
        <w:t>- **Circuit Breaker Pattern**: Enhances system resilience by preventing cascading failures in microservices.</w:t>
      </w:r>
    </w:p>
    <w:p>
      <w:r>
        <w:t>- **Event-Driven Architecture**: Employs message brokers (e.g., Apache Kafka) for asynchronous communication, improving scalability and responsiveness.</w:t>
      </w:r>
    </w:p>
    <w:p>
      <w:pPr>
        <w:pStyle w:val="Heading2"/>
      </w:pPr>
      <w:r>
        <w:t>2. Technology Stack and Infrastructure</w:t>
      </w:r>
    </w:p>
    <w:p>
      <w:r>
        <w:t>The technology stack is selected to ensure high performance, scalability, and maintainability:</w:t>
      </w:r>
    </w:p>
    <w:p>
      <w:r>
        <w:t>- **Backend**: Node.js with Express for RESTful APIs; Spring Boot for Java-based microservices.</w:t>
      </w:r>
    </w:p>
    <w:p>
      <w:r>
        <w:t>- **Frontend**: React.js for dynamic user interfaces, ensuring a responsive and engaging user experience.</w:t>
      </w:r>
    </w:p>
    <w:p>
      <w:r>
        <w:t>- **Database**: PostgreSQL for relational data and MongoDB for unstructured data, enabling flexibility in data storage.</w:t>
      </w:r>
    </w:p>
    <w:p>
      <w:r>
        <w:t>- **Containerization**: Docker for containerizing applications, ensuring consistent environments across development and production.</w:t>
      </w:r>
    </w:p>
    <w:p>
      <w:r>
        <w:t>- **Orchestration**: Kubernetes for managing containerized applications, providing automated deployment, scaling, and management.</w:t>
      </w:r>
    </w:p>
    <w:p>
      <w:r>
        <w:t>Infrastructure will be deployed on a cloud platform (e.g., AWS or Azure) to leverage scalability and redundancy.</w:t>
      </w:r>
    </w:p>
    <w:p>
      <w:pPr>
        <w:pStyle w:val="Heading2"/>
      </w:pPr>
      <w:r>
        <w:t>3. Scalability and Performance Considerations</w:t>
      </w:r>
    </w:p>
    <w:p>
      <w:r>
        <w:t>To ensure the system can handle increased load, we will implement:</w:t>
      </w:r>
    </w:p>
    <w:p>
      <w:r>
        <w:t>- **Horizontal Scaling**: Services can be scaled out by adding more instances based on demand.</w:t>
      </w:r>
    </w:p>
    <w:p>
      <w:r>
        <w:t>- **Load Balancing**: Utilize cloud-native load balancers to distribute traffic evenly across service instances.</w:t>
      </w:r>
    </w:p>
    <w:p>
      <w:r>
        <w:t>- **Caching**: Implement Redis for caching frequently accessed data, reducing database load and improving response times.</w:t>
      </w:r>
    </w:p>
    <w:p>
      <w:r>
        <w:t>- **Performance Monitoring**: Use tools like Prometheus and Grafana for real-time monitoring and alerting on system performance metrics.</w:t>
      </w:r>
    </w:p>
    <w:p>
      <w:pPr>
        <w:pStyle w:val="Heading2"/>
      </w:pPr>
      <w:r>
        <w:t>4. Security Architecture and Controls</w:t>
      </w:r>
    </w:p>
    <w:p>
      <w:r>
        <w:t>Security is paramount in our design. Key security measures include:</w:t>
      </w:r>
    </w:p>
    <w:p>
      <w:r>
        <w:t>- **Authentication and Authorization**: Implement OAuth 2.0 and OpenID Connect for secure user authentication and role-based access control (RBAC).</w:t>
      </w:r>
    </w:p>
    <w:p>
      <w:r>
        <w:t>- **Data Encryption**: Use TLS for data in transit and AES-256 for data at rest to protect sensitive information.</w:t>
      </w:r>
    </w:p>
    <w:p>
      <w:r>
        <w:t>- **API Security**: Employ rate limiting and input validation to mitigate common vulnerabilities such as DDoS attacks and SQL injection.</w:t>
      </w:r>
    </w:p>
    <w:p>
      <w:r>
        <w:t>- **Regular Security Audits**: Conduct periodic security assessments and penetration testing to identify and remediate vulnerabilities.</w:t>
      </w:r>
    </w:p>
    <w:p>
      <w:pPr>
        <w:pStyle w:val="Heading2"/>
      </w:pPr>
      <w:r>
        <w:t>5. Integration Approaches and APIs</w:t>
      </w:r>
    </w:p>
    <w:p>
      <w:r>
        <w:t>Our integration strategy focuses on RESTful APIs for synchronous communication and message brokers for asynchronous communication. Key integration components include:</w:t>
      </w:r>
    </w:p>
    <w:p>
      <w:r>
        <w:t>- **API Management**: Use tools like Apigee or AWS API Gateway to manage, secure, and monitor APIs.</w:t>
      </w:r>
    </w:p>
    <w:p>
      <w:r>
        <w:t>- **Service Mesh**: Implement Istio for managing service-to-service communications, providing observability, security, and traffic management.</w:t>
      </w:r>
    </w:p>
    <w:p>
      <w:r>
        <w:t>- **Third-Party Integrations**: Utilize webhooks and SDKs for seamless integration with external systems and services.</w:t>
      </w:r>
    </w:p>
    <w:p>
      <w:pPr>
        <w:pStyle w:val="Heading2"/>
      </w:pPr>
      <w:r>
        <w:t>6. Implementation Methodology and Best Practices</w:t>
      </w:r>
    </w:p>
    <w:p>
      <w:r>
        <w:t>We will adopt an Agile methodology, allowing for iterative development and continuous feedback. Key practices include:</w:t>
      </w:r>
    </w:p>
    <w:p>
      <w:r>
        <w:t>- **CI/CD Pipelines**: Implement automated testing and deployment pipelines using Jenkins or GitHub Actions to ensure rapid and reliable releases.</w:t>
      </w:r>
    </w:p>
    <w:p>
      <w:r>
        <w:t>- **Code Reviews and Pair Programming**: Foster collaboration and knowledge sharing among team members to maintain high code quality.</w:t>
      </w:r>
    </w:p>
    <w:p>
      <w:r>
        <w:t>- **Documentation**: Maintain comprehensive documentation using tools like Swagger for API specifications and Confluence for project documentation.</w:t>
      </w:r>
    </w:p>
    <w:p>
      <w:pPr>
        <w:pStyle w:val="Heading2"/>
      </w:pPr>
      <w:r>
        <w:t>Diagrams and Technical Specifications</w:t>
      </w:r>
    </w:p>
    <w:p>
      <w:r>
        <w:t>*Diagrams illustrating the architecture, data flow, and integration points will be provided in the appendix to enhance understanding of the proposed solution.*</w:t>
      </w:r>
    </w:p>
    <w:p>
      <w:r>
        <w:t>By leveraging modern technologies and best practices, our solution is designed to be robust, scalable, and secure, ensuring it meets current and future business needs.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2025-10-01T18:19:25.553738</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