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2025-10-03 10:45:38</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adopts a microservices architecture, enabling modular development, deployment, and scalability. Each service will be independently deployable and will communicate via RESTful APIs or gRPC, ensuring loose coupling and high cohesion. We will implement the **Event-Driven Architecture (EDA)** pattern using message brokers like **Apache Kafka** or **RabbitMQ** for asynchronous communication, enhancing system responsiveness and resilience.</w:t>
      </w:r>
    </w:p>
    <w:p>
      <w:r>
        <w:t>**Diagram: Microservices Architecture Overview**</w:t>
      </w:r>
    </w:p>
    <w:p>
      <w:r>
        <w:t>```</w:t>
      </w:r>
    </w:p>
    <w:p>
      <w:r>
        <w:t>+-------------------+      +-------------------+</w:t>
      </w:r>
    </w:p>
    <w:p>
      <w:r>
        <w:t>|   Service A      | &lt;--&gt; |   Service B      |</w:t>
      </w:r>
    </w:p>
    <w:p>
      <w:r>
        <w:t>+-------------------+      +-------------------+</w:t>
      </w:r>
    </w:p>
    <w:p>
      <w:r>
        <w:t>|                         |</w:t>
      </w:r>
    </w:p>
    <w:p>
      <w:r>
        <w:t>|                         |</w:t>
      </w:r>
    </w:p>
    <w:p>
      <w:r>
        <w:t>v                         v</w:t>
      </w:r>
    </w:p>
    <w:p>
      <w:r>
        <w:t>+-------------------+      +-------------------+</w:t>
      </w:r>
    </w:p>
    <w:p>
      <w:r>
        <w:t>|   Database A      |      |   Database B      |</w:t>
      </w:r>
    </w:p>
    <w:p>
      <w:r>
        <w:t>+-------------------+      +-------------------+</w:t>
      </w:r>
    </w:p>
    <w:p>
      <w:r>
        <w:t>```</w:t>
      </w:r>
    </w:p>
    <w:p>
      <w:pPr>
        <w:pStyle w:val="Heading2"/>
      </w:pPr>
      <w:r>
        <w:t>2. Technology Stack and Infrastructure</w:t>
      </w:r>
    </w:p>
    <w:p>
      <w:r>
        <w:t>The technology stack will include:</w:t>
      </w:r>
    </w:p>
    <w:p>
      <w:r>
        <w:t>- **Frontend:** React.js for a dynamic user interface, leveraging **Redux** for state management.</w:t>
      </w:r>
    </w:p>
    <w:p>
      <w:r>
        <w:t>- **Backend:** Node.js with **Express** for RESTful services, or **Spring Boot** for Java-based microservices.</w:t>
      </w:r>
    </w:p>
    <w:p>
      <w:r>
        <w:t>- **Database:** PostgreSQL for relational data, and **MongoDB** for unstructured data.</w:t>
      </w:r>
    </w:p>
    <w:p>
      <w:r>
        <w:t>- **Containerization:** Docker for containerization of services, orchestrated via **Kubernetes** for automated deployment, scaling, and management.</w:t>
      </w:r>
    </w:p>
    <w:p>
      <w:r>
        <w:t>- **Cloud Infrastructure:** AWS or Azure for hosting, utilizing services like **EC2**, **RDS**, and **S3** for scalable storage and compute capabilities.</w:t>
      </w:r>
    </w:p>
    <w:p>
      <w:pPr>
        <w:pStyle w:val="Heading2"/>
      </w:pPr>
      <w:r>
        <w:t>3. Scalability and Performance Considerations</w:t>
      </w:r>
    </w:p>
    <w:p>
      <w:r>
        <w:t>The architecture is designed for horizontal scalability, allowing services to scale independently based on demand. Load balancers (e.g., **AWS ELB**) will distribute incoming traffic across multiple instances. Caching strategies will be implemented using **Redis** or **Memcached** to enhance performance and reduce database load. We will conduct performance testing using tools like **JMeter** to ensure the system meets defined SLAs.</w:t>
      </w:r>
    </w:p>
    <w:p>
      <w:pPr>
        <w:pStyle w:val="Heading2"/>
      </w:pPr>
      <w:r>
        <w:t>4. Security Architecture and Controls</w:t>
      </w:r>
    </w:p>
    <w:p>
      <w:r>
        <w:t>Security is a paramount consideration. We will implement:</w:t>
      </w:r>
    </w:p>
    <w:p>
      <w:r>
        <w:t>- **Authentication and Authorization:** Using **OAuth 2.0** and **JWT** for secure access control.</w:t>
      </w:r>
    </w:p>
    <w:p>
      <w:r>
        <w:t>- **Data Encryption:** TLS for data in transit and AES for data at rest.</w:t>
      </w:r>
    </w:p>
    <w:p>
      <w:r>
        <w:t>- **API Security:** Rate limiting and input validation to prevent common vulnerabilities (e.g., SQL Injection, XSS).</w:t>
      </w:r>
    </w:p>
    <w:p>
      <w:r>
        <w:t>- **Monitoring and Logging:** Utilizing **ELK Stack** (Elasticsearch, Logstash, Kibana) for centralized logging and monitoring, ensuring compliance and security audits.</w:t>
      </w:r>
    </w:p>
    <w:p>
      <w:pPr>
        <w:pStyle w:val="Heading2"/>
      </w:pPr>
      <w:r>
        <w:t>5. Integration Approaches and APIs</w:t>
      </w:r>
    </w:p>
    <w:p>
      <w:r>
        <w:t>Integration will be achieved through well-defined RESTful APIs, ensuring interoperability with third-party services and legacy systems. We will utilize **API Gateway** (e.g., AWS API Gateway) for managing and securing APIs, providing a single entry point for clients. Additionally, we will implement **Webhooks** for real-time event notifications and data synchronization.</w:t>
      </w:r>
    </w:p>
    <w:p>
      <w:pPr>
        <w:pStyle w:val="Heading2"/>
      </w:pPr>
      <w:r>
        <w:t>6. Implementation Methodology and Best Practices</w:t>
      </w:r>
    </w:p>
    <w:p>
      <w:r>
        <w:t>We will adopt an **Agile** methodology, promoting iterative development and continuous feedback. Key practices include:</w:t>
      </w:r>
    </w:p>
    <w:p>
      <w:r>
        <w:t>- **CI/CD Pipelines:** Using **Jenkins** or **GitHub Actions** for automated testing and deployment.</w:t>
      </w:r>
    </w:p>
    <w:p>
      <w:r>
        <w:t>- **Code Reviews and Pair Programming:** Ensuring code quality and knowledge sharing among team members.</w:t>
      </w:r>
    </w:p>
    <w:p>
      <w:r>
        <w:t>- **Documentation:** Comprehensive API documentation using **Swagger/OpenAPI** for ease of use and onboarding.</w:t>
      </w:r>
    </w:p>
    <w:p>
      <w:r>
        <w:t>By leveraging modern technologies and best practices, our solution is designed to be robust, scalable, and secure, ensuring it meets the current and future needs of the organization.</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adopts a microservices architecture, enabling modular development, deployment, and scalability. Each service will be independently deployable and will communicate via RESTful APIs or gRPC, ensuring loose coupling and high cohesion. We will implement the **Event-Driven Architecture (EDA)** pattern using message brokers like **Apache Kafka** or **RabbitMQ** for asynchronous communication, enhancing system responsiveness and resilience.</w:t>
      </w:r>
    </w:p>
    <w:p>
      <w:r>
        <w:t>**Diagram: Microservices Architecture Overview**</w:t>
      </w:r>
    </w:p>
    <w:p>
      <w:r>
        <w:t>```</w:t>
      </w:r>
    </w:p>
    <w:p>
      <w:r>
        <w:t>+-------------------+      +-------------------+</w:t>
      </w:r>
    </w:p>
    <w:p>
      <w:r>
        <w:t>|   Service A      | &lt;--&gt; |   Service B      |</w:t>
      </w:r>
    </w:p>
    <w:p>
      <w:r>
        <w:t>+-------------------+      +-------------------+</w:t>
      </w:r>
    </w:p>
    <w:p>
      <w:r>
        <w:t>|                         |</w:t>
      </w:r>
    </w:p>
    <w:p>
      <w:r>
        <w:t>|                         |</w:t>
      </w:r>
    </w:p>
    <w:p>
      <w:r>
        <w:t>v                         v</w:t>
      </w:r>
    </w:p>
    <w:p>
      <w:r>
        <w:t>+-------------------+      +-------------------+</w:t>
      </w:r>
    </w:p>
    <w:p>
      <w:r>
        <w:t>|   Database A      |      |   Database B      |</w:t>
      </w:r>
    </w:p>
    <w:p>
      <w:r>
        <w:t>+-------------------+      +-------------------+</w:t>
      </w:r>
    </w:p>
    <w:p>
      <w:r>
        <w:t>```</w:t>
      </w:r>
    </w:p>
    <w:p>
      <w:pPr>
        <w:pStyle w:val="Heading2"/>
      </w:pPr>
      <w:r>
        <w:t>2. Technology Stack and Infrastructure</w:t>
      </w:r>
    </w:p>
    <w:p>
      <w:r>
        <w:t>The technology stack will include:</w:t>
      </w:r>
    </w:p>
    <w:p>
      <w:r>
        <w:t>- **Frontend:** React.js for a dynamic user interface, leveraging **Redux** for state management.</w:t>
      </w:r>
    </w:p>
    <w:p>
      <w:r>
        <w:t>- **Backend:** Node.js with **Express** for RESTful services, or **Spring Boot** for Java-based microservices.</w:t>
      </w:r>
    </w:p>
    <w:p>
      <w:r>
        <w:t>- **Database:** PostgreSQL for relational data, and **MongoDB** for unstructured data.</w:t>
      </w:r>
    </w:p>
    <w:p>
      <w:r>
        <w:t>- **Containerization:** Docker for containerization of services, orchestrated via **Kubernetes** for automated deployment, scaling, and management.</w:t>
      </w:r>
    </w:p>
    <w:p>
      <w:r>
        <w:t>- **Cloud Infrastructure:** AWS or Azure for hosting, utilizing services like **EC2**, **RDS**, and **S3** for scalable storage and compute capabilities.</w:t>
      </w:r>
    </w:p>
    <w:p>
      <w:pPr>
        <w:pStyle w:val="Heading2"/>
      </w:pPr>
      <w:r>
        <w:t>3. Scalability and Performance Considerations</w:t>
      </w:r>
    </w:p>
    <w:p>
      <w:r>
        <w:t>The architecture is designed for horizontal scalability, allowing services to scale independently based on demand. Load balancers (e.g., **AWS ELB**) will distribute incoming traffic across multiple instances. Caching strategies will be implemented using **Redis** or **Memcached** to enhance performance and reduce database load. We will conduct performance testing using tools like **JMeter** to ensure the system meets defined SLAs.</w:t>
      </w:r>
    </w:p>
    <w:p>
      <w:pPr>
        <w:pStyle w:val="Heading2"/>
      </w:pPr>
      <w:r>
        <w:t>4. Security Architecture and Controls</w:t>
      </w:r>
    </w:p>
    <w:p>
      <w:r>
        <w:t>Security is a paramount consideration. We will implement:</w:t>
      </w:r>
    </w:p>
    <w:p>
      <w:r>
        <w:t>- **Authentication and Authorization:** Using **OAuth 2.0** and **JWT** for secure access control.</w:t>
      </w:r>
    </w:p>
    <w:p>
      <w:r>
        <w:t>- **Data Encryption:** TLS for data in transit and AES for data at rest.</w:t>
      </w:r>
    </w:p>
    <w:p>
      <w:r>
        <w:t>- **API Security:** Rate limiting and input validation to prevent common vulnerabilities (e.g., SQL Injection, XSS).</w:t>
      </w:r>
    </w:p>
    <w:p>
      <w:r>
        <w:t>- **Monitoring and Logging:** Utilizing **ELK Stack** (Elasticsearch, Logstash, Kibana) for centralized logging and monitoring, ensuring compliance and security audits.</w:t>
      </w:r>
    </w:p>
    <w:p>
      <w:pPr>
        <w:pStyle w:val="Heading2"/>
      </w:pPr>
      <w:r>
        <w:t>5. Integration Approaches and APIs</w:t>
      </w:r>
    </w:p>
    <w:p>
      <w:r>
        <w:t>Integration will be achieved through well-defined RESTful APIs, ensuring interoperability with third-party services and legacy systems. We will utilize **API Gateway** (e.g., AWS API Gateway) for managing and securing APIs, providing a single entry point for clients. Additionally, we will implement **Webhooks** for real-time event notifications and data synchronization.</w:t>
      </w:r>
    </w:p>
    <w:p>
      <w:pPr>
        <w:pStyle w:val="Heading2"/>
      </w:pPr>
      <w:r>
        <w:t>6. Implementation Methodology and Best Practices</w:t>
      </w:r>
    </w:p>
    <w:p>
      <w:r>
        <w:t>We will adopt an **Agile** methodology, promoting iterative development and continuous feedback. Key practices include:</w:t>
      </w:r>
    </w:p>
    <w:p>
      <w:r>
        <w:t>- **CI/CD Pipelines:** Using **Jenkins** or **GitHub Actions** for automated testing and deployment.</w:t>
      </w:r>
    </w:p>
    <w:p>
      <w:r>
        <w:t>- **Code Reviews and Pair Programming:** Ensuring code quality and knowledge sharing among team members.</w:t>
      </w:r>
    </w:p>
    <w:p>
      <w:r>
        <w:t>- **Documentation:** Comprehensive API documentation using **Swagger/OpenAPI** for ease of use and onboarding.</w:t>
      </w:r>
    </w:p>
    <w:p>
      <w:r>
        <w:t>By leveraging modern technologies and best practices, our solution is designed to be robust, scalable, and secure, ensuring it meets the current and future needs of the organization.</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adopts a microservices architecture, enabling modular development, deployment, and scalability. Each service will be independently deployable and will communicate via RESTful APIs or gRPC, ensuring loose coupling and high cohesion. We will implement the **Event-Driven Architecture (EDA)** pattern using message brokers like **Apache Kafka** or **RabbitMQ** for asynchronous communication, enhancing system responsiveness and resilience.</w:t>
      </w:r>
    </w:p>
    <w:p>
      <w:r>
        <w:t>**Diagram: Microservices Architecture Overview**</w:t>
      </w:r>
    </w:p>
    <w:p>
      <w:r>
        <w:t>```</w:t>
      </w:r>
    </w:p>
    <w:p>
      <w:r>
        <w:t>+-------------------+      +-------------------+</w:t>
      </w:r>
    </w:p>
    <w:p>
      <w:r>
        <w:t>|   Service A      | &lt;--&gt; |   Service B      |</w:t>
      </w:r>
    </w:p>
    <w:p>
      <w:r>
        <w:t>+-------------------+      +-------------------+</w:t>
      </w:r>
    </w:p>
    <w:p>
      <w:r>
        <w:t>|                         |</w:t>
      </w:r>
    </w:p>
    <w:p>
      <w:r>
        <w:t>|                         |</w:t>
      </w:r>
    </w:p>
    <w:p>
      <w:r>
        <w:t>v                         v</w:t>
      </w:r>
    </w:p>
    <w:p>
      <w:r>
        <w:t>+-------------------+      +-------------------+</w:t>
      </w:r>
    </w:p>
    <w:p>
      <w:r>
        <w:t>|   Database A      |      |   Database B      |</w:t>
      </w:r>
    </w:p>
    <w:p>
      <w:r>
        <w:t>+-------------------+      +-------------------+</w:t>
      </w:r>
    </w:p>
    <w:p>
      <w:r>
        <w:t>```</w:t>
      </w:r>
    </w:p>
    <w:p>
      <w:pPr>
        <w:pStyle w:val="Heading2"/>
      </w:pPr>
      <w:r>
        <w:t>2. Technology Stack and Infrastructure</w:t>
      </w:r>
    </w:p>
    <w:p>
      <w:r>
        <w:t>The technology stack will include:</w:t>
      </w:r>
    </w:p>
    <w:p>
      <w:r>
        <w:t>- **Frontend:** React.js for a dynamic user interface, leveraging **Redux** for state management.</w:t>
      </w:r>
    </w:p>
    <w:p>
      <w:r>
        <w:t>- **Backend:** Node.js with **Express** for RESTful services, or **Spring Boot** for Java-based microservices.</w:t>
      </w:r>
    </w:p>
    <w:p>
      <w:r>
        <w:t>- **Database:** PostgreSQL for relational data, and **MongoDB** for unstructured data.</w:t>
      </w:r>
    </w:p>
    <w:p>
      <w:r>
        <w:t>- **Containerization:** Docker for containerization of services, orchestrated via **Kubernetes** for automated deployment, scaling, and management.</w:t>
      </w:r>
    </w:p>
    <w:p>
      <w:r>
        <w:t>- **Cloud Infrastructure:** AWS or Azure for hosting, utilizing services like **EC2**, **RDS**, and **S3** for scalable storage and compute capabilities.</w:t>
      </w:r>
    </w:p>
    <w:p>
      <w:pPr>
        <w:pStyle w:val="Heading2"/>
      </w:pPr>
      <w:r>
        <w:t>3. Scalability and Performance Considerations</w:t>
      </w:r>
    </w:p>
    <w:p>
      <w:r>
        <w:t>The architecture is designed for horizontal scalability, allowing services to scale independently based on demand. Load balancers (e.g., **AWS ELB**) will distribute incoming traffic across multiple instances. Caching strategies will be implemented using **Redis** or **Memcached** to enhance performance and reduce database load. We will conduct performance testing using tools like **JMeter** to ensure the system meets defined SLAs.</w:t>
      </w:r>
    </w:p>
    <w:p>
      <w:pPr>
        <w:pStyle w:val="Heading2"/>
      </w:pPr>
      <w:r>
        <w:t>4. Security Architecture and Controls</w:t>
      </w:r>
    </w:p>
    <w:p>
      <w:r>
        <w:t>Security is a paramount consideration. We will implement:</w:t>
      </w:r>
    </w:p>
    <w:p>
      <w:r>
        <w:t>- **Authentication and Authorization:** Using **OAuth 2.0** and **JWT** for secure access control.</w:t>
      </w:r>
    </w:p>
    <w:p>
      <w:r>
        <w:t>- **Data Encryption:** TLS for data in transit and AES for data at rest.</w:t>
      </w:r>
    </w:p>
    <w:p>
      <w:r>
        <w:t>- **API Security:** Rate limiting and input validation to prevent common vulnerabilities (e.g., SQL Injection, XSS).</w:t>
      </w:r>
    </w:p>
    <w:p>
      <w:r>
        <w:t>- **Monitoring and Logging:** Utilizing **ELK Stack** (Elasticsearch, Logstash, Kibana) for centralized logging and monitoring, ensuring compliance and security audits.</w:t>
      </w:r>
    </w:p>
    <w:p>
      <w:pPr>
        <w:pStyle w:val="Heading2"/>
      </w:pPr>
      <w:r>
        <w:t>5. Integration Approaches and APIs</w:t>
      </w:r>
    </w:p>
    <w:p>
      <w:r>
        <w:t>Integration will be achieved through well-defined RESTful APIs, ensuring interoperability with third-party services and legacy systems. We will utilize **API Gateway** (e.g., AWS API Gateway) for managing and securing APIs, providing a single entry point for clients. Additionally, we will implement **Webhooks** for real-time event notifications and data synchronization.</w:t>
      </w:r>
    </w:p>
    <w:p>
      <w:pPr>
        <w:pStyle w:val="Heading2"/>
      </w:pPr>
      <w:r>
        <w:t>6. Implementation Methodology and Best Practices</w:t>
      </w:r>
    </w:p>
    <w:p>
      <w:r>
        <w:t>We will adopt an **Agile** methodology, promoting iterative development and continuous feedback. Key practices include:</w:t>
      </w:r>
    </w:p>
    <w:p>
      <w:r>
        <w:t>- **CI/CD Pipelines:** Using **Jenkins** or **GitHub Actions** for automated testing and deployment.</w:t>
      </w:r>
    </w:p>
    <w:p>
      <w:r>
        <w:t>- **Code Reviews and Pair Programming:** Ensuring code quality and knowledge sharing among team members.</w:t>
      </w:r>
    </w:p>
    <w:p>
      <w:r>
        <w:t>- **Documentation:** Comprehensive API documentation using **Swagger/OpenAPI** for ease of use and onboarding.</w:t>
      </w:r>
    </w:p>
    <w:p>
      <w:r>
        <w:t>By leveraging modern technologies and best practices, our solution is designed to be robust, scalable, and secure, ensuring it meets the current and future needs of the organization.</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1. Detailed Cost Breakdown and Pricing Structure</w:t>
      </w:r>
    </w:p>
    <w:p>
      <w:r>
        <w:t>**Phase 1: Consultation &amp; Assessment**</w:t>
      </w:r>
    </w:p>
    <w:p>
      <w:r>
        <w:t>- **Cost:** $5,000</w:t>
      </w:r>
    </w:p>
    <w:p>
      <w:r>
        <w:t>- **Description:** Comprehensive needs assessment and project scope definition to align project objectives with client expectations.</w:t>
      </w:r>
    </w:p>
    <w:p>
      <w:r>
        <w:t>**Phase 2: Implementation**</w:t>
      </w:r>
    </w:p>
    <w:p>
      <w:r>
        <w:t>- **Cost:** $20,000</w:t>
      </w:r>
    </w:p>
    <w:p>
      <w:r>
        <w:t>- **Description:** Full deployment of the solution, including software installation and configuration tailored to organizational requirements.</w:t>
      </w:r>
    </w:p>
    <w:p>
      <w:r>
        <w:t>**Phase 3: Training &amp; Support**</w:t>
      </w:r>
    </w:p>
    <w:p>
      <w:r>
        <w:t>- **Cost:** $10,000</w:t>
      </w:r>
    </w:p>
    <w:p>
      <w:r>
        <w:t>- **Description:** User training sessions and 6 months of dedicated support to ensure smooth adoption and operational efficiency.</w:t>
      </w:r>
    </w:p>
    <w:p>
      <w:r>
        <w:t>**Optional Add-ons:**</w:t>
      </w:r>
    </w:p>
    <w:p>
      <w:r>
        <w:t>- **Advanced Analytics:** $3,000</w:t>
      </w:r>
    </w:p>
    <w:p>
      <w:r>
        <w:t>- **Extra Training:** $1,500 per session</w:t>
      </w:r>
    </w:p>
    <w:p>
      <w:r>
        <w:t>- **Extended Support (Yearly):** $5,000</w:t>
      </w:r>
    </w:p>
    <w:p>
      <w:pPr>
        <w:pStyle w:val="Heading2"/>
      </w:pPr>
      <w:r>
        <w:t>2. Budget Analysis and Cost Optimization</w:t>
      </w:r>
    </w:p>
    <w:p>
      <w:r>
        <w:t>Our proposed pricing structure is designed to provide maximum value while remaining competitive. We recommend a phased approach to allow for budget flexibility and effective resource allocation. By investing in the Consultation &amp; Assessment phase, clients can ensure that the subsequent phases are tailored to their specific needs, potentially reducing costs in the Implementation phase.</w:t>
      </w:r>
    </w:p>
    <w:p>
      <w:pPr>
        <w:pStyle w:val="Heading2"/>
      </w:pPr>
      <w:r>
        <w:t>3. Payment Terms and Billing Cycles</w:t>
      </w:r>
    </w:p>
    <w:p>
      <w:r>
        <w:t>- **Payment Structure:**</w:t>
      </w:r>
    </w:p>
    <w:p>
      <w:r>
        <w:t>- 50% upfront payment upon contract signing</w:t>
      </w:r>
    </w:p>
    <w:p>
      <w:r>
        <w:t>- 25% upon completion of Phase 1</w:t>
      </w:r>
    </w:p>
    <w:p>
      <w:r>
        <w:t>- 25% upon completion of Phase 2</w:t>
      </w:r>
    </w:p>
    <w:p>
      <w:r>
        <w:t>- **Billing Cycle:** Monthly invoicing for optional services and add-ons, with payment due within 30 days of invoice receipt.</w:t>
      </w:r>
    </w:p>
    <w:p>
      <w:pPr>
        <w:pStyle w:val="Heading2"/>
      </w:pPr>
      <w:r>
        <w:t>4. Value Proposition and ROI Analysis</w:t>
      </w:r>
    </w:p>
    <w:p>
      <w:r>
        <w:t>Investing a total of $35,000 in the outlined phases will yield significant returns through enhanced operational efficiency, improved user competency, and reduced downtime. The implementation of advanced analytics (optional) can further optimize decision-making processes, leading to potential cost savings of 15-20% in operational expenses over the first year.</w:t>
      </w:r>
    </w:p>
    <w:p>
      <w:pPr>
        <w:pStyle w:val="Heading2"/>
      </w:pPr>
      <w:r>
        <w:t>5. Financial Risk Assessment and Mitigation</w:t>
      </w:r>
    </w:p>
    <w:p>
      <w:r>
        <w:t>To mitigate financial risks, we employ a phased approach that allows for continuous assessment and adjustment based on client feedback. Regular check-ins during each phase will ensure alignment with budget expectations and project goals. Additionally, our commitment to providing a detailed needs assessment minimizes the risk of scope creep and unexpected costs.</w:t>
      </w:r>
    </w:p>
    <w:p>
      <w:pPr>
        <w:pStyle w:val="Heading2"/>
      </w:pPr>
      <w:r>
        <w:t>6. Optional Services and Add-ons Pricing</w:t>
      </w:r>
    </w:p>
    <w:p>
      <w:r>
        <w:t>Clients have the flexibility to enhance their package with optional services, allowing for tailored solutions that meet evolving needs:</w:t>
      </w:r>
    </w:p>
    <w:p>
      <w:r>
        <w:t>- **Advanced Analytics:** $3,000</w:t>
      </w:r>
    </w:p>
    <w:p>
      <w:r>
        <w:t>- **Extra Training:** $1,500 per session</w:t>
      </w:r>
    </w:p>
    <w:p>
      <w:r>
        <w:t>- **Extended Support (Yearly):** $5,000</w:t>
      </w:r>
    </w:p>
    <w:p>
      <w:r>
        <w:t>This modular pricing structure allows clients to customize their investment based on specific requirements and budget constraints, ensuring cost-effectiveness and maximizing ROI.</w:t>
      </w:r>
    </w:p>
    <w:p>
      <w:r>
        <w:t>---</w:t>
      </w:r>
    </w:p>
    <w:p>
      <w:r>
        <w:t>In summary, our pricing and financial analysis is structured to provide clarity, flexibility, and value, ensuring that clients receive a comprehensive solution that meets their needs while optimizing their budget.</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and Compliance Section</w:t>
      </w:r>
    </w:p>
    <w:p>
      <w:pPr>
        <w:pStyle w:val="Heading2"/>
      </w:pPr>
      <w:r>
        <w:t>1. Terms and Conditions</w:t>
      </w:r>
    </w:p>
    <w:p>
      <w:r>
        <w:t>Our proposal is governed by the following terms and conditions, which outline the rights and responsibilities of both parties. Any modifications to these terms must be documented in writing and mutually agreed upon.</w:t>
      </w:r>
    </w:p>
    <w:p>
      <w:pPr>
        <w:pStyle w:val="Heading2"/>
      </w:pPr>
      <w:r>
        <w:t>2. Compliance Requirements and Certifications</w:t>
      </w:r>
    </w:p>
    <w:p>
      <w:r>
        <w:t>We adhere to all applicable federal, state, and local laws and regulations. Our compliance certifications include:</w:t>
      </w:r>
    </w:p>
    <w:p>
      <w:r>
        <w:t>- ISO 27001: Information Security Management</w:t>
      </w:r>
    </w:p>
    <w:p>
      <w:r>
        <w:t>- GDPR: General Data Protection Regulation for data protection and privacy</w:t>
      </w:r>
    </w:p>
    <w:p>
      <w:r>
        <w:t>- HIPAA: Health Insurance Portability and Accountability Act (if applicable)</w:t>
      </w:r>
    </w:p>
    <w:p>
      <w:r>
        <w:t>- PCI DSS: Payment Card Industry Data Security Standard (if applicable)</w:t>
      </w:r>
    </w:p>
    <w:p>
      <w:pPr>
        <w:pStyle w:val="Heading2"/>
      </w:pPr>
      <w:r>
        <w:t>3. Data Protection and Privacy Policies</w:t>
      </w:r>
    </w:p>
    <w:p>
      <w:r>
        <w:t>We are committed to protecting personal data in accordance with GDPR and other relevant data protection laws. Our data protection policies include:</w:t>
      </w:r>
    </w:p>
    <w:p>
      <w:r>
        <w:t>- Data minimization and purpose limitation</w:t>
      </w:r>
    </w:p>
    <w:p>
      <w:r>
        <w:t>- User consent management</w:t>
      </w:r>
    </w:p>
    <w:p>
      <w:r>
        <w:t>- Data breach notification procedures</w:t>
      </w:r>
    </w:p>
    <w:p>
      <w:r>
        <w:t>- Regular audits and assessments to ensure compliance</w:t>
      </w:r>
    </w:p>
    <w:p>
      <w:pPr>
        <w:pStyle w:val="Heading2"/>
      </w:pPr>
      <w:r>
        <w:t>4. Intellectual Property Rights</w:t>
      </w:r>
    </w:p>
    <w:p>
      <w:r>
        <w:t>All intellectual property rights related to the services and deliverables provided under this RFP will remain the property of [Your Company Name]. Any pre-existing intellectual property utilized in the performance of the contract will remain the property of the respective owner. A license will be granted to the client for the use of deliverables as specified in the agreement.</w:t>
      </w:r>
    </w:p>
    <w:p>
      <w:pPr>
        <w:pStyle w:val="Heading2"/>
      </w:pPr>
      <w:r>
        <w:t>5. Liability and Warranty Terms</w:t>
      </w:r>
    </w:p>
    <w:p>
      <w:r>
        <w:t>Our liability for any claims arising out of this agreement shall be limited to the total fees paid under this contract. We provide a warranty for our services, ensuring they will be performed in a professional manner consistent with industry standards. Any defects must be reported within 30 days for remediation.</w:t>
      </w:r>
    </w:p>
    <w:p>
      <w:pPr>
        <w:pStyle w:val="Heading2"/>
      </w:pPr>
      <w:r>
        <w:t>6. Contractual Obligations and Service Level Agreements (SLAs)</w:t>
      </w:r>
    </w:p>
    <w:p>
      <w:r>
        <w:t>We are committed to fulfilling our contractual obligations as outlined in the agreement. Key SLAs include:</w:t>
      </w:r>
    </w:p>
    <w:p>
      <w:r>
        <w:t>- Response time for support requests: [Specify time frame]</w:t>
      </w:r>
    </w:p>
    <w:p>
      <w:r>
        <w:t>- Resolution time for critical issues: [Specify time frame]</w:t>
      </w:r>
    </w:p>
    <w:p>
      <w:r>
        <w:t>- Performance metrics: [Specify metrics, e.g., uptime percentage]</w:t>
      </w:r>
    </w:p>
    <w:p>
      <w:r>
        <w:t>Failure to meet these SLAs may result in penalties as defined in the contract. Regular performance reviews will be conducted to ensure compliance with these obligations.</w:t>
      </w:r>
    </w:p>
    <w:p>
      <w:pPr>
        <w:pStyle w:val="Heading2"/>
      </w:pPr>
      <w:r>
        <w:t>7. Understanding of Relevant Legal Frameworks</w:t>
      </w:r>
    </w:p>
    <w:p>
      <w:r>
        <w:t>We acknowledge and comply with relevant legal frameworks, including but not limited to:</w:t>
      </w:r>
    </w:p>
    <w:p>
      <w:r>
        <w:t>- The Federal Acquisition Regulation (FAR)</w:t>
      </w:r>
    </w:p>
    <w:p>
      <w:r>
        <w:t>- The Sarbanes-Oxley Act (SOX)</w:t>
      </w:r>
    </w:p>
    <w:p>
      <w:r>
        <w:t>- The California Consumer Privacy Act (CCPA) for applicable clients</w:t>
      </w:r>
    </w:p>
    <w:p>
      <w:r>
        <w:t>This legal and compliance section reflects our commitment to maintaining high standards of integrity and accountability in all our operations. We look forward to the opportunity to partner with you and ensure compliance with all legal requirements.</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adopts a microservices architecture, enabling modular development, deployment, and scalability. Each service will be independently deployable and will communicate via RESTful APIs or gRPC, ensuring loose coupling and high cohesion. We will implement the **Event-Driven Architecture (EDA)** pattern using message brokers like **Apache Kafka** or **RabbitMQ** for asynchronous communication, enhancing system responsiveness and resilience.</w:t>
      </w:r>
    </w:p>
    <w:p>
      <w:r>
        <w:t>**Diagram: Microservices Architecture Overview**</w:t>
      </w:r>
    </w:p>
    <w:p>
      <w:r>
        <w:t>```</w:t>
      </w:r>
    </w:p>
    <w:p>
      <w:r>
        <w:t>+-------------------+      +-------------------+</w:t>
      </w:r>
    </w:p>
    <w:p>
      <w:r>
        <w:t>|   Service A      | &lt;--&gt; |   Service B      |</w:t>
      </w:r>
    </w:p>
    <w:p>
      <w:r>
        <w:t>+-------------------+      +-------------------+</w:t>
      </w:r>
    </w:p>
    <w:p>
      <w:r>
        <w:t>|                         |</w:t>
      </w:r>
    </w:p>
    <w:p>
      <w:r>
        <w:t>|                         |</w:t>
      </w:r>
    </w:p>
    <w:p>
      <w:r>
        <w:t>v                         v</w:t>
      </w:r>
    </w:p>
    <w:p>
      <w:r>
        <w:t>+-------------------+      +-------------------+</w:t>
      </w:r>
    </w:p>
    <w:p>
      <w:r>
        <w:t>|   Database A      |      |   Database B      |</w:t>
      </w:r>
    </w:p>
    <w:p>
      <w:r>
        <w:t>+-------------------+      +-------------------+</w:t>
      </w:r>
    </w:p>
    <w:p>
      <w:r>
        <w:t>```</w:t>
      </w:r>
    </w:p>
    <w:p>
      <w:pPr>
        <w:pStyle w:val="Heading2"/>
      </w:pPr>
      <w:r>
        <w:t>2. Technology Stack and Infrastructure</w:t>
      </w:r>
    </w:p>
    <w:p>
      <w:r>
        <w:t>The technology stack will include:</w:t>
      </w:r>
    </w:p>
    <w:p>
      <w:r>
        <w:t>- **Frontend:** React.js for a dynamic user interface, leveraging **Redux** for state management.</w:t>
      </w:r>
    </w:p>
    <w:p>
      <w:r>
        <w:t>- **Backend:** Node.js with **Express** for RESTful services, or **Spring Boot** for Java-based microservices.</w:t>
      </w:r>
    </w:p>
    <w:p>
      <w:r>
        <w:t>- **Database:** PostgreSQL for relational data, and **MongoDB** for unstructured data.</w:t>
      </w:r>
    </w:p>
    <w:p>
      <w:r>
        <w:t>- **Containerization:** Docker for containerization of services, orchestrated via **Kubernetes** for automated deployment, scaling, and management.</w:t>
      </w:r>
    </w:p>
    <w:p>
      <w:r>
        <w:t>- **Cloud Infrastructure:** AWS or Azure for hosting, utilizing services like **EC2**, **RDS**, and **S3** for scalable storage and compute capabilities.</w:t>
      </w:r>
    </w:p>
    <w:p>
      <w:pPr>
        <w:pStyle w:val="Heading2"/>
      </w:pPr>
      <w:r>
        <w:t>3. Scalability and Performance Considerations</w:t>
      </w:r>
    </w:p>
    <w:p>
      <w:r>
        <w:t>The architecture is designed for horizontal scalability, allowing services to scale independently based on demand. Load balancers (e.g., **AWS ELB**) will distribute incoming traffic across multiple instances. Caching strategies will be implemented using **Redis** or **Memcached** to enhance performance and reduce database load. We will conduct performance testing using tools like **JMeter** to ensure the system meets defined SLAs.</w:t>
      </w:r>
    </w:p>
    <w:p>
      <w:pPr>
        <w:pStyle w:val="Heading2"/>
      </w:pPr>
      <w:r>
        <w:t>4. Security Architecture and Controls</w:t>
      </w:r>
    </w:p>
    <w:p>
      <w:r>
        <w:t>Security is a paramount consideration. We will implement:</w:t>
      </w:r>
    </w:p>
    <w:p>
      <w:r>
        <w:t>- **Authentication and Authorization:** Using **OAuth 2.0** and **JWT** for secure access control.</w:t>
      </w:r>
    </w:p>
    <w:p>
      <w:r>
        <w:t>- **Data Encryption:** TLS for data in transit and AES for data at rest.</w:t>
      </w:r>
    </w:p>
    <w:p>
      <w:r>
        <w:t>- **API Security:** Rate limiting and input validation to prevent common vulnerabilities (e.g., SQL Injection, XSS).</w:t>
      </w:r>
    </w:p>
    <w:p>
      <w:r>
        <w:t>- **Monitoring and Logging:** Utilizing **ELK Stack** (Elasticsearch, Logstash, Kibana) for centralized logging and monitoring, ensuring compliance and security audits.</w:t>
      </w:r>
    </w:p>
    <w:p>
      <w:pPr>
        <w:pStyle w:val="Heading2"/>
      </w:pPr>
      <w:r>
        <w:t>5. Integration Approaches and APIs</w:t>
      </w:r>
    </w:p>
    <w:p>
      <w:r>
        <w:t>Integration will be achieved through well-defined RESTful APIs, ensuring interoperability with third-party services and legacy systems. We will utilize **API Gateway** (e.g., AWS API Gateway) for managing and securing APIs, providing a single entry point for clients. Additionally, we will implement **Webhooks** for real-time event notifications and data synchronization.</w:t>
      </w:r>
    </w:p>
    <w:p>
      <w:pPr>
        <w:pStyle w:val="Heading2"/>
      </w:pPr>
      <w:r>
        <w:t>6. Implementation Methodology and Best Practices</w:t>
      </w:r>
    </w:p>
    <w:p>
      <w:r>
        <w:t>We will adopt an **Agile** methodology, promoting iterative development and continuous feedback. Key practices include:</w:t>
      </w:r>
    </w:p>
    <w:p>
      <w:r>
        <w:t>- **CI/CD Pipelines:** Using **Jenkins** or **GitHub Actions** for automated testing and deployment.</w:t>
      </w:r>
    </w:p>
    <w:p>
      <w:r>
        <w:t>- **Code Reviews and Pair Programming:** Ensuring code quality and knowledge sharing among team members.</w:t>
      </w:r>
    </w:p>
    <w:p>
      <w:r>
        <w:t>- **Documentation:** Comprehensive API documentation using **Swagger/OpenAPI** for ease of use and onboarding.</w:t>
      </w:r>
    </w:p>
    <w:p>
      <w:r>
        <w:t>By leveraging modern technologies and best practices, our solution is designed to be robust, scalable, and secure, ensuring it meets the current and future needs of the organization.</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2025-10-03T10:45:38.439638</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