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gif" ContentType="image/gif"/>
  <Default Extension="svg" ContentType="image/svg+xml"/>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Building a Culture of Change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Misconceptions About Change</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Managing Complex Transformations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Change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Overview of Change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Understanding the Science Behind Change</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Personal Approach to Change</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a Change Management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Cultivating a Change Management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Developing Empathy and Compassion Through Change Management</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Understanding the Power of Culture</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The Role of Culture in Change Management</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Recognizing How Culture Contributes to Success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Analyzing the Impact of Culture on Individuals and Organizations</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Addressing Limiting Beliefs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Maximizing Your Change Management Skills in the Workplace</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Identifying Opportunities for Change at Work</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Finding Ways to Apply Change Management to Your Job</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Communicating Effectively through Change Management</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Fostering Collaboration with Coworkers</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Developing Your Change Management Skills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Principles of Effective Change Management</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Developing Strategies for Leading Change</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Utilizing Feedback and Coaching</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Fostering Continuous Learning and Improvement</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Managing Resistance to Change</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Identifying Common Sources of Resistance to Change</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Developing Strategies for Overcoming Resistance</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Addressing Fear and Uncertainty</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Fostering a Growth Mindset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Creating a Culture of Change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Encouraging Proactive Change Across the Organization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Fostering Knowledge Sharing and Mentorship</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Celebrating Change-Based Achievements</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9: Leveraging Technology for Change Management</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Identifying Change Management Technologies and Resources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Using Technology to Enhance Change Management Experiences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Fostering Accessibility and Inclusivity</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Avoiding Information Overload</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an inevitable part of organizational life, and effective change management is critical for achieving long-term success. In this book, we will explore strategies for building a culture of change in the workplace and managing complex transformations.</w:t>
      </w:r>
    </w:p>
    <w:p>
      <w:pPr>
        <w:pStyle w:val="Normal"/>
      </w:pPr>
      <w:r>
        <w:t>Effective change management is critical for achieving long-term success in the modern workplace. This involves building a culture of change, addressing common misconceptions about change, and effectively managing complex transformations. Remember that change management is an ongoing effort that requires commitment and effort from all levels of the organization. By following the strategies outlined in this book, organizations can drive successful change outcomes and achieve long-term success.</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Understanding_the_Importance_of"/>
      <w:bookmarkStart w:id="4" w:name="Top_of_chapter_1_1_html"/>
      <w:pPr>
        <w:keepNext/>
        <w:pStyle w:val="Heading 1"/>
        <w:pageBreakBefore w:val="on"/>
      </w:pPr>
      <w:r>
        <w:t>Understanding the Importance of Building a Culture of Change in the Workplace</w:t>
      </w:r>
      <w:bookmarkEnd w:id="3"/>
      <w:bookmarkEnd w:id="4"/>
    </w:p>
    <w:p>
      <w:pPr>
        <w:pStyle w:val="Normal"/>
      </w:pPr>
      <w:r>
        <w:t>Change is an inevitable part of organizational life, and building a culture of change is essential for organizations to remain competitive and adapt to new challenges. In this chapter, we will explore the importance of building a culture of change in the workplace.</w:t>
      </w:r>
    </w:p>
    <w:p>
      <w:bookmarkStart w:id="5" w:name="Adapting_to_New_Challenges"/>
      <w:pPr>
        <w:keepNext/>
        <w:pStyle w:val="Heading 2"/>
      </w:pPr>
      <w:r>
        <w:t>Adapting to New Challenges</w:t>
      </w:r>
      <w:bookmarkEnd w:id="5"/>
    </w:p>
    <w:p>
      <w:pPr>
        <w:pStyle w:val="Normal"/>
      </w:pPr>
      <w:r>
        <w:t>Organizations that can adapt quickly to new challenges are more likely to succeed in today's fast-paced business world. A culture of change allows organizations to be agile and responsive to changing market conditions, customer needs, and emerging technologies.</w:t>
      </w:r>
    </w:p>
    <w:p>
      <w:bookmarkStart w:id="6" w:name="Innovation_and_Continuous_Improv"/>
      <w:pPr>
        <w:keepNext/>
        <w:pStyle w:val="Heading 2"/>
      </w:pPr>
      <w:r>
        <w:t>Innovation and Continuous Improvement</w:t>
      </w:r>
      <w:bookmarkEnd w:id="6"/>
    </w:p>
    <w:p>
      <w:pPr>
        <w:pStyle w:val="Normal"/>
      </w:pPr>
      <w:r>
        <w:t>A culture of change also fosters innovation and continuous improvement. By encouraging employees to think creatively and challenge the status quo, organizations can identify new opportunities for growth and development.</w:t>
      </w:r>
    </w:p>
    <w:p>
      <w:bookmarkStart w:id="7" w:name="Employee_Engagement_and_Retentio"/>
      <w:pPr>
        <w:keepNext/>
        <w:pStyle w:val="Heading 2"/>
      </w:pPr>
      <w:r>
        <w:t>Employee Engagement and Retention</w:t>
      </w:r>
      <w:bookmarkEnd w:id="7"/>
    </w:p>
    <w:p>
      <w:pPr>
        <w:pStyle w:val="Normal"/>
      </w:pPr>
      <w:r>
        <w:t>A culture of change can also improve employee engagement and retention. Employees who feel that they are part of an organization that values innovation and continuous improvement are more likely to be motivated and committed to their work.</w:t>
      </w:r>
    </w:p>
    <w:p>
      <w:bookmarkStart w:id="8" w:name="Effective_Change_Management"/>
      <w:pPr>
        <w:keepNext/>
        <w:pStyle w:val="Heading 2"/>
      </w:pPr>
      <w:r>
        <w:t>Effective Change Management</w:t>
      </w:r>
      <w:bookmarkEnd w:id="8"/>
    </w:p>
    <w:p>
      <w:pPr>
        <w:pStyle w:val="Normal"/>
      </w:pPr>
      <w:r>
        <w:t>Building a culture of change also facilitates effective change management. When employees are accustomed to change, they are more likely to embrace it and contribute to its success. This can help to minimize resistance, reduce errors, and accelerate the pace of change initiatives.</w:t>
      </w:r>
    </w:p>
    <w:p>
      <w:bookmarkStart w:id="9" w:name="Conclusion"/>
      <w:pPr>
        <w:keepNext/>
        <w:pStyle w:val="Heading 2"/>
      </w:pPr>
      <w:r>
        <w:t>Conclusion</w:t>
      </w:r>
      <w:bookmarkEnd w:id="9"/>
    </w:p>
    <w:p>
      <w:pPr>
        <w:pStyle w:val="Normal"/>
      </w:pPr>
      <w:r>
        <w:t>Building a culture of change is essential for organizations to remain competitive and adapt to new challenges. It fosters innovation, improves employee engagement and retention, and facilitates effective change management. Remember that building a culture of change requires ongoing effort and commitment from all levels of the organization. By prioritizing innovation and continuous improvement, organizations can create a culture that embraces change and drives success.</w:t>
      </w:r>
    </w:p>
    <w:p>
      <w:bookmarkStart w:id="10" w:name="Top_of_chapter_1_2_html"/>
      <w:bookmarkStart w:id="11" w:name="Common_Misconceptions_About_Chan"/>
      <w:pPr>
        <w:keepNext/>
        <w:pStyle w:val="Heading 1"/>
        <w:pageBreakBefore w:val="on"/>
      </w:pPr>
      <w:r>
        <w:t>Common Misconceptions About Change</w:t>
      </w:r>
      <w:bookmarkEnd w:id="10"/>
      <w:bookmarkEnd w:id="11"/>
    </w:p>
    <w:p>
      <w:pPr>
        <w:pStyle w:val="Normal"/>
      </w:pPr>
      <w:r>
        <w:t>Change is an inevitable part of organizational life, but it is often met with resistance and misconceptions. In this chapter, we will explore common misconceptions about change and how to overcome them.</w:t>
      </w:r>
    </w:p>
    <w:p>
      <w:bookmarkStart w:id="12" w:name="Misconception__1__Change_is_a_On"/>
      <w:pPr>
        <w:keepNext/>
        <w:pStyle w:val="Heading 2"/>
      </w:pPr>
      <w:r>
        <w:t>Misconception #1: Change is a One-Time Event</w:t>
      </w:r>
      <w:bookmarkEnd w:id="12"/>
    </w:p>
    <w:p>
      <w:pPr>
        <w:pStyle w:val="Normal"/>
      </w:pPr>
      <w:r>
        <w:t>One of the most common misconceptions about change is that it is a one-time event with a clear start and end date. However, change is often a continuous process that requires ongoing effort and management. Successful change initiatives require sustained focus and attention to ensure that the desired outcomes are achieved.</w:t>
      </w:r>
    </w:p>
    <w:p>
      <w:bookmarkStart w:id="13" w:name="Misconception__2__Change_is_Alwa"/>
      <w:pPr>
        <w:keepNext/>
        <w:pStyle w:val="Heading 2"/>
      </w:pPr>
      <w:r>
        <w:t>Misconception #2: Change is Always Negative</w:t>
      </w:r>
      <w:bookmarkEnd w:id="13"/>
    </w:p>
    <w:p>
      <w:pPr>
        <w:pStyle w:val="Normal"/>
      </w:pPr>
      <w:r>
        <w:t>Another common misconception about change is that it is always negative. While change can be challenging and disruptive, it can also create new opportunities for growth and improvement. By reframing change as a positive opportunity for growth and development, organizations can help employees embrace change and contribute to its success.</w:t>
      </w:r>
    </w:p>
    <w:p>
      <w:bookmarkStart w:id="14" w:name="Misconception__3__Change_Can_Be"/>
      <w:pPr>
        <w:keepNext/>
        <w:pStyle w:val="Heading 2"/>
      </w:pPr>
      <w:r>
        <w:t>Misconception #3: Change Can Be Implemented Quickly and Easily</w:t>
      </w:r>
      <w:bookmarkEnd w:id="14"/>
    </w:p>
    <w:p>
      <w:pPr>
        <w:pStyle w:val="Normal"/>
      </w:pPr>
      <w:r>
        <w:t>Implementing change quickly and easily is another common misconception. Change initiatives often require significant planning, preparation, and execution to ensure that they are successful. Rushing the change process can lead to mistakes, resistance, and failure.</w:t>
      </w:r>
    </w:p>
    <w:p>
      <w:bookmarkStart w:id="15" w:name="Misconception__4__Change_is_the"/>
      <w:pPr>
        <w:keepNext/>
        <w:pStyle w:val="Heading 2"/>
      </w:pPr>
      <w:r>
        <w:t>Misconception #4: Change is the Responsibility of Senior Management Alone</w:t>
      </w:r>
      <w:bookmarkEnd w:id="15"/>
    </w:p>
    <w:p>
      <w:pPr>
        <w:pStyle w:val="Normal"/>
      </w:pPr>
      <w:r>
        <w:t>Change is not solely the responsibility of senior management. Successful change initiatives require buy-in and participation from all levels of the organization. Front-line employees, middle managers, and executives all play a critical role in driving change and contributing to its success.</w:t>
      </w:r>
    </w:p>
    <w:p>
      <w:bookmarkStart w:id="16" w:name="Misconception__5__Change_Initiat"/>
      <w:pPr>
        <w:keepNext/>
        <w:pStyle w:val="Heading 2"/>
      </w:pPr>
      <w:r>
        <w:t>Misconception #5: Change Initiatives Should Focus Solely on Processes and Systems</w:t>
      </w:r>
      <w:bookmarkEnd w:id="16"/>
    </w:p>
    <w:p>
      <w:pPr>
        <w:pStyle w:val="Normal"/>
      </w:pPr>
      <w:r>
        <w:t>While processes and systems are essential components of change initiatives, they are not the only areas that require attention. Successful change initiatives must also address cultural and behavioral changes. This may include developing new skills, changing attitudes, and fostering a culture of innovation and continuous improvement.</w:t>
      </w:r>
    </w:p>
    <w:p>
      <w:bookmarkStart w:id="17" w:name="Conclusion_1"/>
      <w:pPr>
        <w:keepNext/>
        <w:pStyle w:val="Heading 2"/>
      </w:pPr>
      <w:r>
        <w:t>Conclusion</w:t>
      </w:r>
      <w:bookmarkEnd w:id="17"/>
    </w:p>
    <w:p>
      <w:pPr>
        <w:pStyle w:val="Normal"/>
      </w:pPr>
      <w:r>
        <w:t>Overcoming misconceptions about change is essential for effective change management. By recognizing that change is a continuous process, reframing change as an opportunity for growth, planning and executing change initiatives carefully, engaging all levels of the organization, and addressing cultural and behavioral changes, organizations can achieve successful change outcomes. Remember that change is a complex and multifaceted process that requires ongoing effort and management to ensure its success.</w:t>
      </w:r>
    </w:p>
    <w:p>
      <w:bookmarkStart w:id="18" w:name="Top_of_chapter_1_3_html"/>
      <w:bookmarkStart w:id="19" w:name="Benefits_of_Managing_Complex_Tra"/>
      <w:pPr>
        <w:keepNext/>
        <w:pStyle w:val="Heading 1"/>
        <w:pageBreakBefore w:val="on"/>
      </w:pPr>
      <w:r>
        <w:t>Benefits of Managing Complex Transformations</w:t>
      </w:r>
      <w:bookmarkEnd w:id="18"/>
      <w:bookmarkEnd w:id="19"/>
    </w:p>
    <w:p>
      <w:pPr>
        <w:pStyle w:val="Normal"/>
      </w:pPr>
      <w:r>
        <w:t>In today's rapidly changing business environment, organizations must be able to adapt and evolve to remain competitive. However, managing complex transformations within an organization can be challenging and requires careful planning, execution, and management. In this chapter, we will explore the benefits of effectively managing complex transformations within an organization.</w:t>
      </w:r>
    </w:p>
    <w:p>
      <w:bookmarkStart w:id="20" w:name="What_is_a_Complex_Transformation"/>
      <w:pPr>
        <w:keepNext/>
        <w:pStyle w:val="Heading 2"/>
      </w:pPr>
      <w:r>
        <w:t>What is a Complex Transformation?</w:t>
      </w:r>
      <w:bookmarkEnd w:id="20"/>
    </w:p>
    <w:p>
      <w:pPr>
        <w:pStyle w:val="Normal"/>
      </w:pPr>
      <w:r>
        <w:t>A complex transformation refers to a significant change that affects multiple aspects of an organization, including its strategy, structure, processes, systems, culture, or people. This type of transformation is often driven by external factors such as technological advancements, market shifts, or regulatory requirements. It can also be initiated internally to improve organizational performance or address emerging challenges.</w:t>
      </w:r>
    </w:p>
    <w:p>
      <w:bookmarkStart w:id="21" w:name="Benefits_of_Managing_Complex_Tra_1"/>
      <w:pPr>
        <w:keepNext/>
        <w:pStyle w:val="Heading 2"/>
      </w:pPr>
      <w:r>
        <w:t>Benefits of Managing Complex Transformations</w:t>
      </w:r>
      <w:bookmarkEnd w:id="21"/>
    </w:p>
    <w:p>
      <w:pPr>
        <w:pStyle w:val="Normal"/>
      </w:pPr>
      <w:r>
        <w:t>There are several benefits to effectively managing complex transformations within an organization:</w:t>
      </w:r>
    </w:p>
    <w:p>
      <w:bookmarkStart w:id="22" w:name="1__Improved_Organizational_Perfo"/>
      <w:pPr>
        <w:keepNext/>
        <w:pStyle w:val="Heading 3"/>
      </w:pPr>
      <w:r>
        <w:t>1. Improved Organizational Performance</w:t>
      </w:r>
      <w:bookmarkEnd w:id="22"/>
    </w:p>
    <w:p>
      <w:pPr>
        <w:pStyle w:val="Normal"/>
      </w:pPr>
      <w:r>
        <w:t>Effective management of complex transformations can lead to improved organizational performance by aligning strategy, structure, and processes with emerging challenges and opportunities. By optimizing resources, streamlining processes, and enhancing innovation, organizations can achieve sustainable growth and competitive advantage.</w:t>
      </w:r>
    </w:p>
    <w:p>
      <w:bookmarkStart w:id="23" w:name="2__Enhanced_Agility_and_Adaptabi"/>
      <w:pPr>
        <w:keepNext/>
        <w:pStyle w:val="Heading 3"/>
      </w:pPr>
      <w:r>
        <w:t>2. Enhanced Agility and Adaptability</w:t>
      </w:r>
      <w:bookmarkEnd w:id="23"/>
    </w:p>
    <w:p>
      <w:pPr>
        <w:pStyle w:val="Normal"/>
      </w:pPr>
      <w:r>
        <w:t>Managing complex transformations can also enhance an organization's agility and adaptability by enabling it to respond quickly to changing market conditions or customer needs. By developing a culture of continuous improvement and innovation, organizations can stay ahead of the competition and seize new opportunities as they arise.</w:t>
      </w:r>
    </w:p>
    <w:p>
      <w:bookmarkStart w:id="24" w:name="3__Increased_Employee_Engagement"/>
      <w:pPr>
        <w:keepNext/>
        <w:pStyle w:val="Heading 3"/>
      </w:pPr>
      <w:r>
        <w:t>3. Increased Employee Engagement</w:t>
      </w:r>
      <w:bookmarkEnd w:id="24"/>
    </w:p>
    <w:p>
      <w:pPr>
        <w:pStyle w:val="Normal"/>
      </w:pPr>
      <w:r>
        <w:t>Effective management of complex transformations can also increase employee engagement by involving employees in the change process and empowering them to contribute to the organization's success. Engaged employees are more likely to be committed to their work, provide better customer service, and drive innovation.</w:t>
      </w:r>
    </w:p>
    <w:p>
      <w:bookmarkStart w:id="25" w:name="4__Improved_Customer_Satisfactio"/>
      <w:pPr>
        <w:keepNext/>
        <w:pStyle w:val="Heading 3"/>
      </w:pPr>
      <w:r>
        <w:t>4. Improved Customer Satisfaction</w:t>
      </w:r>
      <w:bookmarkEnd w:id="25"/>
    </w:p>
    <w:p>
      <w:pPr>
        <w:pStyle w:val="Normal"/>
      </w:pPr>
      <w:r>
        <w:t>Finally, effective management of complex transformations can improve customer satisfaction by delivering products or services that meet evolving customer needs. By aligning organizational strategy with customer expectations, organizations can drive customer loyalty and retention.</w:t>
      </w:r>
    </w:p>
    <w:p>
      <w:bookmarkStart w:id="26" w:name="Conclusion_2"/>
      <w:pPr>
        <w:keepNext/>
        <w:pStyle w:val="Heading 2"/>
      </w:pPr>
      <w:r>
        <w:t>Conclusion</w:t>
      </w:r>
      <w:bookmarkEnd w:id="26"/>
    </w:p>
    <w:p>
      <w:pPr>
        <w:pStyle w:val="Normal"/>
      </w:pPr>
      <w:r>
        <w:t>Managing complex transformations within an organization is essential for achieving sustainable growth, competitive advantage, and organizational success. By improving organizational performance, enhancing agility and adaptability, increasing employee engagement, and improving customer satisfaction, organizations can effectively navigate the challenges of today's fast-paced business environment. Effective management of complex transformations requires careful planning, execution, and management to ensure that it delivers the desired outcomes and benefits.</w:t>
      </w:r>
    </w:p>
    <w:p>
      <w:bookmarkStart w:id="27" w:name="Chapter_2__Defining_Change"/>
      <w:bookmarkStart w:id="28" w:name="Top_of_chapter_2_html"/>
      <w:pPr>
        <w:keepNext/>
        <w:pStyle w:val="Heading 1"/>
        <w:pageBreakBefore w:val="on"/>
      </w:pPr>
      <w:r>
        <w:t>Chapter 2: Defining Change</w:t>
      </w:r>
      <w:bookmarkEnd w:id="27"/>
      <w:bookmarkEnd w:id="28"/>
    </w:p>
    <w:p>
      <w:pPr>
        <w:pStyle w:val="Normal"/>
      </w:pPr>
      <w:r>
        <w:t>Defining change is critical for successfully managing complex transformations in the workplace. In this chapter, we will explore the concept of change and its implications for effective change management.</w:t>
      </w:r>
    </w:p>
    <w:p>
      <w:bookmarkStart w:id="29" w:name="Overview_of_Change"/>
      <w:pPr>
        <w:keepNext/>
        <w:pStyle w:val="Heading 2"/>
      </w:pPr>
      <w:r>
        <w:t>Overview of Change</w:t>
      </w:r>
      <w:bookmarkEnd w:id="29"/>
    </w:p>
    <w:p>
      <w:pPr>
        <w:pStyle w:val="Normal"/>
      </w:pPr>
      <w:r>
        <w:t>Change refers to any process or event that results in a shift from one state to another. In the workplace, change can take many forms, including changes to organizational structure, processes, policies, and procedures. Effective change management involves understanding the nature and scope of these changes and developing strategies to manage them effectively.</w:t>
      </w:r>
    </w:p>
    <w:p>
      <w:bookmarkStart w:id="30" w:name="Understanding_the_Science_Behind"/>
      <w:pPr>
        <w:keepNext/>
        <w:pStyle w:val="Heading 2"/>
      </w:pPr>
      <w:r>
        <w:t>Understanding the Science Behind Change</w:t>
      </w:r>
      <w:bookmarkEnd w:id="30"/>
    </w:p>
    <w:p>
      <w:pPr>
        <w:pStyle w:val="Normal"/>
      </w:pPr>
      <w:r>
        <w:t>Understanding the science behind change is essential for effective change management. Change can be challenging for individuals and organizations because it often requires breaking old habits and establishing new ones. The science of change management involves understanding the psychological and cognitive processes that underlie successful change initiatives, such as the stages of change model and the concept of self-efficacy.</w:t>
      </w:r>
    </w:p>
    <w:p>
      <w:bookmarkStart w:id="31" w:name="Assessing_Your_Personal_Approach"/>
      <w:pPr>
        <w:keepNext/>
        <w:pStyle w:val="Heading 2"/>
      </w:pPr>
      <w:r>
        <w:t>Assessing Your Personal Approach to Change</w:t>
      </w:r>
      <w:bookmarkEnd w:id="31"/>
    </w:p>
    <w:p>
      <w:pPr>
        <w:pStyle w:val="Normal"/>
      </w:pPr>
      <w:r>
        <w:t>Assessing your personal approach to change is another important element of effective change management. Individuals may have different approaches to change based on their personality, experience, and mindset. Some individuals may embrace change and view it as an opportunity for growth, while others may resist change and struggle with adapting to new situations. By assessing your personal approach to change, you can identify areas where you may need additional support or development to successfully manage change initiatives.</w:t>
      </w:r>
    </w:p>
    <w:p>
      <w:bookmarkStart w:id="32" w:name="Conclusion_3"/>
      <w:pPr>
        <w:keepNext/>
        <w:pStyle w:val="Heading 2"/>
      </w:pPr>
      <w:r>
        <w:t>Conclusion</w:t>
      </w:r>
      <w:bookmarkEnd w:id="32"/>
    </w:p>
    <w:p>
      <w:pPr>
        <w:pStyle w:val="Normal"/>
      </w:pPr>
      <w:r>
        <w:t>Defining change is critical for successfully managing complex transformations in the workplace. This involves understanding the nature and scope of changes, understanding the science behind change management, and assessing your personal approach to change. Remember that change management is an ongoing effort that requires commitment and effort from all levels of the organization. By effectively defining change and developing strategies to manage it, organizations can drive successful change outcomes and achieve long-term success.</w:t>
      </w:r>
    </w:p>
    <w:p>
      <w:bookmarkStart w:id="33" w:name="Overview_of_Change_1"/>
      <w:bookmarkStart w:id="34" w:name="Top_of_chapter_2_1_html"/>
      <w:pPr>
        <w:keepNext/>
        <w:pStyle w:val="Heading 1"/>
        <w:pageBreakBefore w:val="on"/>
      </w:pPr>
      <w:r>
        <w:t>Overview of Change</w:t>
      </w:r>
      <w:bookmarkEnd w:id="33"/>
      <w:bookmarkEnd w:id="34"/>
    </w:p>
    <w:p>
      <w:pPr>
        <w:pStyle w:val="Para 6"/>
      </w:pPr>
      <w:r>
        <w:t>The current status of this chapter is draft. I will finish it later when I have time</w:t>
      </w:r>
    </w:p>
    <w:p>
      <w:pPr>
        <w:pStyle w:val="Normal"/>
      </w:pPr>
      <w:r>
        <w:t>In this chapter, we will delve into the fundamental concepts and principles surrounding the establishment of a culture of change within the workplace. Understanding the essence of change and its significance is pivotal for successfully managing complex transformations in any organization.</w:t>
      </w:r>
    </w:p>
    <w:p>
      <w:bookmarkStart w:id="35" w:name="The_Nature_of_Change"/>
      <w:pPr>
        <w:keepNext/>
        <w:pStyle w:val="Heading 2"/>
      </w:pPr>
      <w:r>
        <w:t>The Nature of Change</w:t>
      </w:r>
      <w:bookmarkEnd w:id="35"/>
    </w:p>
    <w:p>
      <w:pPr>
        <w:pStyle w:val="Normal"/>
      </w:pPr>
      <w:r>
        <w:t>Change is an inevitable and constant aspect of both individual lives and organizational environments. It encompasses shifts in processes, strategies, technologies, and attitudes that can significantly impact an organization's operations and trajectory. In today's dynamic business landscape, organizations must proactively embrace change to remain competitive and adaptable.</w:t>
      </w:r>
    </w:p>
    <w:p>
      <w:bookmarkStart w:id="36" w:name="Importance_of_Change_Management"/>
      <w:pPr>
        <w:keepNext/>
        <w:pStyle w:val="Heading 2"/>
      </w:pPr>
      <w:r>
        <w:t>Importance of Change Management</w:t>
      </w:r>
      <w:bookmarkEnd w:id="36"/>
    </w:p>
    <w:p>
      <w:pPr>
        <w:pStyle w:val="Normal"/>
      </w:pPr>
      <w:r>
        <w:t>Change management is the structured approach through which organizations plan, implement, and monitor alterations in their systems. Effectively managing change enhances an organization's ability to navigate challenges, seize opportunities, and foster innovation. It involves aligning the workforce, resources, and strategies to support successful transitions.</w:t>
      </w:r>
    </w:p>
    <w:p>
      <w:bookmarkStart w:id="37" w:name="Drivers_of_Change"/>
      <w:pPr>
        <w:keepNext/>
        <w:pStyle w:val="Heading 2"/>
      </w:pPr>
      <w:r>
        <w:t>Drivers of Change</w:t>
      </w:r>
      <w:bookmarkEnd w:id="37"/>
    </w:p>
    <w:p>
      <w:pPr>
        <w:pStyle w:val="Normal"/>
      </w:pPr>
      <w:r>
        <w:t>Several factors can trigger the need for change within a workplace:</w:t>
      </w:r>
    </w:p>
    <w:p>
      <w:pPr>
        <w:numPr>
          <w:ilvl w:val="0"/>
          <w:numId w:val="2"/>
        </w:numPr>
        <w:pStyle w:val="Normal"/>
      </w:pPr>
      <w:r>
        <w:rPr>
          <w:rStyle w:val="Text0"/>
        </w:rPr>
        <w:t>Technological Advancements:</w:t>
      </w:r>
      <w:r>
        <w:t xml:space="preserve"> The rapid evolution of technology often necessitates adjustments in processes and tools to remain up-to-date and efficient.</w:t>
      </w:r>
    </w:p>
    <w:p>
      <w:pPr>
        <w:numPr>
          <w:ilvl w:val="0"/>
          <w:numId w:val="2"/>
        </w:numPr>
        <w:pStyle w:val="Normal"/>
      </w:pPr>
      <w:r>
        <w:rPr>
          <w:rStyle w:val="Text0"/>
        </w:rPr>
        <w:t>Market Trends:</w:t>
      </w:r>
      <w:r>
        <w:t xml:space="preserve"> Changing customer preferences, industry trends, and market demands can lead to shifts in an organization's product offerings and strategies.</w:t>
      </w:r>
    </w:p>
    <w:p>
      <w:pPr>
        <w:numPr>
          <w:ilvl w:val="0"/>
          <w:numId w:val="2"/>
        </w:numPr>
        <w:pStyle w:val="Normal"/>
      </w:pPr>
      <w:r>
        <w:rPr>
          <w:rStyle w:val="Text0"/>
        </w:rPr>
        <w:t>Competition:</w:t>
      </w:r>
      <w:r>
        <w:t xml:space="preserve"> Competitive pressures may prompt organizations to reassess their operations and find ways to differentiate themselves.</w:t>
      </w:r>
    </w:p>
    <w:p>
      <w:pPr>
        <w:numPr>
          <w:ilvl w:val="0"/>
          <w:numId w:val="2"/>
        </w:numPr>
        <w:pStyle w:val="Normal"/>
      </w:pPr>
      <w:r>
        <w:rPr>
          <w:rStyle w:val="Text0"/>
        </w:rPr>
        <w:t>Internal Initiatives:</w:t>
      </w:r>
      <w:r>
        <w:t xml:space="preserve"> Organizational goals, vision, or mission modifications can spur the need for changes to align the entire workforce.</w:t>
      </w:r>
    </w:p>
    <w:p>
      <w:bookmarkStart w:id="38" w:name="Resistance_to_Change"/>
      <w:pPr>
        <w:keepNext/>
        <w:pStyle w:val="Heading 2"/>
      </w:pPr>
      <w:r>
        <w:t>Resistance to Change</w:t>
      </w:r>
      <w:bookmarkEnd w:id="38"/>
    </w:p>
    <w:p>
      <w:pPr>
        <w:pStyle w:val="Normal"/>
      </w:pPr>
      <w:r>
        <w:t>Resistance to change is a natural response from individuals and groups within an organization. It can stem from fear of the unknown, concerns about job security, or simply a comfort with the existing state. Addressing resistance requires open communication, engagement, and a clear rationale for the proposed changes.</w:t>
      </w:r>
    </w:p>
    <w:p>
      <w:bookmarkStart w:id="39" w:name="The_Change_Management_Process"/>
      <w:pPr>
        <w:keepNext/>
        <w:pStyle w:val="Heading 2"/>
      </w:pPr>
      <w:r>
        <w:t>The Change Management Process</w:t>
      </w:r>
      <w:bookmarkEnd w:id="39"/>
    </w:p>
    <w:p>
      <w:pPr>
        <w:pStyle w:val="Normal"/>
      </w:pPr>
      <w:r>
        <w:t>Managing change effectively involves a structured process:</w:t>
      </w:r>
    </w:p>
    <w:p>
      <w:pPr>
        <w:numPr>
          <w:ilvl w:val="0"/>
          <w:numId w:val="3"/>
        </w:numPr>
        <w:pStyle w:val="Normal"/>
      </w:pPr>
      <w:r>
        <w:rPr>
          <w:rStyle w:val="Text0"/>
        </w:rPr>
        <w:t>Assessment:</w:t>
      </w:r>
      <w:r>
        <w:t xml:space="preserve"> Identify the need for change, understand its scope, and evaluate potential impacts.</w:t>
      </w:r>
    </w:p>
    <w:p>
      <w:pPr>
        <w:numPr>
          <w:ilvl w:val="0"/>
          <w:numId w:val="3"/>
        </w:numPr>
        <w:pStyle w:val="Normal"/>
      </w:pPr>
      <w:r>
        <w:rPr>
          <w:rStyle w:val="Text0"/>
        </w:rPr>
        <w:t>Planning:</w:t>
      </w:r>
      <w:r>
        <w:t xml:space="preserve"> Develop a comprehensive strategy that outlines objectives, resources, timelines, and communication plans.</w:t>
      </w:r>
    </w:p>
    <w:p>
      <w:pPr>
        <w:numPr>
          <w:ilvl w:val="0"/>
          <w:numId w:val="3"/>
        </w:numPr>
        <w:pStyle w:val="Normal"/>
      </w:pPr>
      <w:r>
        <w:rPr>
          <w:rStyle w:val="Text0"/>
        </w:rPr>
        <w:t>Implementation:</w:t>
      </w:r>
      <w:r>
        <w:t xml:space="preserve"> Execute the planned changes while involving relevant stakeholders and addressing concerns.</w:t>
      </w:r>
    </w:p>
    <w:p>
      <w:pPr>
        <w:numPr>
          <w:ilvl w:val="0"/>
          <w:numId w:val="3"/>
        </w:numPr>
        <w:pStyle w:val="Normal"/>
      </w:pPr>
      <w:r>
        <w:rPr>
          <w:rStyle w:val="Text0"/>
        </w:rPr>
        <w:t>Monitoring:</w:t>
      </w:r>
      <w:r>
        <w:t xml:space="preserve"> Continuously assess the progress and impact of the changes, making necessary adjustments along the way.</w:t>
      </w:r>
    </w:p>
    <w:p>
      <w:pPr>
        <w:numPr>
          <w:ilvl w:val="0"/>
          <w:numId w:val="3"/>
        </w:numPr>
        <w:pStyle w:val="Normal"/>
      </w:pPr>
      <w:r>
        <w:rPr>
          <w:rStyle w:val="Text0"/>
        </w:rPr>
        <w:t>Sustaining:</w:t>
      </w:r>
      <w:r>
        <w:t xml:space="preserve"> Embed the changes into the organization's culture and processes to ensure long-term success.</w:t>
      </w:r>
    </w:p>
    <w:p>
      <w:bookmarkStart w:id="40" w:name="Creating_a_Culture_of_Change"/>
      <w:pPr>
        <w:keepNext/>
        <w:pStyle w:val="Heading 2"/>
      </w:pPr>
      <w:r>
        <w:t>Creating a Culture of Change</w:t>
      </w:r>
      <w:bookmarkEnd w:id="40"/>
    </w:p>
    <w:p>
      <w:pPr>
        <w:pStyle w:val="Normal"/>
      </w:pPr>
      <w:r>
        <w:t>Fostering a culture of change involves instilling a mindset that embraces adaptability, continuous improvement, and innovation. This requires leadership commitment, open communication, and a willingness to learn from failures.</w:t>
      </w:r>
    </w:p>
    <w:p>
      <w:bookmarkStart w:id="41" w:name="Conclusion_4"/>
      <w:pPr>
        <w:keepNext/>
        <w:pStyle w:val="Heading 2"/>
      </w:pPr>
      <w:r>
        <w:t>Conclusion</w:t>
      </w:r>
      <w:bookmarkEnd w:id="41"/>
    </w:p>
    <w:p>
      <w:pPr>
        <w:pStyle w:val="Normal"/>
      </w:pPr>
      <w:r>
        <w:t>Understanding the fundamental principles of change and its management lays the foundation for building a culture that thrives on adaptability and growth. In the following chapters, we will explore specific strategies, tools, and case studies that illustrate how organizations have successfully transformed their workplaces by embracing change.</w:t>
      </w:r>
    </w:p>
    <w:p>
      <w:bookmarkStart w:id="42" w:name="Top_of_chapter_2_2_html"/>
      <w:bookmarkStart w:id="43" w:name="Understanding_the_Science_Behind_1"/>
      <w:pPr>
        <w:keepNext/>
        <w:pStyle w:val="Heading 1"/>
        <w:pageBreakBefore w:val="on"/>
      </w:pPr>
      <w:r>
        <w:t>Understanding the Science Behind Change</w:t>
      </w:r>
      <w:bookmarkEnd w:id="42"/>
      <w:bookmarkEnd w:id="43"/>
    </w:p>
    <w:p>
      <w:pPr>
        <w:pStyle w:val="Para 6"/>
      </w:pPr>
      <w:r>
        <w:t>The current status of this chapter is draft. I will finish it later when I have time</w:t>
      </w:r>
    </w:p>
    <w:p>
      <w:pPr>
        <w:pStyle w:val="Normal"/>
      </w:pPr>
      <w:r>
        <w:t>In this chapter, we will explore the scientific principles that underpin the process of change and provide insights into how individuals and organizations can effectively navigate complex transformations. Understanding the psychological and neurological aspects of change is crucial for building a culture that embraces and thrives in a dynamic work environment.</w:t>
      </w:r>
    </w:p>
    <w:p>
      <w:bookmarkStart w:id="44" w:name="The_Neuroscience_of_Change"/>
      <w:pPr>
        <w:keepNext/>
        <w:pStyle w:val="Heading 2"/>
      </w:pPr>
      <w:r>
        <w:t>The Neuroscience of Change</w:t>
      </w:r>
      <w:bookmarkEnd w:id="44"/>
    </w:p>
    <w:p>
      <w:pPr>
        <w:pStyle w:val="Normal"/>
      </w:pPr>
      <w:r>
        <w:t>Change triggers various neurological responses that impact our emotions, thoughts, and behaviors. Neuroplasticity, the brain's ability to rewire itself, plays a significant role in adapting to new situations. Here are key points to consider:</w:t>
      </w:r>
    </w:p>
    <w:p>
      <w:pPr>
        <w:numPr>
          <w:ilvl w:val="0"/>
          <w:numId w:val="4"/>
        </w:numPr>
        <w:pStyle w:val="Normal"/>
      </w:pPr>
      <w:r>
        <w:rPr>
          <w:rStyle w:val="Text0"/>
        </w:rPr>
        <w:t>Habitual Pathways:</w:t>
      </w:r>
      <w:r>
        <w:t xml:space="preserve"> Our brains tend to follow established neural pathways, which can lead to resistance when trying to adopt new behaviors or routines.</w:t>
      </w:r>
    </w:p>
    <w:p>
      <w:pPr>
        <w:numPr>
          <w:ilvl w:val="0"/>
          <w:numId w:val="4"/>
        </w:numPr>
        <w:pStyle w:val="Normal"/>
      </w:pPr>
      <w:r>
        <w:rPr>
          <w:rStyle w:val="Text0"/>
        </w:rPr>
        <w:t>Reward System:</w:t>
      </w:r>
      <w:r>
        <w:t xml:space="preserve"> Dopamine, a neurotransmitter associated with pleasure and reward, is released when we experience success or progress during change, motivating us to continue adapting.</w:t>
      </w:r>
    </w:p>
    <w:p>
      <w:pPr>
        <w:numPr>
          <w:ilvl w:val="0"/>
          <w:numId w:val="4"/>
        </w:numPr>
        <w:pStyle w:val="Normal"/>
      </w:pPr>
      <w:r>
        <w:rPr>
          <w:rStyle w:val="Text0"/>
        </w:rPr>
        <w:t>Threat Response:</w:t>
      </w:r>
      <w:r>
        <w:t xml:space="preserve"> The amygdala, a part of the brain, can trigger the "fight or flight" response when change is perceived as a threat. Understanding this response helps manage resistance.</w:t>
      </w:r>
    </w:p>
    <w:p>
      <w:bookmarkStart w:id="45" w:name="Psychological_Aspects_of_Change"/>
      <w:pPr>
        <w:keepNext/>
        <w:pStyle w:val="Heading 2"/>
      </w:pPr>
      <w:r>
        <w:t>Psychological Aspects of Change</w:t>
      </w:r>
      <w:bookmarkEnd w:id="45"/>
    </w:p>
    <w:p>
      <w:pPr>
        <w:pStyle w:val="Normal"/>
      </w:pPr>
      <w:r>
        <w:t>Understanding human psychology is crucial for effectively managing change within an organization. Some key psychological factors include:</w:t>
      </w:r>
    </w:p>
    <w:p>
      <w:pPr>
        <w:numPr>
          <w:ilvl w:val="0"/>
          <w:numId w:val="5"/>
        </w:numPr>
        <w:pStyle w:val="Normal"/>
      </w:pPr>
      <w:r>
        <w:rPr>
          <w:rStyle w:val="Text0"/>
        </w:rPr>
        <w:t>Loss Aversion:</w:t>
      </w:r>
      <w:r>
        <w:t xml:space="preserve"> People often fear loss more than they desire gain. Acknowledging this bias helps in framing change as an opportunity rather than a loss.</w:t>
      </w:r>
    </w:p>
    <w:p>
      <w:pPr>
        <w:numPr>
          <w:ilvl w:val="0"/>
          <w:numId w:val="5"/>
        </w:numPr>
        <w:pStyle w:val="Normal"/>
      </w:pPr>
      <w:r>
        <w:rPr>
          <w:rStyle w:val="Text0"/>
        </w:rPr>
        <w:t>Cognitive Dissonance:</w:t>
      </w:r>
      <w:r>
        <w:t xml:space="preserve"> Individuals may experience discomfort when their beliefs and actions are inconsistent. Communicating the need for change while aligning with existing values reduces cognitive dissonance.</w:t>
      </w:r>
    </w:p>
    <w:p>
      <w:pPr>
        <w:numPr>
          <w:ilvl w:val="0"/>
          <w:numId w:val="5"/>
        </w:numPr>
        <w:pStyle w:val="Normal"/>
      </w:pPr>
      <w:r>
        <w:rPr>
          <w:rStyle w:val="Text0"/>
        </w:rPr>
        <w:t>Social Influence:</w:t>
      </w:r>
      <w:r>
        <w:t xml:space="preserve"> People are influenced by the behaviors and attitudes of those around them. Leveraging positive influencers can facilitate smoother transitions.</w:t>
      </w:r>
    </w:p>
    <w:p>
      <w:bookmarkStart w:id="46" w:name="The_Change_Curve"/>
      <w:pPr>
        <w:keepNext/>
        <w:pStyle w:val="Heading 2"/>
      </w:pPr>
      <w:r>
        <w:t>The Change Curve</w:t>
      </w:r>
      <w:bookmarkEnd w:id="46"/>
    </w:p>
    <w:p>
      <w:pPr>
        <w:pStyle w:val="Normal"/>
      </w:pPr>
      <w:r>
        <w:t xml:space="preserve">The </w:t>
      </w:r>
      <w:r>
        <w:rPr>
          <w:rStyle w:val="Text0"/>
        </w:rPr>
        <w:t>Change Curve</w:t>
      </w:r>
      <w:r>
        <w:t xml:space="preserve"> model outlines the emotional stages individuals typically go through during change:</w:t>
      </w:r>
    </w:p>
    <w:p>
      <w:pPr>
        <w:numPr>
          <w:ilvl w:val="0"/>
          <w:numId w:val="6"/>
        </w:numPr>
        <w:pStyle w:val="Para 2"/>
      </w:pPr>
      <w:r>
        <w:rPr>
          <w:rStyle w:val="Text0"/>
        </w:rPr>
        <w:t>Shock and Denial:</w:t>
      </w:r>
      <w:r>
        <w:t xml:space="preserve"> Initial resistance and disbelief about the need for change.</w:t>
      </w:r>
    </w:p>
    <w:p>
      <w:pPr>
        <w:numPr>
          <w:ilvl w:val="0"/>
          <w:numId w:val="6"/>
        </w:numPr>
        <w:pStyle w:val="Para 2"/>
      </w:pPr>
      <w:r>
        <w:rPr>
          <w:rStyle w:val="Text0"/>
        </w:rPr>
        <w:t>Frustration and Anger:</w:t>
      </w:r>
      <w:r>
        <w:t xml:space="preserve"> Recognizing the impact of change, leading to frustration and resistance.</w:t>
      </w:r>
    </w:p>
    <w:p>
      <w:pPr>
        <w:numPr>
          <w:ilvl w:val="0"/>
          <w:numId w:val="6"/>
        </w:numPr>
        <w:pStyle w:val="Para 2"/>
      </w:pPr>
      <w:r>
        <w:t>**Acceptance</w:t>
      </w:r>
    </w:p>
    <w:p>
      <w:bookmarkStart w:id="47" w:name="Assessing_Your_Personal_Approach_1"/>
      <w:bookmarkStart w:id="48" w:name="Top_of_chapter_2_3_html"/>
      <w:pPr>
        <w:keepNext/>
        <w:pStyle w:val="Heading 1"/>
        <w:pageBreakBefore w:val="on"/>
      </w:pPr>
      <w:r>
        <w:t>Assessing Your Personal Approach to Change</w:t>
      </w:r>
      <w:bookmarkEnd w:id="47"/>
      <w:bookmarkEnd w:id="48"/>
    </w:p>
    <w:p>
      <w:pPr>
        <w:pStyle w:val="Para 6"/>
      </w:pPr>
      <w:r>
        <w:t>The current status of this chapter is draft. I will finish it later when I have time</w:t>
      </w:r>
    </w:p>
    <w:p>
      <w:pPr>
        <w:pStyle w:val="Normal"/>
      </w:pPr>
      <w:r>
        <w:t>In this chapter, we will delve into the crucial task of self-assessment when it comes to navigating and adapting to change within the workplace. Understanding your personal approach to change is essential for building a culture of change effectively. By gaining insight into your attitudes, behaviors, and beliefs surrounding change, you can better contribute to managing complex transformations.</w:t>
      </w:r>
    </w:p>
    <w:p>
      <w:bookmarkStart w:id="49" w:name="Understanding_Change_Readiness"/>
      <w:pPr>
        <w:keepNext/>
        <w:pStyle w:val="Heading 2"/>
      </w:pPr>
      <w:r>
        <w:t>Understanding Change Readiness</w:t>
      </w:r>
      <w:bookmarkEnd w:id="49"/>
    </w:p>
    <w:p>
      <w:pPr>
        <w:pStyle w:val="Normal"/>
      </w:pPr>
      <w:r>
        <w:rPr>
          <w:rStyle w:val="Text0"/>
        </w:rPr>
        <w:t>Change Readiness</w:t>
      </w:r>
      <w:r>
        <w:t xml:space="preserve"> refers to an individual's willingness and ability to engage with and embrace change. Before assessing your personal approach to change, it's important to understand the factors that influence your readiness for change. These factors can include past experiences, personality traits, communication styles, and emotional reactions.</w:t>
      </w:r>
    </w:p>
    <w:p>
      <w:bookmarkStart w:id="50" w:name="Self_Assessment_Framework"/>
      <w:pPr>
        <w:keepNext/>
        <w:pStyle w:val="Heading 2"/>
      </w:pPr>
      <w:r>
        <w:t>Self-Assessment Framework</w:t>
      </w:r>
      <w:bookmarkEnd w:id="50"/>
    </w:p>
    <w:p>
      <w:pPr>
        <w:pStyle w:val="Normal"/>
      </w:pPr>
      <w:r>
        <w:t>Assessing your personal approach to change involves a combination of introspection and analysis. Here is a framework to guide your self-assessment:</w:t>
      </w:r>
    </w:p>
    <w:p>
      <w:bookmarkStart w:id="51" w:name="1__Reflect_on_Past_Experiences"/>
      <w:pPr>
        <w:keepNext/>
        <w:pStyle w:val="Heading 3"/>
      </w:pPr>
      <w:r>
        <w:t xml:space="preserve">1. </w:t>
        <w:t>Reflect on Past Experiences</w:t>
      </w:r>
      <w:bookmarkEnd w:id="51"/>
    </w:p>
    <w:p>
      <w:pPr>
        <w:pStyle w:val="Normal"/>
      </w:pPr>
      <w:r>
        <w:t>Think about past instances of change in your life, both in and out of the workplace. Consider how you reacted, whether you embraced the change, or if you experienced resistance. Analyze the reasons behind your reactions and what you learned from those experiences.</w:t>
      </w:r>
    </w:p>
    <w:p>
      <w:bookmarkStart w:id="52" w:name="2__Identify_Your_Default_Respons"/>
      <w:pPr>
        <w:keepNext/>
        <w:pStyle w:val="Heading 3"/>
      </w:pPr>
      <w:r>
        <w:t xml:space="preserve">2. </w:t>
        <w:t>Identify Your Default Responses</w:t>
      </w:r>
      <w:bookmarkEnd w:id="52"/>
    </w:p>
    <w:p>
      <w:pPr>
        <w:pStyle w:val="Normal"/>
      </w:pPr>
      <w:r>
        <w:t>Reflect on your initial reactions when confronted with a new change. Do you tend to feel excited, anxious, resistant, or curious? Understanding your default responses will help you recognize patterns in how you approach change.</w:t>
      </w:r>
    </w:p>
    <w:p>
      <w:bookmarkStart w:id="53" w:name="3__Evaluate_Your_Beliefs_and_Min"/>
      <w:pPr>
        <w:keepNext/>
        <w:pStyle w:val="Heading 3"/>
      </w:pPr>
      <w:r>
        <w:t xml:space="preserve">3. </w:t>
        <w:t>Evaluate Your Beliefs and Mindset</w:t>
      </w:r>
      <w:bookmarkEnd w:id="53"/>
    </w:p>
    <w:p>
      <w:pPr>
        <w:pStyle w:val="Normal"/>
      </w:pPr>
      <w:r>
        <w:t>Examine your beliefs about change. Do you see change as an opportunity for growth, or do you view it as disruptive and challenging? Your mindset greatly impacts your ability to adapt to change.</w:t>
      </w:r>
    </w:p>
    <w:p>
      <w:bookmarkStart w:id="54" w:name="4__Assess_Emotional_Responses"/>
      <w:pPr>
        <w:keepNext/>
        <w:pStyle w:val="Heading 3"/>
      </w:pPr>
      <w:r>
        <w:t xml:space="preserve">4. </w:t>
        <w:t>Assess Emotional Responses</w:t>
      </w:r>
      <w:bookmarkEnd w:id="54"/>
    </w:p>
    <w:p>
      <w:pPr>
        <w:pStyle w:val="Normal"/>
      </w:pPr>
      <w:r>
        <w:t>Consider the emotions you associate with change. Do you feel fear, uncertainty, or excitement? Understanding your emotional responses will help you manage your reactions and communicate effectively with others during times of change.</w:t>
      </w:r>
    </w:p>
    <w:p>
      <w:bookmarkStart w:id="55" w:name="5__Analyze_Communication_Styles"/>
      <w:pPr>
        <w:keepNext/>
        <w:pStyle w:val="Heading 3"/>
      </w:pPr>
      <w:r>
        <w:t xml:space="preserve">5. </w:t>
        <w:t>Analyze Communication Styles</w:t>
      </w:r>
      <w:bookmarkEnd w:id="55"/>
    </w:p>
    <w:p>
      <w:pPr>
        <w:pStyle w:val="Normal"/>
      </w:pPr>
      <w:r>
        <w:t>Reflect on how you communicate during times of change. Are you open to discussing concerns, or do you prefer to keep your thoughts to yourself? Understanding your communication style can help you engage in productive discussions about change.</w:t>
      </w:r>
    </w:p>
    <w:p>
      <w:bookmarkStart w:id="56" w:name="6__Examine_Your_Support_Network"/>
      <w:pPr>
        <w:keepNext/>
        <w:pStyle w:val="Heading 3"/>
      </w:pPr>
      <w:r>
        <w:t xml:space="preserve">6. </w:t>
        <w:t>Examine Your Support Network</w:t>
      </w:r>
      <w:bookmarkEnd w:id="56"/>
    </w:p>
    <w:p>
      <w:pPr>
        <w:pStyle w:val="Normal"/>
      </w:pPr>
      <w:r>
        <w:t>Identify the people in your life who influence your approach to change. Are there individuals who encourage and support you during transitions? Recognizing your support network can provide insights into your coping mechanisms.</w:t>
      </w:r>
    </w:p>
    <w:p>
      <w:bookmarkStart w:id="57" w:name="Developing_a_Growth_Oriented_App"/>
      <w:pPr>
        <w:keepNext/>
        <w:pStyle w:val="Heading 2"/>
      </w:pPr>
      <w:r>
        <w:t>Developing a Growth-Oriented Approach</w:t>
      </w:r>
      <w:bookmarkEnd w:id="57"/>
    </w:p>
    <w:p>
      <w:pPr>
        <w:pStyle w:val="Normal"/>
      </w:pPr>
      <w:r>
        <w:t>Once you've completed your self-assessment, you can work on developing a growth-oriented approach to change:</w:t>
      </w:r>
    </w:p>
    <w:p>
      <w:pPr>
        <w:numPr>
          <w:ilvl w:val="0"/>
          <w:numId w:val="7"/>
        </w:numPr>
        <w:pStyle w:val="Normal"/>
      </w:pPr>
      <w:r>
        <w:rPr>
          <w:rStyle w:val="Text0"/>
        </w:rPr>
        <w:t>Embrace a Learning Mindset:</w:t>
      </w:r>
      <w:r>
        <w:t xml:space="preserve"> Approach change as an opportunity to learn and acquire new skills. Emphasize personal and professional growth.</w:t>
      </w:r>
    </w:p>
    <w:p>
      <w:pPr>
        <w:numPr>
          <w:ilvl w:val="0"/>
          <w:numId w:val="7"/>
        </w:numPr>
        <w:pStyle w:val="Normal"/>
      </w:pPr>
      <w:r>
        <w:rPr>
          <w:rStyle w:val="Text0"/>
        </w:rPr>
        <w:t>Practice Adaptability:</w:t>
      </w:r>
      <w:r>
        <w:t xml:space="preserve"> Cultivate the ability to adapt to various situations by being open to new ideas and approaches.</w:t>
      </w:r>
    </w:p>
    <w:p>
      <w:pPr>
        <w:numPr>
          <w:ilvl w:val="0"/>
          <w:numId w:val="7"/>
        </w:numPr>
        <w:pStyle w:val="Normal"/>
      </w:pPr>
      <w:r>
        <w:rPr>
          <w:rStyle w:val="Text0"/>
        </w:rPr>
        <w:t>Strengthen Communication Skills:</w:t>
      </w:r>
      <w:r>
        <w:t xml:space="preserve"> Work on improving your communication skills to express your thoughts, concerns, and suggestions during times of change.</w:t>
      </w:r>
    </w:p>
    <w:p>
      <w:pPr>
        <w:numPr>
          <w:ilvl w:val="0"/>
          <w:numId w:val="7"/>
        </w:numPr>
        <w:pStyle w:val="Normal"/>
      </w:pPr>
      <w:r>
        <w:rPr>
          <w:rStyle w:val="Text0"/>
        </w:rPr>
        <w:t>Seek Feedback:</w:t>
      </w:r>
      <w:r>
        <w:t xml:space="preserve"> Request feedback from colleagues and supervisors on how you handle change. Use their input to refine your approach.</w:t>
      </w:r>
    </w:p>
    <w:p>
      <w:pPr>
        <w:numPr>
          <w:ilvl w:val="0"/>
          <w:numId w:val="7"/>
        </w:numPr>
        <w:pStyle w:val="Normal"/>
      </w:pPr>
      <w:r>
        <w:rPr>
          <w:rStyle w:val="Text0"/>
        </w:rPr>
        <w:t>Continuously Reflect:</w:t>
      </w:r>
      <w:r>
        <w:t xml:space="preserve"> Regularly assess your reactions to change and reflect on your progress. Adjust your strategies based on your learnings.</w:t>
      </w:r>
    </w:p>
    <w:p>
      <w:pPr>
        <w:pStyle w:val="Normal"/>
      </w:pPr>
      <w:r>
        <w:t>By understanding and enhancing your personal approach to change, you can contribute to building a culture of change within the workplace that fosters innovation, collaboration, and resilience.</w:t>
      </w:r>
    </w:p>
    <w:p>
      <w:pPr>
        <w:pStyle w:val="Normal"/>
      </w:pPr>
      <w:r>
        <w:t>Remember, change is a constant in today's dynamic work environment. Your ability to adapt and guide others through change will not only contribute to your personal growth but also play a pivotal role in the success of your organization's complex transformations.</w:t>
      </w:r>
    </w:p>
    <w:p>
      <w:bookmarkStart w:id="58" w:name="Chapter_3__Developing_a_Change_M"/>
      <w:bookmarkStart w:id="59" w:name="Top_of_chapter_3_html"/>
      <w:pPr>
        <w:keepNext/>
        <w:pStyle w:val="Heading 1"/>
        <w:pageBreakBefore w:val="on"/>
      </w:pPr>
      <w:r>
        <w:t>Chapter 3: Developing a Change Management Mindset</w:t>
      </w:r>
      <w:bookmarkEnd w:id="58"/>
      <w:bookmarkEnd w:id="59"/>
    </w:p>
    <w:p>
      <w:pPr>
        <w:pStyle w:val="Normal"/>
      </w:pPr>
      <w:r>
        <w:t>Developing a change management mindset is critical for successfully managing complex transformations in the workplace. In this chapter, we will explore techniques for cultivating a change management mindset.</w:t>
      </w:r>
    </w:p>
    <w:p>
      <w:bookmarkStart w:id="60" w:name="Techniques_for_Cultivating_a_Cha"/>
      <w:pPr>
        <w:keepNext/>
        <w:pStyle w:val="Heading 2"/>
      </w:pPr>
      <w:r>
        <w:t>Techniques for Cultivating a Change Management Mindset</w:t>
      </w:r>
      <w:bookmarkEnd w:id="60"/>
    </w:p>
    <w:p>
      <w:pPr>
        <w:pStyle w:val="Normal"/>
      </w:pPr>
      <w:r>
        <w:t>Techniques for cultivating a change management mindset involve developing positive habits and behaviors that support effective change management. This may involve seeking out opportunities to lead change initiatives, practicing active listening and collaboration with stakeholders, and regularly reassessing progress against change initiative goals. Additionally, organizations should provide training and professional development opportunities that focus on developing a change management mindset.</w:t>
      </w:r>
    </w:p>
    <w:p>
      <w:bookmarkStart w:id="61" w:name="Utilizing_Positive_Self_Talk_and"/>
      <w:pPr>
        <w:keepNext/>
        <w:pStyle w:val="Heading 2"/>
      </w:pPr>
      <w:r>
        <w:t>Utilizing Positive Self-Talk and Visualization</w:t>
      </w:r>
      <w:bookmarkEnd w:id="61"/>
    </w:p>
    <w:p>
      <w:pPr>
        <w:pStyle w:val="Normal"/>
      </w:pPr>
      <w:r>
        <w:t>Utilizing positive self-talk and visualization is another important strategy for developing a change management mindset. Positive self-talk involves using affirmations and positive language to reinforce a growth mindset and build confidence in your ability to manage change. Visualization involves imagining successful outcomes and creating mental images of what success looks like. By utilizing positive self-talk and visualization, individuals can build resilience and develop a positive outlook towards change initiatives.</w:t>
      </w:r>
    </w:p>
    <w:p>
      <w:bookmarkStart w:id="62" w:name="Setting_Realistic_Goals_and_Obje"/>
      <w:pPr>
        <w:keepNext/>
        <w:pStyle w:val="Heading 2"/>
      </w:pPr>
      <w:r>
        <w:t>Setting Realistic Goals and Objectives</w:t>
      </w:r>
      <w:bookmarkEnd w:id="62"/>
    </w:p>
    <w:p>
      <w:pPr>
        <w:pStyle w:val="Normal"/>
      </w:pPr>
      <w:r>
        <w:t>Setting realistic goals and objectives is essential for developing a change management mindset. Individuals should identify specific, measurable, achievable, relevant, and time-bound (SMART) goals and objectives related to change initiatives. By setting realistic goals and objectives, individuals can stay focused and motivated, and measure progress towards desired outcomes.</w:t>
      </w:r>
    </w:p>
    <w:p>
      <w:bookmarkStart w:id="63" w:name="Developing_Empathy_and_Compassio"/>
      <w:pPr>
        <w:keepNext/>
        <w:pStyle w:val="Heading 2"/>
      </w:pPr>
      <w:r>
        <w:t>Developing Empathy and Compassion Through Change Management</w:t>
      </w:r>
      <w:bookmarkEnd w:id="63"/>
    </w:p>
    <w:p>
      <w:pPr>
        <w:pStyle w:val="Normal"/>
      </w:pPr>
      <w:r>
        <w:t>Developing empathy and compassion through change management is another important element of developing a change management mindset. Successful change management requires understanding and responding to the needs and concerns of stakeholders impacted by the change. By developing empathy and compassion, individuals can foster trust and build relationships with stakeholders, which can ultimately lead to more successful change outcomes.</w:t>
      </w:r>
    </w:p>
    <w:p>
      <w:bookmarkStart w:id="64" w:name="Conclusion_5"/>
      <w:pPr>
        <w:keepNext/>
        <w:pStyle w:val="Heading 2"/>
      </w:pPr>
      <w:r>
        <w:t>Conclusion</w:t>
      </w:r>
      <w:bookmarkEnd w:id="64"/>
    </w:p>
    <w:p>
      <w:pPr>
        <w:pStyle w:val="Normal"/>
      </w:pPr>
      <w:r>
        <w:t>Developing a change management mindset is critical for successfully managing complex transformations in the workplace. This involves utilizing techniques for cultivating a change management mindset, utilizing positive self-talk and visualization, setting realistic goals and objectives, and developing empathy and compassion through change management. Remember that developing a change management mindset is an ongoing effort that requires commitment and effort. By following the strategies outlined in this chapter, individuals can build the skills and mindset needed for effective change management.</w:t>
      </w:r>
    </w:p>
    <w:p>
      <w:bookmarkStart w:id="65" w:name="Techniques_for_Cultivating_a_Cha_1"/>
      <w:bookmarkStart w:id="66" w:name="Top_of_chapter_3_1_html"/>
      <w:pPr>
        <w:keepNext/>
        <w:pStyle w:val="Heading 1"/>
        <w:pageBreakBefore w:val="on"/>
      </w:pPr>
      <w:r>
        <w:t>Techniques for Cultivating a Change Management Mindset</w:t>
      </w:r>
      <w:bookmarkEnd w:id="65"/>
      <w:bookmarkEnd w:id="66"/>
    </w:p>
    <w:p>
      <w:pPr>
        <w:pStyle w:val="Para 6"/>
      </w:pPr>
      <w:r>
        <w:t>The current status of this chapter is draft. I will finish it later when I have time</w:t>
      </w:r>
    </w:p>
    <w:p>
      <w:pPr>
        <w:pStyle w:val="Normal"/>
      </w:pPr>
      <w:r>
        <w:t>In this chapter, we will delve into essential techniques for fostering a change management mindset within the workplace. Developing a change-oriented perspective is crucial for effectively navigating complex transformations and building a culture that embraces change. This chapter explores strategies, attitudes, and practices that can help individuals and teams cultivate a proactive approach to change management.</w:t>
      </w:r>
    </w:p>
    <w:p>
      <w:bookmarkStart w:id="67" w:name="Understanding_the_Nature_of_Chan"/>
      <w:pPr>
        <w:keepNext/>
        <w:pStyle w:val="Heading 2"/>
      </w:pPr>
      <w:r>
        <w:t>Understanding the Nature of Change</w:t>
      </w:r>
      <w:bookmarkEnd w:id="67"/>
    </w:p>
    <w:p>
      <w:pPr>
        <w:pStyle w:val="Normal"/>
      </w:pPr>
      <w:r>
        <w:t>A foundational step in cultivating a change management mindset is acknowledging the inevitability of change. Begin by discussing the following concepts:</w:t>
      </w:r>
    </w:p>
    <w:p>
      <w:pPr>
        <w:numPr>
          <w:ilvl w:val="0"/>
          <w:numId w:val="8"/>
        </w:numPr>
        <w:pStyle w:val="Normal"/>
      </w:pPr>
      <w:r>
        <w:rPr>
          <w:rStyle w:val="Text0"/>
        </w:rPr>
        <w:t>Change as a Constant:</w:t>
      </w:r>
      <w:r>
        <w:t xml:space="preserve"> Emphasize that change is not a one-time event but an ongoing process. Provide examples of how industries, technologies, and markets constantly evolve.</w:t>
      </w:r>
    </w:p>
    <w:p>
      <w:pPr>
        <w:numPr>
          <w:ilvl w:val="0"/>
          <w:numId w:val="8"/>
        </w:numPr>
        <w:pStyle w:val="Normal"/>
      </w:pPr>
      <w:r>
        <w:rPr>
          <w:rStyle w:val="Text0"/>
        </w:rPr>
        <w:t>Benefits of Change:</w:t>
      </w:r>
      <w:r>
        <w:t xml:space="preserve"> Highlight the positive outcomes that can result from embracing change, such as increased innovation, adaptability, and competitive advantage.</w:t>
      </w:r>
    </w:p>
    <w:p>
      <w:bookmarkStart w:id="68" w:name="Embracing_Adaptability"/>
      <w:pPr>
        <w:keepNext/>
        <w:pStyle w:val="Heading 2"/>
      </w:pPr>
      <w:r>
        <w:t>Embracing Adaptability</w:t>
      </w:r>
      <w:bookmarkEnd w:id="68"/>
    </w:p>
    <w:p>
      <w:pPr>
        <w:pStyle w:val="Normal"/>
      </w:pPr>
      <w:r>
        <w:t>Encourage a flexible approach to change by emphasizing the importance of adaptability:</w:t>
      </w:r>
    </w:p>
    <w:p>
      <w:pPr>
        <w:numPr>
          <w:ilvl w:val="0"/>
          <w:numId w:val="9"/>
        </w:numPr>
        <w:pStyle w:val="Normal"/>
      </w:pPr>
      <w:r>
        <w:rPr>
          <w:rStyle w:val="Text0"/>
        </w:rPr>
        <w:t>Openness to New Ideas:</w:t>
      </w:r>
      <w:r>
        <w:t xml:space="preserve"> Discuss the significance of being open to new perspectives and ideas, even if they challenge existing norms.</w:t>
      </w:r>
    </w:p>
    <w:p>
      <w:pPr>
        <w:numPr>
          <w:ilvl w:val="0"/>
          <w:numId w:val="9"/>
        </w:numPr>
        <w:pStyle w:val="Normal"/>
      </w:pPr>
      <w:r>
        <w:rPr>
          <w:rStyle w:val="Text0"/>
        </w:rPr>
        <w:t>Learning Agility:</w:t>
      </w:r>
      <w:r>
        <w:t xml:space="preserve"> Share strategies for continuously learning and developing new skills to remain relevant in a rapidly changing environment.</w:t>
      </w:r>
    </w:p>
    <w:p>
      <w:bookmarkStart w:id="69" w:name="Building_Resilience"/>
      <w:pPr>
        <w:keepNext/>
        <w:pStyle w:val="Heading 2"/>
      </w:pPr>
      <w:r>
        <w:t>Building Resilience</w:t>
      </w:r>
      <w:bookmarkEnd w:id="69"/>
    </w:p>
    <w:p>
      <w:pPr>
        <w:pStyle w:val="Normal"/>
      </w:pPr>
      <w:r>
        <w:t>Resilience is a key trait in change management. Offer guidance on developing resilience:</w:t>
      </w:r>
    </w:p>
    <w:p>
      <w:pPr>
        <w:numPr>
          <w:ilvl w:val="0"/>
          <w:numId w:val="10"/>
        </w:numPr>
        <w:pStyle w:val="Normal"/>
      </w:pPr>
      <w:r>
        <w:rPr>
          <w:rStyle w:val="Text0"/>
        </w:rPr>
        <w:t>Managing Uncertainty:</w:t>
      </w:r>
      <w:r>
        <w:t xml:space="preserve"> Provide techniques for coping with ambiguity and uncertainty, including maintaining focus on goals and seeking solutions despite unpredictability.</w:t>
      </w:r>
    </w:p>
    <w:p>
      <w:pPr>
        <w:numPr>
          <w:ilvl w:val="0"/>
          <w:numId w:val="10"/>
        </w:numPr>
        <w:pStyle w:val="Normal"/>
      </w:pPr>
      <w:r>
        <w:rPr>
          <w:rStyle w:val="Text0"/>
        </w:rPr>
        <w:t>Handling Setbacks:</w:t>
      </w:r>
      <w:r>
        <w:t xml:space="preserve"> Discuss strategies for bouncing back from failures or setbacks, and how they contribute to overall growth.</w:t>
      </w:r>
    </w:p>
    <w:p>
      <w:bookmarkStart w:id="70" w:name="Effective_Communication"/>
      <w:pPr>
        <w:keepNext/>
        <w:pStyle w:val="Heading 2"/>
      </w:pPr>
      <w:r>
        <w:t>Effective Communication</w:t>
      </w:r>
      <w:bookmarkEnd w:id="70"/>
    </w:p>
    <w:p>
      <w:pPr>
        <w:pStyle w:val="Normal"/>
      </w:pPr>
      <w:r>
        <w:t>Communication is vital for successful change management. Outline communication techniques:</w:t>
      </w:r>
    </w:p>
    <w:p>
      <w:pPr>
        <w:numPr>
          <w:ilvl w:val="0"/>
          <w:numId w:val="11"/>
        </w:numPr>
        <w:pStyle w:val="Normal"/>
      </w:pPr>
      <w:r>
        <w:rPr>
          <w:rStyle w:val="Text0"/>
        </w:rPr>
        <w:t>Transparency:</w:t>
      </w:r>
      <w:r>
        <w:t xml:space="preserve"> Explain the importance of open and honest communication to build trust and manage expectations during periods of change.</w:t>
      </w:r>
    </w:p>
    <w:p>
      <w:pPr>
        <w:numPr>
          <w:ilvl w:val="0"/>
          <w:numId w:val="11"/>
        </w:numPr>
        <w:pStyle w:val="Normal"/>
      </w:pPr>
      <w:r>
        <w:rPr>
          <w:rStyle w:val="Text0"/>
        </w:rPr>
        <w:t>Active Listening:</w:t>
      </w:r>
      <w:r>
        <w:t xml:space="preserve"> Offer tips for active listening, empathizing, and addressing concerns, fostering a sense of inclusion and involvement.</w:t>
      </w:r>
    </w:p>
    <w:p>
      <w:bookmarkStart w:id="71" w:name="Collaborative_Approach"/>
      <w:pPr>
        <w:keepNext/>
        <w:pStyle w:val="Heading 2"/>
      </w:pPr>
      <w:r>
        <w:t>Collaborative Approach</w:t>
      </w:r>
      <w:bookmarkEnd w:id="71"/>
    </w:p>
    <w:p>
      <w:pPr>
        <w:pStyle w:val="Normal"/>
      </w:pPr>
      <w:r>
        <w:t>Change involves collective effort. Describe collaborative strategies:</w:t>
      </w:r>
    </w:p>
    <w:p>
      <w:pPr>
        <w:numPr>
          <w:ilvl w:val="0"/>
          <w:numId w:val="12"/>
        </w:numPr>
        <w:pStyle w:val="Normal"/>
      </w:pPr>
      <w:r>
        <w:rPr>
          <w:rStyle w:val="Text0"/>
        </w:rPr>
        <w:t>Cross-Functional Teams:</w:t>
      </w:r>
      <w:r>
        <w:t xml:space="preserve"> Explain the benefits of diverse teams with various skill sets working together to address complex challenges.</w:t>
      </w:r>
    </w:p>
    <w:p>
      <w:pPr>
        <w:numPr>
          <w:ilvl w:val="0"/>
          <w:numId w:val="12"/>
        </w:numPr>
        <w:pStyle w:val="Normal"/>
      </w:pPr>
      <w:r>
        <w:rPr>
          <w:rStyle w:val="Text0"/>
        </w:rPr>
        <w:t>Shared Vision:</w:t>
      </w:r>
      <w:r>
        <w:t xml:space="preserve"> Discuss the significance of creating a shared vision that aligns with the organization's goals and inspires everyone to contribute.</w:t>
      </w:r>
    </w:p>
    <w:p>
      <w:bookmarkStart w:id="72" w:name="Leading_by_Example"/>
      <w:pPr>
        <w:keepNext/>
        <w:pStyle w:val="Heading 2"/>
      </w:pPr>
      <w:r>
        <w:t>Leading by Example</w:t>
      </w:r>
      <w:bookmarkEnd w:id="72"/>
    </w:p>
    <w:p>
      <w:pPr>
        <w:pStyle w:val="Normal"/>
      </w:pPr>
      <w:r>
        <w:t>Leaders play a pivotal role in shaping a change management mindset. Highlight leadership practices:</w:t>
      </w:r>
    </w:p>
    <w:p>
      <w:pPr>
        <w:numPr>
          <w:ilvl w:val="0"/>
          <w:numId w:val="13"/>
        </w:numPr>
        <w:pStyle w:val="Normal"/>
      </w:pPr>
      <w:r>
        <w:rPr>
          <w:rStyle w:val="Text0"/>
        </w:rPr>
        <w:t>Role Modeling:</w:t>
      </w:r>
      <w:r>
        <w:t xml:space="preserve"> Describe how leaders can set an example by embracing change themselves and demonstrating resilience and adaptability.</w:t>
      </w:r>
    </w:p>
    <w:p>
      <w:pPr>
        <w:numPr>
          <w:ilvl w:val="0"/>
          <w:numId w:val="13"/>
        </w:numPr>
        <w:pStyle w:val="Normal"/>
      </w:pPr>
      <w:r>
        <w:rPr>
          <w:rStyle w:val="Text0"/>
        </w:rPr>
        <w:t>Empowerment:</w:t>
      </w:r>
      <w:r>
        <w:t xml:space="preserve"> Discuss the importance of empowering employees to make decisions and contribute to the change process, fostering a sense of ownership.</w:t>
      </w:r>
    </w:p>
    <w:p>
      <w:bookmarkStart w:id="73" w:name="Continuous_Improvement"/>
      <w:pPr>
        <w:keepNext/>
        <w:pStyle w:val="Heading 2"/>
      </w:pPr>
      <w:r>
        <w:t>Continuous Improvement</w:t>
      </w:r>
      <w:bookmarkEnd w:id="73"/>
    </w:p>
    <w:p>
      <w:pPr>
        <w:pStyle w:val="Normal"/>
      </w:pPr>
      <w:r>
        <w:t>Change management is an ongoing journey. Present the concept of continuous improvement:</w:t>
      </w:r>
    </w:p>
    <w:p>
      <w:pPr>
        <w:numPr>
          <w:ilvl w:val="0"/>
          <w:numId w:val="14"/>
        </w:numPr>
        <w:pStyle w:val="Normal"/>
      </w:pPr>
      <w:r>
        <w:rPr>
          <w:rStyle w:val="Text0"/>
        </w:rPr>
        <w:t>Feedback Mechanisms:</w:t>
      </w:r>
      <w:r>
        <w:t xml:space="preserve"> Explain the value of feedback loops to evaluate the effectiveness of implemented changes and make necessary adjustments.</w:t>
      </w:r>
    </w:p>
    <w:p>
      <w:pPr>
        <w:numPr>
          <w:ilvl w:val="0"/>
          <w:numId w:val="14"/>
        </w:numPr>
        <w:pStyle w:val="Normal"/>
      </w:pPr>
      <w:r>
        <w:rPr>
          <w:rStyle w:val="Text0"/>
        </w:rPr>
        <w:t>Iterative Approach:</w:t>
      </w:r>
      <w:r>
        <w:t xml:space="preserve"> Advocate for an iterative approach, where each change is viewed as a stepping stone toward continuous enhancement.</w:t>
      </w:r>
    </w:p>
    <w:p>
      <w:bookmarkStart w:id="74" w:name="Conclusion_6"/>
      <w:pPr>
        <w:keepNext/>
        <w:pStyle w:val="Heading 2"/>
      </w:pPr>
      <w:r>
        <w:t>Conclusion</w:t>
      </w:r>
      <w:bookmarkEnd w:id="74"/>
    </w:p>
    <w:p>
      <w:pPr>
        <w:pStyle w:val="Normal"/>
      </w:pPr>
      <w:r>
        <w:t>Cultivating a change management mindset is pivotal for organizations aiming to navigate complex transformations successfully. By understanding the nature of change, embracing adaptability, building resilience, communicating effectively, collaborating, leading by example, and embracing continuous improvement, individuals and teams can foster a culture that welcomes and thrives in an ever-changing environment.</w:t>
      </w:r>
    </w:p>
    <w:p>
      <w:bookmarkStart w:id="75" w:name="Utilizing_Positive_Self_Talk_and_1"/>
      <w:bookmarkStart w:id="76" w:name="Top_of_chapter_3_2_html"/>
      <w:pPr>
        <w:keepNext/>
        <w:pStyle w:val="Heading 1"/>
        <w:pageBreakBefore w:val="on"/>
      </w:pPr>
      <w:r>
        <w:t>Utilizing Positive Self-Talk and Visualization</w:t>
      </w:r>
      <w:bookmarkEnd w:id="75"/>
      <w:bookmarkEnd w:id="76"/>
    </w:p>
    <w:p>
      <w:pPr>
        <w:pStyle w:val="Para 6"/>
      </w:pPr>
      <w:r>
        <w:t>The current status of this chapter is draft. I will finish it later when I have time</w:t>
      </w:r>
    </w:p>
    <w:p>
      <w:bookmarkStart w:id="77" w:name="Harnessing_the_Power_Within"/>
      <w:pPr>
        <w:keepNext/>
        <w:pStyle w:val="Heading 2"/>
      </w:pPr>
      <w:r>
        <w:t>Harnessing the Power Within</w:t>
      </w:r>
      <w:bookmarkEnd w:id="77"/>
    </w:p>
    <w:p>
      <w:pPr>
        <w:pStyle w:val="Normal"/>
      </w:pPr>
      <w:r>
        <w:t>In the journey of building a culture of change in the workplace and effectively managing complex transformations, the use of positive self-talk and visualization emerges as a potent tool for personal and collective empowerment. This chapter explores strategies for fostering a positive mindset, enhancing resilience, and achieving success through the practice of self-talk and visualization.</w:t>
      </w:r>
    </w:p>
    <w:p>
      <w:bookmarkStart w:id="78" w:name="The_Influence_of_Self_Talk_and_V"/>
      <w:pPr>
        <w:keepNext/>
        <w:pStyle w:val="Heading 2"/>
      </w:pPr>
      <w:r>
        <w:t>The Influence of Self-Talk and Visualization</w:t>
      </w:r>
      <w:bookmarkEnd w:id="78"/>
    </w:p>
    <w:p>
      <w:pPr>
        <w:pStyle w:val="Normal"/>
      </w:pPr>
      <w:r>
        <w:t>Positive self-talk and visualization are mental techniques that can significantly impact individuals' attitudes, behaviors, and outcomes. By shifting internal dialogue and mental imagery, employees can navigate change with increased confidence, manage stress, and align their actions with desired outcomes.</w:t>
      </w:r>
    </w:p>
    <w:p>
      <w:bookmarkStart w:id="79" w:name="Embracing_Positive_Self_Talk"/>
      <w:pPr>
        <w:keepNext/>
        <w:pStyle w:val="Heading 2"/>
      </w:pPr>
      <w:r>
        <w:t>Embracing Positive Self-Talk</w:t>
      </w:r>
      <w:bookmarkEnd w:id="79"/>
    </w:p>
    <w:p>
      <w:pPr>
        <w:pStyle w:val="Normal"/>
      </w:pPr>
      <w:r>
        <w:t>Positive self-talk involves consciously changing negative or self-limiting thoughts into affirming and empowering ones. By shifting internal dialogue, individuals can reframe challenges as opportunities and cultivate a resilient mindset.</w:t>
      </w:r>
    </w:p>
    <w:p>
      <w:bookmarkStart w:id="80" w:name="Strategies_for_Utilizing_Positiv"/>
      <w:pPr>
        <w:keepNext/>
        <w:pStyle w:val="Heading 2"/>
      </w:pPr>
      <w:r>
        <w:t>Strategies for Utilizing Positive Self-Talk</w:t>
      </w:r>
      <w:bookmarkEnd w:id="80"/>
    </w:p>
    <w:p>
      <w:bookmarkStart w:id="81" w:name="1__Identify_Negative_Patterns"/>
      <w:pPr>
        <w:keepNext/>
        <w:pStyle w:val="Heading 3"/>
      </w:pPr>
      <w:r>
        <w:t>1. Identify Negative Patterns</w:t>
      </w:r>
      <w:bookmarkEnd w:id="81"/>
    </w:p>
    <w:p>
      <w:pPr>
        <w:pStyle w:val="Normal"/>
      </w:pPr>
      <w:r>
        <w:t>Become aware of negative self-talk patterns. Recognizing when negative thoughts arise is the first step in replacing them with positive affirmations.</w:t>
      </w:r>
    </w:p>
    <w:p>
      <w:bookmarkStart w:id="82" w:name="2__Reframe_Challenges"/>
      <w:pPr>
        <w:keepNext/>
        <w:pStyle w:val="Heading 3"/>
      </w:pPr>
      <w:r>
        <w:t>2. Reframe Challenges</w:t>
      </w:r>
      <w:bookmarkEnd w:id="82"/>
    </w:p>
    <w:p>
      <w:pPr>
        <w:pStyle w:val="Normal"/>
      </w:pPr>
      <w:r>
        <w:t>When faced with difficulties, reframe them as opportunities for growth. Instead of focusing on what could go wrong, emphasize what you can learn and achieve.</w:t>
      </w:r>
    </w:p>
    <w:p>
      <w:bookmarkStart w:id="83" w:name="3__Practice_Affirmations"/>
      <w:pPr>
        <w:keepNext/>
        <w:pStyle w:val="Heading 3"/>
      </w:pPr>
      <w:r>
        <w:t>3. Practice Affirmations</w:t>
      </w:r>
      <w:bookmarkEnd w:id="83"/>
    </w:p>
    <w:p>
      <w:pPr>
        <w:pStyle w:val="Normal"/>
      </w:pPr>
      <w:r>
        <w:t>Regularly use positive affirmations that reinforce your abilities, strengths, and potential. Repeat these affirmations to yourself, especially during times of uncertainty or stress.</w:t>
      </w:r>
    </w:p>
    <w:p>
      <w:bookmarkStart w:id="84" w:name="4__Be_Kind_to_Yourself"/>
      <w:pPr>
        <w:keepNext/>
        <w:pStyle w:val="Heading 3"/>
      </w:pPr>
      <w:r>
        <w:t>4. Be Kind to Yourself</w:t>
      </w:r>
      <w:bookmarkEnd w:id="84"/>
    </w:p>
    <w:p>
      <w:pPr>
        <w:pStyle w:val="Normal"/>
      </w:pPr>
      <w:r>
        <w:t>Treat yourself with kindness and compassion. Avoid self-criticism and instead practice self-encouragement and self-acceptance.</w:t>
      </w:r>
    </w:p>
    <w:p>
      <w:bookmarkStart w:id="85" w:name="5__Visualize_Success"/>
      <w:pPr>
        <w:keepNext/>
        <w:pStyle w:val="Heading 3"/>
      </w:pPr>
      <w:r>
        <w:t>5. Visualize Success</w:t>
      </w:r>
      <w:bookmarkEnd w:id="85"/>
    </w:p>
    <w:p>
      <w:pPr>
        <w:pStyle w:val="Normal"/>
      </w:pPr>
      <w:r>
        <w:t>Combine positive self-talk with visualization by vividly imagining yourself succeeding in your goals. Visualization enhances belief in your capabilities and primes you for success.</w:t>
      </w:r>
    </w:p>
    <w:p>
      <w:bookmarkStart w:id="86" w:name="The_Power_of_Visualization"/>
      <w:pPr>
        <w:keepNext/>
        <w:pStyle w:val="Heading 2"/>
      </w:pPr>
      <w:r>
        <w:t>The Power of Visualization</w:t>
      </w:r>
      <w:bookmarkEnd w:id="86"/>
    </w:p>
    <w:p>
      <w:pPr>
        <w:pStyle w:val="Normal"/>
      </w:pPr>
      <w:r>
        <w:t>Visualization is the practice of creating vivid mental images of desired outcomes. It harnesses the mind's ability to influence actions and outcomes through the power of focused imagination.</w:t>
      </w:r>
    </w:p>
    <w:p>
      <w:bookmarkStart w:id="87" w:name="Strategies_for_Utilizing_Visuali"/>
      <w:pPr>
        <w:keepNext/>
        <w:pStyle w:val="Heading 2"/>
      </w:pPr>
      <w:r>
        <w:t>Strategies for Utilizing Visualization</w:t>
      </w:r>
      <w:bookmarkEnd w:id="87"/>
    </w:p>
    <w:p>
      <w:bookmarkStart w:id="88" w:name="1__Set_Clear_Intentions"/>
      <w:pPr>
        <w:keepNext/>
        <w:pStyle w:val="Heading 3"/>
      </w:pPr>
      <w:r>
        <w:t>1. Set Clear Intentions</w:t>
      </w:r>
      <w:bookmarkEnd w:id="88"/>
    </w:p>
    <w:p>
      <w:pPr>
        <w:pStyle w:val="Normal"/>
      </w:pPr>
      <w:r>
        <w:t>Define specific goals and outcomes you want to visualize. Clarity enhances the effectiveness of the visualization process.</w:t>
      </w:r>
    </w:p>
    <w:p>
      <w:bookmarkStart w:id="89" w:name="2__Create_Detailed_Mental_Images"/>
      <w:pPr>
        <w:keepNext/>
        <w:pStyle w:val="Heading 3"/>
      </w:pPr>
      <w:r>
        <w:t>2. Create Detailed Mental Images</w:t>
      </w:r>
      <w:bookmarkEnd w:id="89"/>
    </w:p>
    <w:p>
      <w:pPr>
        <w:pStyle w:val="Normal"/>
      </w:pPr>
      <w:r>
        <w:t>Close your eyes and vividly visualize achieving your goals. Engage all your senses to make the experience as real and immersive as possible.</w:t>
      </w:r>
    </w:p>
    <w:p>
      <w:bookmarkStart w:id="90" w:name="3__Experience_Emotions"/>
      <w:pPr>
        <w:keepNext/>
        <w:pStyle w:val="Heading 3"/>
      </w:pPr>
      <w:r>
        <w:t>3. Experience Emotions</w:t>
      </w:r>
      <w:bookmarkEnd w:id="90"/>
    </w:p>
    <w:p>
      <w:pPr>
        <w:pStyle w:val="Normal"/>
      </w:pPr>
      <w:r>
        <w:t>While visualizing, evoke positive emotions associated with success. Feel the joy, satisfaction, and pride that come with achieving your goals.</w:t>
      </w:r>
    </w:p>
    <w:p>
      <w:bookmarkStart w:id="91" w:name="4__Practice_Regularly"/>
      <w:pPr>
        <w:keepNext/>
        <w:pStyle w:val="Heading 3"/>
      </w:pPr>
      <w:r>
        <w:t>4. Practice Regularly</w:t>
      </w:r>
      <w:bookmarkEnd w:id="91"/>
    </w:p>
    <w:p>
      <w:pPr>
        <w:pStyle w:val="Normal"/>
      </w:pPr>
      <w:r>
        <w:t>Make visualization a daily practice. Consistency reinforces your belief in the possibility of success and helps rewire your subconscious mind.</w:t>
      </w:r>
    </w:p>
    <w:p>
      <w:bookmarkStart w:id="92" w:name="5__Visualize_Overcoming_Challeng"/>
      <w:pPr>
        <w:keepNext/>
        <w:pStyle w:val="Heading 3"/>
      </w:pPr>
      <w:r>
        <w:t>5. Visualize Overcoming Challenges</w:t>
      </w:r>
      <w:bookmarkEnd w:id="92"/>
    </w:p>
    <w:p>
      <w:pPr>
        <w:pStyle w:val="Normal"/>
      </w:pPr>
      <w:r>
        <w:t>Visualize not only success but also the process of overcoming challenges. Imagining yourself confidently handling obstacles enhances your adaptability.</w:t>
      </w:r>
    </w:p>
    <w:p>
      <w:bookmarkStart w:id="93" w:name="Promoting_Positive_Culture_Throu"/>
      <w:pPr>
        <w:keepNext/>
        <w:pStyle w:val="Heading 2"/>
      </w:pPr>
      <w:r>
        <w:t>Promoting Positive Culture Through Self-Talk and Visualization</w:t>
      </w:r>
      <w:bookmarkEnd w:id="93"/>
    </w:p>
    <w:p>
      <w:pPr>
        <w:pStyle w:val="Normal"/>
      </w:pPr>
      <w:r>
        <w:t>Leaders can promote a positive culture by encouraging employees to embrace self-talk and visualization. By setting an example and fostering an environment that supports mental well-being, leaders contribute to a workplace culture that thrives on positivity and growth.</w:t>
      </w:r>
    </w:p>
    <w:p>
      <w:bookmarkStart w:id="94" w:name="Creating_a_Personalized_Practice"/>
      <w:pPr>
        <w:keepNext/>
        <w:pStyle w:val="Heading 2"/>
      </w:pPr>
      <w:r>
        <w:t>Creating a Personalized Practice</w:t>
      </w:r>
      <w:bookmarkEnd w:id="94"/>
    </w:p>
    <w:p>
      <w:pPr>
        <w:pStyle w:val="Normal"/>
      </w:pPr>
      <w:r>
        <w:t>Self-talk and visualization are personal practices, and what works for one individual may differ for another. Experiment with different techniques and approaches to find what resonates best with you.</w:t>
      </w:r>
    </w:p>
    <w:p>
      <w:bookmarkStart w:id="95" w:name="Conclusion_7"/>
      <w:pPr>
        <w:keepNext/>
        <w:pStyle w:val="Heading 2"/>
      </w:pPr>
      <w:r>
        <w:t>Conclusion</w:t>
      </w:r>
      <w:bookmarkEnd w:id="95"/>
    </w:p>
    <w:p>
      <w:pPr>
        <w:pStyle w:val="Normal"/>
      </w:pPr>
      <w:r>
        <w:t>The practice of positive self-talk and visualization offers a powerful avenue for individuals and organizations to navigate change, manage stress, and achieve success. By incorporating affirmations and visualization into daily routines, employees cultivate a mindset that embraces change as an opportunity for growth. As organizations harness the collective power of positive self-talk and visualization, they pave the way for a workplace culture that fosters resilience, innovation, and achievement in the face of complex transformations.</w:t>
      </w:r>
    </w:p>
    <w:p>
      <w:bookmarkStart w:id="96" w:name="Setting_Realistic_Goals_and_Obje_1"/>
      <w:bookmarkStart w:id="97" w:name="Top_of_chapter_3_3_html"/>
      <w:pPr>
        <w:keepNext/>
        <w:pStyle w:val="Heading 1"/>
        <w:pageBreakBefore w:val="on"/>
      </w:pPr>
      <w:r>
        <w:t>Setting Realistic Goals and Objectives</w:t>
      </w:r>
      <w:bookmarkEnd w:id="96"/>
      <w:bookmarkEnd w:id="97"/>
    </w:p>
    <w:p>
      <w:pPr>
        <w:pStyle w:val="Para 6"/>
      </w:pPr>
      <w:r>
        <w:t>The current status of this chapter is draft. I will finish it later when I have time</w:t>
      </w:r>
    </w:p>
    <w:p>
      <w:bookmarkStart w:id="98" w:name="A_Roadmap_to_Success"/>
      <w:pPr>
        <w:keepNext/>
        <w:pStyle w:val="Heading 2"/>
      </w:pPr>
      <w:r>
        <w:t>A Roadmap to Success</w:t>
      </w:r>
      <w:bookmarkEnd w:id="98"/>
    </w:p>
    <w:p>
      <w:pPr>
        <w:pStyle w:val="Normal"/>
      </w:pPr>
      <w:r>
        <w:t>In the pursuit of building a culture of change in the workplace and effectively managing complex transformations, setting realistic goals and objectives is the cornerstone of progress. This chapter explores strategies for defining clear and attainable goals, guiding organizations towards successful change implementation.</w:t>
      </w:r>
    </w:p>
    <w:p>
      <w:bookmarkStart w:id="99" w:name="The_Importance_of_Realistic_Goal"/>
      <w:pPr>
        <w:keepNext/>
        <w:pStyle w:val="Heading 2"/>
      </w:pPr>
      <w:r>
        <w:t>The Importance of Realistic Goals</w:t>
      </w:r>
      <w:bookmarkEnd w:id="99"/>
    </w:p>
    <w:p>
      <w:pPr>
        <w:pStyle w:val="Normal"/>
      </w:pPr>
      <w:r>
        <w:t>Clear and realistic goals provide direction, motivation, and a framework for measuring progress. When it comes to change management, setting unattainable or vague objectives can lead to confusion, frustration, and resistance. Realistic goals, on the other hand, empower individuals and teams by providing a clear path forward.</w:t>
      </w:r>
    </w:p>
    <w:p>
      <w:bookmarkStart w:id="100" w:name="Defining_Realistic_Goals_and_Obj"/>
      <w:pPr>
        <w:keepNext/>
        <w:pStyle w:val="Heading 2"/>
      </w:pPr>
      <w:r>
        <w:t>Defining Realistic Goals and Objectives</w:t>
      </w:r>
      <w:bookmarkEnd w:id="100"/>
    </w:p>
    <w:p>
      <w:pPr>
        <w:pStyle w:val="Normal"/>
      </w:pPr>
      <w:r>
        <w:t>Realistic goals are those that are achievable within the resources, timeframes, and constraints of the organization. They should be specific, measurable, achievable, relevant, and time-bound (SMART).</w:t>
      </w:r>
    </w:p>
    <w:p>
      <w:bookmarkStart w:id="101" w:name="Strategies_for_Setting_Realistic"/>
      <w:pPr>
        <w:keepNext/>
        <w:pStyle w:val="Heading 2"/>
      </w:pPr>
      <w:r>
        <w:t>Strategies for Setting Realistic Goals and Objectives</w:t>
      </w:r>
      <w:bookmarkEnd w:id="101"/>
    </w:p>
    <w:p>
      <w:bookmarkStart w:id="102" w:name="1__Align_with_the_Organization_s"/>
      <w:pPr>
        <w:keepNext/>
        <w:pStyle w:val="Heading 3"/>
      </w:pPr>
      <w:r>
        <w:t>1. Align with the Organization's Vision and Mission</w:t>
      </w:r>
      <w:bookmarkEnd w:id="102"/>
    </w:p>
    <w:p>
      <w:pPr>
        <w:pStyle w:val="Normal"/>
      </w:pPr>
      <w:r>
        <w:t>Ensure that your goals and objectives are in harmony with the broader vision and mission of the organization. This alignment provides a sense of purpose and clarity.</w:t>
      </w:r>
    </w:p>
    <w:p>
      <w:bookmarkStart w:id="103" w:name="2__Involve_Stakeholders"/>
      <w:pPr>
        <w:keepNext/>
        <w:pStyle w:val="Heading 3"/>
      </w:pPr>
      <w:r>
        <w:t>2. Involve Stakeholders</w:t>
      </w:r>
      <w:bookmarkEnd w:id="103"/>
    </w:p>
    <w:p>
      <w:pPr>
        <w:pStyle w:val="Normal"/>
      </w:pPr>
      <w:r>
        <w:t>Engage key stakeholders in the goal-setting process. Their input can provide valuable perspectives and insights, increasing the chances of setting realistic objectives.</w:t>
      </w:r>
    </w:p>
    <w:p>
      <w:bookmarkStart w:id="104" w:name="3__Prioritize_Goals"/>
      <w:pPr>
        <w:keepNext/>
        <w:pStyle w:val="Heading 3"/>
      </w:pPr>
      <w:r>
        <w:t>3. Prioritize Goals</w:t>
      </w:r>
      <w:bookmarkEnd w:id="104"/>
    </w:p>
    <w:p>
      <w:pPr>
        <w:pStyle w:val="Normal"/>
      </w:pPr>
      <w:r>
        <w:t>Not all goals are equal in importance. Prioritize objectives based on their impact, urgency, and alignment with strategic priorities.</w:t>
      </w:r>
    </w:p>
    <w:p>
      <w:bookmarkStart w:id="105" w:name="4__Break_Down_Complex_Goals"/>
      <w:pPr>
        <w:keepNext/>
        <w:pStyle w:val="Heading 3"/>
      </w:pPr>
      <w:r>
        <w:t>4. Break Down Complex Goals</w:t>
      </w:r>
      <w:bookmarkEnd w:id="105"/>
    </w:p>
    <w:p>
      <w:pPr>
        <w:pStyle w:val="Normal"/>
      </w:pPr>
      <w:r>
        <w:t>Complex goals can be daunting and overwhelming. Break them down into smaller, manageable steps to make progress more achievable.</w:t>
      </w:r>
    </w:p>
    <w:p>
      <w:bookmarkStart w:id="106" w:name="5__Consider_Resources_and_Constr"/>
      <w:pPr>
        <w:keepNext/>
        <w:pStyle w:val="Heading 3"/>
      </w:pPr>
      <w:r>
        <w:t>5. Consider Resources and Constraints</w:t>
      </w:r>
      <w:bookmarkEnd w:id="106"/>
    </w:p>
    <w:p>
      <w:pPr>
        <w:pStyle w:val="Normal"/>
      </w:pPr>
      <w:r>
        <w:t>Assess the resources, including human resources, budget, and technology, available for achieving the goals. Ensure that objectives are realistic within these constraints.</w:t>
      </w:r>
    </w:p>
    <w:p>
      <w:bookmarkStart w:id="107" w:name="6__Set_Milestones"/>
      <w:pPr>
        <w:keepNext/>
        <w:pStyle w:val="Heading 3"/>
      </w:pPr>
      <w:r>
        <w:t>6. Set Milestones</w:t>
      </w:r>
      <w:bookmarkEnd w:id="107"/>
    </w:p>
    <w:p>
      <w:pPr>
        <w:pStyle w:val="Normal"/>
      </w:pPr>
      <w:r>
        <w:t>Establish milestones and checkpoints to track progress. Milestones provide opportunities to celebrate achievements and adjust course if necessary.</w:t>
      </w:r>
    </w:p>
    <w:p>
      <w:bookmarkStart w:id="108" w:name="7__Monitor_and_Adjust"/>
      <w:pPr>
        <w:keepNext/>
        <w:pStyle w:val="Heading 3"/>
      </w:pPr>
      <w:r>
        <w:t>7. Monitor and Adjust</w:t>
      </w:r>
      <w:bookmarkEnd w:id="108"/>
    </w:p>
    <w:p>
      <w:pPr>
        <w:pStyle w:val="Normal"/>
      </w:pPr>
      <w:r>
        <w:t>Regularly monitor progress towards your goals and be willing to adjust objectives as needed. Change is a dynamic process, and flexibility is essential.</w:t>
      </w:r>
    </w:p>
    <w:p>
      <w:bookmarkStart w:id="109" w:name="The_Role_of_Leadership_in_Goal_S"/>
      <w:pPr>
        <w:keepNext/>
        <w:pStyle w:val="Heading 2"/>
      </w:pPr>
      <w:r>
        <w:t>The Role of Leadership in Goal Setting</w:t>
      </w:r>
      <w:bookmarkEnd w:id="109"/>
    </w:p>
    <w:p>
      <w:pPr>
        <w:pStyle w:val="Normal"/>
      </w:pPr>
      <w:r>
        <w:t>Leaders play a crucial role in setting and communicating goals. They should lead by example, demonstrating commitment to the goals and objectives they establish. Effective leaders also provide the necessary resources and support to help teams achieve these goals.</w:t>
      </w:r>
    </w:p>
    <w:p>
      <w:bookmarkStart w:id="110" w:name="Creating_a_Culture_of_Accountabi"/>
      <w:pPr>
        <w:keepNext/>
        <w:pStyle w:val="Heading 2"/>
      </w:pPr>
      <w:r>
        <w:t>Creating a Culture of Accountability</w:t>
      </w:r>
      <w:bookmarkEnd w:id="110"/>
    </w:p>
    <w:p>
      <w:pPr>
        <w:pStyle w:val="Normal"/>
      </w:pPr>
      <w:r>
        <w:t>Accountability is vital for goal achievement. Ensure that individuals and teams are responsible for specific aspects of goal implementation and that they understand the consequences of their actions (or inactions).</w:t>
      </w:r>
    </w:p>
    <w:p>
      <w:bookmarkStart w:id="111" w:name="Communication_and_Transparency"/>
      <w:pPr>
        <w:keepNext/>
        <w:pStyle w:val="Heading 2"/>
      </w:pPr>
      <w:r>
        <w:t>Communication and Transparency</w:t>
      </w:r>
      <w:bookmarkEnd w:id="111"/>
    </w:p>
    <w:p>
      <w:pPr>
        <w:pStyle w:val="Normal"/>
      </w:pPr>
      <w:r>
        <w:t>Clearly communicate goals and objectives throughout the organization. Transparency about the rationale behind goals and progress updates fosters a sense of ownership and buy-in from employees.</w:t>
      </w:r>
    </w:p>
    <w:p>
      <w:bookmarkStart w:id="112" w:name="Celebrating_Achievements"/>
      <w:pPr>
        <w:keepNext/>
        <w:pStyle w:val="Heading 2"/>
      </w:pPr>
      <w:r>
        <w:t>Celebrating Achievements</w:t>
      </w:r>
      <w:bookmarkEnd w:id="112"/>
    </w:p>
    <w:p>
      <w:pPr>
        <w:pStyle w:val="Normal"/>
      </w:pPr>
      <w:r>
        <w:t>Acknowledge and celebrate milestones and goal achievements. Recognizing successes along the way boosts morale and reinforces the importance of realistic goal setting.</w:t>
      </w:r>
    </w:p>
    <w:p>
      <w:bookmarkStart w:id="113" w:name="Conclusion_8"/>
      <w:pPr>
        <w:keepNext/>
        <w:pStyle w:val="Heading 2"/>
      </w:pPr>
      <w:r>
        <w:t>Conclusion</w:t>
      </w:r>
      <w:bookmarkEnd w:id="113"/>
    </w:p>
    <w:p>
      <w:pPr>
        <w:pStyle w:val="Normal"/>
      </w:pPr>
      <w:r>
        <w:t>Setting realistic goals and objectives is a critical component of effective change management. By aligning goals with the organization's vision, involving stakeholders, and breaking down complex objectives, organizations can chart a clear path toward successful change implementation. Leaders who lead by example and foster a culture of accountability further enhance the likelihood of achieving these goals. As organizations embrace the discipline of setting realistic goals, they position themselves for success in managing complex transformations and building a culture that thrives on change.</w:t>
      </w:r>
    </w:p>
    <w:p>
      <w:bookmarkStart w:id="114" w:name="Developing_Empathy_and_Compassio_1"/>
      <w:bookmarkStart w:id="115" w:name="Top_of_chapter_3_4_html"/>
      <w:pPr>
        <w:keepNext/>
        <w:pStyle w:val="Heading 1"/>
        <w:pageBreakBefore w:val="on"/>
      </w:pPr>
      <w:r>
        <w:t>Developing Empathy and Compassion Through Change Management</w:t>
      </w:r>
      <w:bookmarkEnd w:id="114"/>
      <w:bookmarkEnd w:id="115"/>
    </w:p>
    <w:p>
      <w:pPr>
        <w:pStyle w:val="Para 6"/>
      </w:pPr>
      <w:r>
        <w:t>The current status of this chapter is draft. I will finish it later when I have time</w:t>
      </w:r>
    </w:p>
    <w:p>
      <w:pPr>
        <w:pStyle w:val="Normal"/>
      </w:pPr>
      <w:r>
        <w:t>In the process of building a culture of change in the workplace, fostering empathy and compassion is a crucial aspect of successful change management. This chapter explores how developing these qualities can enhance the effectiveness of managing complex transformations and contribute to a more resilient and harmonious work environment.</w:t>
      </w:r>
    </w:p>
    <w:p>
      <w:bookmarkStart w:id="116" w:name="The_Role_of_Empathy_and_Compassi"/>
      <w:pPr>
        <w:keepNext/>
        <w:pStyle w:val="Heading 2"/>
      </w:pPr>
      <w:r>
        <w:t>The Role of Empathy and Compassion in Change Management</w:t>
      </w:r>
      <w:bookmarkEnd w:id="116"/>
    </w:p>
    <w:p>
      <w:pPr>
        <w:pStyle w:val="Normal"/>
      </w:pPr>
      <w:r>
        <w:t>Empathy involves understanding and sharing the feelings of others, while compassion is the willingness to alleviate their suffering. Both qualities are essential for navigating change, as they enable individuals to connect on a human level, acknowledge challenges, and offer support. Incorporating empathy and compassion into change management strategies can create a more positive and collaborative atmosphere during periods of change.</w:t>
      </w:r>
    </w:p>
    <w:p>
      <w:bookmarkStart w:id="117" w:name="Understanding_the_Impact_of_Chan"/>
      <w:pPr>
        <w:keepNext/>
        <w:pStyle w:val="Heading 2"/>
      </w:pPr>
      <w:r>
        <w:t>Understanding the Impact of Change on Individuals</w:t>
      </w:r>
      <w:bookmarkEnd w:id="117"/>
    </w:p>
    <w:p>
      <w:pPr>
        <w:pStyle w:val="Normal"/>
      </w:pPr>
      <w:r>
        <w:t>Empathy begins with recognizing that change can be unsettling and challenging for individuals. Different people react to change in various ways, and their emotions can range from excitement to anxiety. By putting yourself in their shoes, you can gain insight into their perspectives and tailor your approach accordingly.</w:t>
      </w:r>
    </w:p>
    <w:p>
      <w:bookmarkStart w:id="118" w:name="Benefits_of_Developing_Empathy_a"/>
      <w:pPr>
        <w:keepNext/>
        <w:pStyle w:val="Heading 2"/>
      </w:pPr>
      <w:r>
        <w:t>Benefits of Developing Empathy and Compassion</w:t>
      </w:r>
      <w:bookmarkEnd w:id="118"/>
    </w:p>
    <w:p>
      <w:pPr>
        <w:numPr>
          <w:ilvl w:val="0"/>
          <w:numId w:val="15"/>
        </w:numPr>
        <w:pStyle w:val="Normal"/>
      </w:pPr>
      <w:r>
        <w:rPr>
          <w:rStyle w:val="Text0"/>
        </w:rPr>
        <w:t>Improved Communication:</w:t>
      </w:r>
      <w:r>
        <w:t xml:space="preserve"> Empathy and compassion foster open communication by creating a safe space for individuals to express their concerns and emotions.</w:t>
      </w:r>
    </w:p>
    <w:p>
      <w:pPr>
        <w:numPr>
          <w:ilvl w:val="0"/>
          <w:numId w:val="15"/>
        </w:numPr>
        <w:pStyle w:val="Normal"/>
      </w:pPr>
      <w:r>
        <w:rPr>
          <w:rStyle w:val="Text0"/>
        </w:rPr>
        <w:t>Enhanced Trust:</w:t>
      </w:r>
      <w:r>
        <w:t xml:space="preserve"> When individuals feel understood and supported, it builds trust between team members and leaders, leading to smoother change implementation.</w:t>
      </w:r>
    </w:p>
    <w:p>
      <w:pPr>
        <w:numPr>
          <w:ilvl w:val="0"/>
          <w:numId w:val="15"/>
        </w:numPr>
        <w:pStyle w:val="Normal"/>
      </w:pPr>
      <w:r>
        <w:rPr>
          <w:rStyle w:val="Text0"/>
        </w:rPr>
        <w:t>Reduced Resistance:</w:t>
      </w:r>
      <w:r>
        <w:t xml:space="preserve"> Empathetic and compassionate communication helps address concerns and alleviate fears, reducing resistance to change.</w:t>
      </w:r>
    </w:p>
    <w:p>
      <w:pPr>
        <w:numPr>
          <w:ilvl w:val="0"/>
          <w:numId w:val="15"/>
        </w:numPr>
        <w:pStyle w:val="Normal"/>
      </w:pPr>
      <w:r>
        <w:rPr>
          <w:rStyle w:val="Text0"/>
        </w:rPr>
        <w:t>Increased Resilience:</w:t>
      </w:r>
      <w:r>
        <w:t xml:space="preserve"> Empathy and compassion contribute to a resilient workforce that can adapt more effectively to disruptions and challenges.</w:t>
      </w:r>
    </w:p>
    <w:p>
      <w:bookmarkStart w:id="119" w:name="Strategies_for_Developing_Empath"/>
      <w:pPr>
        <w:keepNext/>
        <w:pStyle w:val="Heading 2"/>
      </w:pPr>
      <w:r>
        <w:t>Strategies for Developing Empathy and Compassion</w:t>
      </w:r>
      <w:bookmarkEnd w:id="119"/>
    </w:p>
    <w:p>
      <w:bookmarkStart w:id="120" w:name="1__Active_Listening"/>
      <w:pPr>
        <w:keepNext/>
        <w:pStyle w:val="Heading 3"/>
      </w:pPr>
      <w:r>
        <w:t xml:space="preserve">1. </w:t>
        <w:t>Active Listening</w:t>
      </w:r>
      <w:bookmarkEnd w:id="120"/>
    </w:p>
    <w:p>
      <w:pPr>
        <w:pStyle w:val="Normal"/>
      </w:pPr>
      <w:r>
        <w:t>Listen attentively when individuals express their thoughts and concerns about the changes. Avoid interrupting and show genuine interest in understanding their perspectives.</w:t>
      </w:r>
    </w:p>
    <w:p>
      <w:bookmarkStart w:id="121" w:name="2__Put_Yourself_in_Their_Shoes"/>
      <w:pPr>
        <w:keepNext/>
        <w:pStyle w:val="Heading 3"/>
      </w:pPr>
      <w:r>
        <w:t xml:space="preserve">2. </w:t>
        <w:t>Put Yourself in Their Shoes</w:t>
      </w:r>
      <w:bookmarkEnd w:id="121"/>
    </w:p>
    <w:p>
      <w:pPr>
        <w:pStyle w:val="Normal"/>
      </w:pPr>
      <w:r>
        <w:t>Imagine how the change might affect you if you were in their position. This exercise helps you empathize with their emotions and concerns.</w:t>
      </w:r>
    </w:p>
    <w:p>
      <w:bookmarkStart w:id="122" w:name="3__Acknowledge_Emotions"/>
      <w:pPr>
        <w:keepNext/>
        <w:pStyle w:val="Heading 3"/>
      </w:pPr>
      <w:r>
        <w:t xml:space="preserve">3. </w:t>
        <w:t>Acknowledge Emotions</w:t>
      </w:r>
      <w:bookmarkEnd w:id="122"/>
    </w:p>
    <w:p>
      <w:pPr>
        <w:pStyle w:val="Normal"/>
      </w:pPr>
      <w:r>
        <w:t>Validate the emotions individuals are experiencing during the change process. Let them know that their feelings are recognized and accepted.</w:t>
      </w:r>
    </w:p>
    <w:p>
      <w:bookmarkStart w:id="123" w:name="4__Provide_Emotional_Support"/>
      <w:pPr>
        <w:keepNext/>
        <w:pStyle w:val="Heading 3"/>
      </w:pPr>
      <w:r>
        <w:t xml:space="preserve">4. </w:t>
        <w:t>Provide Emotional Support</w:t>
      </w:r>
      <w:bookmarkEnd w:id="123"/>
    </w:p>
    <w:p>
      <w:pPr>
        <w:pStyle w:val="Normal"/>
      </w:pPr>
      <w:r>
        <w:t>Offer a supportive and non-judgmental environment where individuals feel comfortable discussing their worries and anxieties.</w:t>
      </w:r>
    </w:p>
    <w:p>
      <w:bookmarkStart w:id="124" w:name="5__Offer_Assistance"/>
      <w:pPr>
        <w:keepNext/>
        <w:pStyle w:val="Heading 3"/>
      </w:pPr>
      <w:r>
        <w:t xml:space="preserve">5. </w:t>
        <w:t>Offer Assistance</w:t>
      </w:r>
      <w:bookmarkEnd w:id="124"/>
    </w:p>
    <w:p>
      <w:pPr>
        <w:pStyle w:val="Normal"/>
      </w:pPr>
      <w:r>
        <w:t>Ask how you can help individuals navigate the changes or provide resources to support them. Your willingness to assist can make a significant difference.</w:t>
      </w:r>
    </w:p>
    <w:p>
      <w:bookmarkStart w:id="125" w:name="6__Lead_by_Example"/>
      <w:pPr>
        <w:keepNext/>
        <w:pStyle w:val="Heading 3"/>
      </w:pPr>
      <w:r>
        <w:t xml:space="preserve">6. </w:t>
        <w:t>Lead by Example</w:t>
      </w:r>
      <w:bookmarkEnd w:id="125"/>
    </w:p>
    <w:p>
      <w:pPr>
        <w:pStyle w:val="Normal"/>
      </w:pPr>
      <w:r>
        <w:t>Demonstrate empathy and compassion in your interactions with colleagues and team members. Your behavior sets the tone for how others perceive and practice these qualities.</w:t>
      </w:r>
    </w:p>
    <w:p>
      <w:bookmarkStart w:id="126" w:name="Applying_Empathy_and_Compassion"/>
      <w:pPr>
        <w:keepNext/>
        <w:pStyle w:val="Heading 2"/>
      </w:pPr>
      <w:r>
        <w:t>Applying Empathy and Compassion in Change Management</w:t>
      </w:r>
      <w:bookmarkEnd w:id="126"/>
    </w:p>
    <w:p>
      <w:bookmarkStart w:id="127" w:name="1__Communicate_Transparently"/>
      <w:pPr>
        <w:keepNext/>
        <w:pStyle w:val="Heading 3"/>
      </w:pPr>
      <w:r>
        <w:t xml:space="preserve">1. </w:t>
        <w:t>Communicate Transparently</w:t>
      </w:r>
      <w:bookmarkEnd w:id="127"/>
    </w:p>
    <w:p>
      <w:pPr>
        <w:pStyle w:val="Normal"/>
      </w:pPr>
      <w:r>
        <w:t>Share information about the changes openly and honestly, addressing potential challenges and uncertainties.</w:t>
      </w:r>
    </w:p>
    <w:p>
      <w:bookmarkStart w:id="128" w:name="2__Customize_Support"/>
      <w:pPr>
        <w:keepNext/>
        <w:pStyle w:val="Heading 3"/>
      </w:pPr>
      <w:r>
        <w:t xml:space="preserve">2. </w:t>
        <w:t>Customize Support</w:t>
      </w:r>
      <w:bookmarkEnd w:id="128"/>
    </w:p>
    <w:p>
      <w:pPr>
        <w:pStyle w:val="Normal"/>
      </w:pPr>
      <w:r>
        <w:t>Recognize that different individuals require different forms of support. Tailor your approach based on their needs and preferences.</w:t>
      </w:r>
    </w:p>
    <w:p>
      <w:bookmarkStart w:id="129" w:name="3__Celebrate_Small_Wins"/>
      <w:pPr>
        <w:keepNext/>
        <w:pStyle w:val="Heading 3"/>
      </w:pPr>
      <w:r>
        <w:t xml:space="preserve">3. </w:t>
        <w:t>Celebrate Small Wins</w:t>
      </w:r>
      <w:bookmarkEnd w:id="129"/>
    </w:p>
    <w:p>
      <w:pPr>
        <w:pStyle w:val="Normal"/>
      </w:pPr>
      <w:r>
        <w:t>Acknowledge and celebrate achievements throughout the change process. Positive reinforcement fosters a sense of progress and accomplishment.</w:t>
      </w:r>
    </w:p>
    <w:p>
      <w:bookmarkStart w:id="130" w:name="4__Encourage_Peer_Support"/>
      <w:pPr>
        <w:keepNext/>
        <w:pStyle w:val="Heading 3"/>
      </w:pPr>
      <w:r>
        <w:t xml:space="preserve">4. </w:t>
        <w:t>Encourage Peer Support</w:t>
      </w:r>
      <w:bookmarkEnd w:id="130"/>
    </w:p>
    <w:p>
      <w:pPr>
        <w:pStyle w:val="Normal"/>
      </w:pPr>
      <w:r>
        <w:t>Promote an environment where team members support each other through the changes. Peer support can strengthen bonds and ease the transition.</w:t>
      </w:r>
    </w:p>
    <w:p>
      <w:bookmarkStart w:id="131" w:name="5__Provide_Continuous_Feedback"/>
      <w:pPr>
        <w:keepNext/>
        <w:pStyle w:val="Heading 3"/>
      </w:pPr>
      <w:r>
        <w:t xml:space="preserve">5. </w:t>
        <w:t>Provide Continuous Feedback</w:t>
      </w:r>
      <w:bookmarkEnd w:id="131"/>
    </w:p>
    <w:p>
      <w:pPr>
        <w:pStyle w:val="Normal"/>
      </w:pPr>
      <w:r>
        <w:t>Regularly check in with individuals to gauge their progress and address any ongoing concerns. Your ongoing support is essential.</w:t>
      </w:r>
    </w:p>
    <w:p>
      <w:bookmarkStart w:id="132" w:name="Conclusion_9"/>
      <w:pPr>
        <w:keepNext/>
        <w:pStyle w:val="Heading 2"/>
      </w:pPr>
      <w:r>
        <w:t>Conclusion</w:t>
      </w:r>
      <w:bookmarkEnd w:id="132"/>
    </w:p>
    <w:p>
      <w:pPr>
        <w:pStyle w:val="Normal"/>
      </w:pPr>
      <w:r>
        <w:t>Developing empathy and compassion within the framework of change management is not only beneficial but also essential for creating a culture that embraces and thrives on change. By understanding and addressing the emotions of individuals, leaders and team members can forge stronger connections, reduce resistance, and foster an environment of collaboration and trust. As organizations navigate complex transformations, integrating empathy and compassion becomes a cornerstone of success, resulting in a more resilient, adaptable, and united workforce.</w:t>
      </w:r>
    </w:p>
    <w:p>
      <w:bookmarkStart w:id="133" w:name="Chapter_4__Understanding_the_Pow"/>
      <w:bookmarkStart w:id="134" w:name="Top_of_chapter_4_html"/>
      <w:pPr>
        <w:keepNext/>
        <w:pStyle w:val="Heading 1"/>
        <w:pageBreakBefore w:val="on"/>
      </w:pPr>
      <w:r>
        <w:t>Chapter 4: Understanding the Power of Culture</w:t>
      </w:r>
      <w:bookmarkEnd w:id="133"/>
      <w:bookmarkEnd w:id="134"/>
    </w:p>
    <w:p>
      <w:pPr>
        <w:pStyle w:val="Normal"/>
      </w:pPr>
      <w:r>
        <w:t>Understanding the power of culture is essential for effective change management. In this chapter, we will explore the role of culture in change management and how it contributes to success.</w:t>
      </w:r>
    </w:p>
    <w:p>
      <w:bookmarkStart w:id="135" w:name="The_Role_of_Culture_in_Change_Ma"/>
      <w:pPr>
        <w:keepNext/>
        <w:pStyle w:val="Heading 2"/>
      </w:pPr>
      <w:r>
        <w:t>The Role of Culture in Change Management</w:t>
      </w:r>
      <w:bookmarkEnd w:id="135"/>
    </w:p>
    <w:p>
      <w:pPr>
        <w:pStyle w:val="Normal"/>
      </w:pPr>
      <w:r>
        <w:t>Culture plays a critical role in change management. It influences how employees perceive change initiatives, their level of engagement and commitment, and their willingness to embrace new ways of working. By understanding the role of culture in change management, organizations can develop strategies that align with their culture and increase the likelihood of successful change outcomes.</w:t>
      </w:r>
    </w:p>
    <w:p>
      <w:bookmarkStart w:id="136" w:name="Recognizing_How_Culture_Contribu"/>
      <w:pPr>
        <w:keepNext/>
        <w:pStyle w:val="Heading 2"/>
      </w:pPr>
      <w:r>
        <w:t>Recognizing How Culture Contributes to Success</w:t>
      </w:r>
      <w:bookmarkEnd w:id="136"/>
    </w:p>
    <w:p>
      <w:pPr>
        <w:pStyle w:val="Normal"/>
      </w:pPr>
      <w:r>
        <w:t>Culture can contribute to the success of change initiatives in several ways. A strong culture can foster a sense of shared purpose and collaboration among employees, which can lead to increased engagement and commitment to change initiatives. Additionally, a culture that values innovation and continuous improvement can create an environment that is receptive to change and open to experimentation.</w:t>
      </w:r>
    </w:p>
    <w:p>
      <w:bookmarkStart w:id="137" w:name="Analyzing_the_Impact_of_Culture"/>
      <w:pPr>
        <w:keepNext/>
        <w:pStyle w:val="Heading 2"/>
      </w:pPr>
      <w:r>
        <w:t>Analyzing the Impact of Culture on Individuals and Organizations</w:t>
      </w:r>
      <w:bookmarkEnd w:id="137"/>
    </w:p>
    <w:p>
      <w:pPr>
        <w:pStyle w:val="Normal"/>
      </w:pPr>
      <w:r>
        <w:t>Culture can have a significant impact on individuals and organizations. It can influence how employees interact with one another, their level of job satisfaction and motivation, and their overall well-being. At the organizational level, culture can impact performance, productivity, and the ability to adapt and respond to changing market conditions.</w:t>
      </w:r>
    </w:p>
    <w:p>
      <w:bookmarkStart w:id="138" w:name="Addressing_Limiting_Beliefs"/>
      <w:pPr>
        <w:keepNext/>
        <w:pStyle w:val="Heading 2"/>
      </w:pPr>
      <w:r>
        <w:t>Addressing Limiting Beliefs</w:t>
      </w:r>
      <w:bookmarkEnd w:id="138"/>
    </w:p>
    <w:p>
      <w:pPr>
        <w:pStyle w:val="Normal"/>
      </w:pPr>
      <w:r>
        <w:t>Limiting beliefs can also play a role in culture and change management. These are deeply ingrained beliefs that can hinder the ability of individuals and organizations to embrace change. By identifying and addressing limiting beliefs, organizations can create an environment that is more conducive to change and innovation.</w:t>
      </w:r>
    </w:p>
    <w:p>
      <w:bookmarkStart w:id="139" w:name="Conclusion_10"/>
      <w:pPr>
        <w:keepNext/>
        <w:pStyle w:val="Heading 2"/>
      </w:pPr>
      <w:r>
        <w:t>Conclusion</w:t>
      </w:r>
      <w:bookmarkEnd w:id="139"/>
    </w:p>
    <w:p>
      <w:pPr>
        <w:pStyle w:val="Normal"/>
      </w:pPr>
      <w:r>
        <w:t>Understanding the power of culture is critical for effective change management. This involves recognizing the role of culture in change management, understanding how culture contributes to success, analyzing the impact of culture on individuals and organizations, and addressing limiting beliefs. Remember that culture is a powerful force that can either support or hinder change initiatives. By developing strategies that align with organizational culture and addressing limiting beliefs, organizations can achieve successful change outcomes and drive long-term success.</w:t>
      </w:r>
    </w:p>
    <w:p>
      <w:bookmarkStart w:id="140" w:name="Top_of_chapter_4_1_html"/>
      <w:bookmarkStart w:id="141" w:name="The_Role_of_Culture_in_Change_Ma_1"/>
      <w:pPr>
        <w:keepNext/>
        <w:pStyle w:val="Heading 1"/>
        <w:pageBreakBefore w:val="on"/>
      </w:pPr>
      <w:r>
        <w:t>The Role of Culture in Change Management</w:t>
      </w:r>
      <w:bookmarkEnd w:id="140"/>
      <w:bookmarkEnd w:id="141"/>
    </w:p>
    <w:p>
      <w:pPr>
        <w:pStyle w:val="Para 6"/>
      </w:pPr>
      <w:r>
        <w:t>The current status of this chapter is draft. I will finish it later when I have time</w:t>
      </w:r>
    </w:p>
    <w:p>
      <w:pPr>
        <w:pStyle w:val="Normal"/>
      </w:pPr>
      <w:r>
        <w:t>Culture plays a pivotal role in shaping how organizations navigate and embrace complex transformations. This chapter delves into the significance of organizational culture in change management, highlighting the ways in which culture influences the success of change initiatives and providing strategies for aligning culture with transformation goals.</w:t>
      </w:r>
    </w:p>
    <w:p>
      <w:bookmarkStart w:id="142" w:name="Understanding_Organizational_Cul"/>
      <w:pPr>
        <w:keepNext/>
        <w:pStyle w:val="Heading 2"/>
      </w:pPr>
      <w:r>
        <w:t>Understanding Organizational Culture</w:t>
      </w:r>
      <w:bookmarkEnd w:id="142"/>
    </w:p>
    <w:p>
      <w:pPr>
        <w:pStyle w:val="Normal"/>
      </w:pPr>
      <w:r>
        <w:t>Organizational culture encompasses the shared beliefs, values, norms, and behaviors that define how work is done and how employees interact within an organization. Culture is the fabric that binds employees together and influences their attitudes toward change.</w:t>
      </w:r>
    </w:p>
    <w:p>
      <w:bookmarkStart w:id="143" w:name="1__Culture_as_a_Catalyst_for_Cha"/>
      <w:pPr>
        <w:keepNext/>
        <w:pStyle w:val="Heading 2"/>
      </w:pPr>
      <w:r>
        <w:t>1. Culture as a Catalyst for Change</w:t>
      </w:r>
      <w:bookmarkEnd w:id="143"/>
    </w:p>
    <w:p>
      <w:pPr>
        <w:pStyle w:val="Normal"/>
      </w:pPr>
      <w:r>
        <w:t>Culture can either accelerate or hinder the adoption of change:</w:t>
      </w:r>
    </w:p>
    <w:p>
      <w:pPr>
        <w:numPr>
          <w:ilvl w:val="0"/>
          <w:numId w:val="16"/>
        </w:numPr>
        <w:pStyle w:val="Para 2"/>
      </w:pPr>
      <w:r>
        <w:rPr>
          <w:rStyle w:val="Text0"/>
        </w:rPr>
        <w:t>Resilient Culture:</w:t>
      </w:r>
      <w:r>
        <w:t xml:space="preserve"> A culture that values innovation, learning, and adaptability is more likely to embrace and drive change.</w:t>
      </w:r>
    </w:p>
    <w:p>
      <w:pPr>
        <w:numPr>
          <w:ilvl w:val="0"/>
          <w:numId w:val="16"/>
        </w:numPr>
        <w:pStyle w:val="Para 2"/>
      </w:pPr>
      <w:r>
        <w:rPr>
          <w:rStyle w:val="Text0"/>
        </w:rPr>
        <w:t>Resistance Culture:</w:t>
      </w:r>
      <w:r>
        <w:t xml:space="preserve"> A culture that clings to the status quo may exhibit resistance and skepticism towards change efforts.</w:t>
      </w:r>
    </w:p>
    <w:p>
      <w:bookmarkStart w:id="144" w:name="2__Cultural_Alignment_with_Chang"/>
      <w:pPr>
        <w:keepNext/>
        <w:pStyle w:val="Heading 2"/>
      </w:pPr>
      <w:r>
        <w:t>2. Cultural Alignment with Change Goals</w:t>
      </w:r>
      <w:bookmarkEnd w:id="144"/>
    </w:p>
    <w:p>
      <w:pPr>
        <w:pStyle w:val="Normal"/>
      </w:pPr>
      <w:r>
        <w:t>Ensure that the desired culture aligns with the goals of the transformation:</w:t>
      </w:r>
    </w:p>
    <w:p>
      <w:pPr>
        <w:numPr>
          <w:ilvl w:val="0"/>
          <w:numId w:val="17"/>
        </w:numPr>
        <w:pStyle w:val="Para 2"/>
      </w:pPr>
      <w:r>
        <w:t>Identify cultural aspects that need to evolve to support the desired changes.</w:t>
      </w:r>
    </w:p>
    <w:p>
      <w:pPr>
        <w:numPr>
          <w:ilvl w:val="0"/>
          <w:numId w:val="17"/>
        </w:numPr>
        <w:pStyle w:val="Para 2"/>
      </w:pPr>
      <w:r>
        <w:t>Communicate how the transformation aligns with the organization's cultural values and long-term vision.</w:t>
      </w:r>
    </w:p>
    <w:p>
      <w:bookmarkStart w:id="145" w:name="3__Cultural_Assessment"/>
      <w:pPr>
        <w:keepNext/>
        <w:pStyle w:val="Heading 2"/>
      </w:pPr>
      <w:r>
        <w:t>3. Cultural Assessment</w:t>
      </w:r>
      <w:bookmarkEnd w:id="145"/>
    </w:p>
    <w:p>
      <w:pPr>
        <w:pStyle w:val="Normal"/>
      </w:pPr>
      <w:r>
        <w:t>Conduct a cultural assessment to understand the current state of the organization's culture:</w:t>
      </w:r>
    </w:p>
    <w:p>
      <w:pPr>
        <w:numPr>
          <w:ilvl w:val="0"/>
          <w:numId w:val="18"/>
        </w:numPr>
        <w:pStyle w:val="Para 2"/>
      </w:pPr>
      <w:r>
        <w:t>Identify cultural strengths that can be leveraged to support the change initiative.</w:t>
      </w:r>
    </w:p>
    <w:p>
      <w:pPr>
        <w:numPr>
          <w:ilvl w:val="0"/>
          <w:numId w:val="18"/>
        </w:numPr>
        <w:pStyle w:val="Para 2"/>
      </w:pPr>
      <w:r>
        <w:t>Pinpoint cultural barriers that might impede the adoption of new behaviors and practices.</w:t>
      </w:r>
    </w:p>
    <w:p>
      <w:bookmarkStart w:id="146" w:name="4__Leadership_and_Culture"/>
      <w:pPr>
        <w:keepNext/>
        <w:pStyle w:val="Heading 2"/>
      </w:pPr>
      <w:r>
        <w:t>4. Leadership and Culture</w:t>
      </w:r>
      <w:bookmarkEnd w:id="146"/>
    </w:p>
    <w:p>
      <w:pPr>
        <w:pStyle w:val="Normal"/>
      </w:pPr>
      <w:r>
        <w:t>Leaders play a crucial role in shaping and reinforcing culture during change:</w:t>
      </w:r>
    </w:p>
    <w:p>
      <w:pPr>
        <w:numPr>
          <w:ilvl w:val="0"/>
          <w:numId w:val="19"/>
        </w:numPr>
        <w:pStyle w:val="Para 2"/>
      </w:pPr>
      <w:r>
        <w:t>Leaders should model the behaviors and attitudes expected from employees during the transformation.</w:t>
      </w:r>
    </w:p>
    <w:p>
      <w:pPr>
        <w:numPr>
          <w:ilvl w:val="0"/>
          <w:numId w:val="19"/>
        </w:numPr>
        <w:pStyle w:val="Para 2"/>
      </w:pPr>
      <w:r>
        <w:t>Cultivate leadership practices that encourage openness, collaboration, and willingness to adapt.</w:t>
      </w:r>
    </w:p>
    <w:p>
      <w:bookmarkStart w:id="147" w:name="5__Communication_and_Transparenc"/>
      <w:pPr>
        <w:keepNext/>
        <w:pStyle w:val="Heading 2"/>
      </w:pPr>
      <w:r>
        <w:t>5. Communication and Transparency</w:t>
      </w:r>
      <w:bookmarkEnd w:id="147"/>
    </w:p>
    <w:p>
      <w:pPr>
        <w:pStyle w:val="Normal"/>
      </w:pPr>
      <w:r>
        <w:t>Communication should reflect the organization's culture and values:</w:t>
      </w:r>
    </w:p>
    <w:p>
      <w:pPr>
        <w:numPr>
          <w:ilvl w:val="0"/>
          <w:numId w:val="20"/>
        </w:numPr>
        <w:pStyle w:val="Para 2"/>
      </w:pPr>
      <w:r>
        <w:t>Use language and messaging that resonates with the existing cultural norms.</w:t>
      </w:r>
    </w:p>
    <w:p>
      <w:pPr>
        <w:numPr>
          <w:ilvl w:val="0"/>
          <w:numId w:val="20"/>
        </w:numPr>
        <w:pStyle w:val="Para 2"/>
      </w:pPr>
      <w:r>
        <w:t>Be transparent about the reasons for the change and how it aligns with the organization's values.</w:t>
      </w:r>
    </w:p>
    <w:p>
      <w:bookmarkStart w:id="148" w:name="6__Empowerment_and_Inclusion"/>
      <w:pPr>
        <w:keepNext/>
        <w:pStyle w:val="Heading 2"/>
      </w:pPr>
      <w:r>
        <w:t>6. Empowerment and Inclusion</w:t>
      </w:r>
      <w:bookmarkEnd w:id="148"/>
    </w:p>
    <w:p>
      <w:pPr>
        <w:pStyle w:val="Normal"/>
      </w:pPr>
      <w:r>
        <w:t>Foster a culture of empowerment and inclusion to boost engagement in change efforts:</w:t>
      </w:r>
    </w:p>
    <w:p>
      <w:pPr>
        <w:numPr>
          <w:ilvl w:val="0"/>
          <w:numId w:val="21"/>
        </w:numPr>
        <w:pStyle w:val="Para 2"/>
      </w:pPr>
      <w:r>
        <w:t>Involve employees in decision-making to make them feel valued and heard.</w:t>
      </w:r>
    </w:p>
    <w:p>
      <w:pPr>
        <w:numPr>
          <w:ilvl w:val="0"/>
          <w:numId w:val="21"/>
        </w:numPr>
        <w:pStyle w:val="Para 2"/>
      </w:pPr>
      <w:r>
        <w:t>Recognize and celebrate employees who embody the desired cultural traits during the transformation.</w:t>
      </w:r>
    </w:p>
    <w:p>
      <w:bookmarkStart w:id="149" w:name="7__Training_and_Development"/>
      <w:pPr>
        <w:keepNext/>
        <w:pStyle w:val="Heading 2"/>
      </w:pPr>
      <w:r>
        <w:t>7. Training and Development</w:t>
      </w:r>
      <w:bookmarkEnd w:id="149"/>
    </w:p>
    <w:p>
      <w:pPr>
        <w:pStyle w:val="Normal"/>
      </w:pPr>
      <w:r>
        <w:t>Offer training and development opportunities that align with cultural values:</w:t>
      </w:r>
    </w:p>
    <w:p>
      <w:pPr>
        <w:numPr>
          <w:ilvl w:val="0"/>
          <w:numId w:val="22"/>
        </w:numPr>
        <w:pStyle w:val="Para 2"/>
      </w:pPr>
      <w:r>
        <w:t>Develop programs that enhance skills and behaviors that support the change initiative.</w:t>
      </w:r>
    </w:p>
    <w:p>
      <w:pPr>
        <w:numPr>
          <w:ilvl w:val="0"/>
          <w:numId w:val="22"/>
        </w:numPr>
        <w:pStyle w:val="Para 2"/>
      </w:pPr>
      <w:r>
        <w:t>Embed cultural elements in training to reinforce desired behaviors.</w:t>
      </w:r>
    </w:p>
    <w:p>
      <w:bookmarkStart w:id="150" w:name="8__Continuous_Feedback_Loop"/>
      <w:pPr>
        <w:keepNext/>
        <w:pStyle w:val="Heading 2"/>
      </w:pPr>
      <w:r>
        <w:t>8. Continuous Feedback Loop</w:t>
      </w:r>
      <w:bookmarkEnd w:id="150"/>
    </w:p>
    <w:p>
      <w:pPr>
        <w:pStyle w:val="Normal"/>
      </w:pPr>
      <w:r>
        <w:t>Create mechanisms for ongoing feedback to shape and refine cultural change:</w:t>
      </w:r>
    </w:p>
    <w:p>
      <w:pPr>
        <w:numPr>
          <w:ilvl w:val="0"/>
          <w:numId w:val="23"/>
        </w:numPr>
        <w:pStyle w:val="Para 2"/>
      </w:pPr>
      <w:r>
        <w:t>Gather feedback from employees on how the culture is evolving and its impact on the change process.</w:t>
      </w:r>
    </w:p>
    <w:p>
      <w:pPr>
        <w:numPr>
          <w:ilvl w:val="0"/>
          <w:numId w:val="23"/>
        </w:numPr>
        <w:pStyle w:val="Para 2"/>
      </w:pPr>
      <w:r>
        <w:t>Use feedback to make necessary adjustments and reinforce positive cultural changes.</w:t>
      </w:r>
    </w:p>
    <w:p>
      <w:bookmarkStart w:id="151" w:name="9__Overcoming_Resistance"/>
      <w:pPr>
        <w:keepNext/>
        <w:pStyle w:val="Heading 2"/>
      </w:pPr>
      <w:r>
        <w:t>9. Overcoming Resistance</w:t>
      </w:r>
      <w:bookmarkEnd w:id="151"/>
    </w:p>
    <w:p>
      <w:pPr>
        <w:pStyle w:val="Normal"/>
      </w:pPr>
      <w:r>
        <w:t>Address resistance by reframing cultural narratives:</w:t>
      </w:r>
    </w:p>
    <w:p>
      <w:pPr>
        <w:numPr>
          <w:ilvl w:val="0"/>
          <w:numId w:val="24"/>
        </w:numPr>
        <w:pStyle w:val="Para 2"/>
      </w:pPr>
      <w:r>
        <w:t>Share success stories that highlight how cultural change positively impacted individuals and teams.</w:t>
      </w:r>
    </w:p>
    <w:p>
      <w:pPr>
        <w:numPr>
          <w:ilvl w:val="0"/>
          <w:numId w:val="24"/>
        </w:numPr>
        <w:pStyle w:val="Para 2"/>
      </w:pPr>
      <w:r>
        <w:t>Address concerns by demonstrating how the change aligns with cultural values and benefits.</w:t>
      </w:r>
    </w:p>
    <w:p>
      <w:bookmarkStart w:id="152" w:name="10__Long_Term_Sustainability"/>
      <w:pPr>
        <w:keepNext/>
        <w:pStyle w:val="Heading 2"/>
      </w:pPr>
      <w:r>
        <w:t>10. Long-Term Sustainability</w:t>
      </w:r>
      <w:bookmarkEnd w:id="152"/>
    </w:p>
    <w:p>
      <w:pPr>
        <w:pStyle w:val="Normal"/>
      </w:pPr>
      <w:r>
        <w:t>Embed the desired culture into the fabric of the organization for long-term sustainability:</w:t>
      </w:r>
    </w:p>
    <w:p>
      <w:pPr>
        <w:numPr>
          <w:ilvl w:val="0"/>
          <w:numId w:val="25"/>
        </w:numPr>
        <w:pStyle w:val="Para 2"/>
      </w:pPr>
      <w:r>
        <w:t>Make cultural alignment an ongoing focus beyond the initial phase of change.</w:t>
      </w:r>
    </w:p>
    <w:p>
      <w:pPr>
        <w:numPr>
          <w:ilvl w:val="0"/>
          <w:numId w:val="25"/>
        </w:numPr>
        <w:pStyle w:val="Para 2"/>
      </w:pPr>
      <w:r>
        <w:t>Continuously reinforce cultural behaviors through recognition, communication, and leadership practices.</w:t>
      </w:r>
    </w:p>
    <w:p>
      <w:bookmarkStart w:id="153" w:name="Conclusion_11"/>
      <w:pPr>
        <w:keepNext/>
        <w:pStyle w:val="Heading 2"/>
      </w:pPr>
      <w:r>
        <w:t>Conclusion</w:t>
      </w:r>
      <w:bookmarkEnd w:id="153"/>
    </w:p>
    <w:p>
      <w:pPr>
        <w:pStyle w:val="Normal"/>
      </w:pPr>
      <w:r>
        <w:t>Culture serves as a driving force in change management, influencing how employees perceive, embrace, and contribute to transformation initiatives. By strategically aligning culture with change goals, fostering open communication, and empowering employees, organizations can leverage their cultural strengths to navigate complex transformations successfully and create a lasting culture of change.</w:t>
      </w:r>
    </w:p>
    <w:p>
      <w:bookmarkStart w:id="154" w:name="Top_of_chapter_4_2_html"/>
      <w:bookmarkStart w:id="155" w:name="Recognizing_How_Culture_Contribu_1"/>
      <w:pPr>
        <w:keepNext/>
        <w:pStyle w:val="Heading 1"/>
        <w:pageBreakBefore w:val="on"/>
      </w:pPr>
      <w:r>
        <w:t>Recognizing How Culture Contributes to Success</w:t>
      </w:r>
      <w:bookmarkEnd w:id="154"/>
      <w:bookmarkEnd w:id="155"/>
    </w:p>
    <w:p>
      <w:pPr>
        <w:pStyle w:val="Para 6"/>
      </w:pPr>
      <w:r>
        <w:t>The current status of this chapter is draft. I will finish it later when I have time</w:t>
      </w:r>
    </w:p>
    <w:p>
      <w:pPr>
        <w:pStyle w:val="Normal"/>
      </w:pPr>
      <w:r>
        <w:t>Culture plays a pivotal role in the success of organizations undergoing complex transformations. This chapter explores the ways in which culture can be a driving force behind positive change outcomes, highlighting how a strong cultural foundation contributes to the overall success of transformation initiatives.</w:t>
      </w:r>
    </w:p>
    <w:p>
      <w:bookmarkStart w:id="156" w:name="Understanding_the_Power_of_Cultu"/>
      <w:pPr>
        <w:keepNext/>
        <w:pStyle w:val="Heading 2"/>
      </w:pPr>
      <w:r>
        <w:t>Understanding the Power of Culture</w:t>
      </w:r>
      <w:bookmarkEnd w:id="156"/>
    </w:p>
    <w:p>
      <w:pPr>
        <w:pStyle w:val="Normal"/>
      </w:pPr>
      <w:r>
        <w:t>Culture serves as the invisible thread that weaves individuals and teams together, influencing their mindset, behavior, and collective achievements.</w:t>
      </w:r>
    </w:p>
    <w:p>
      <w:bookmarkStart w:id="157" w:name="1__Alignment_with_Transformation"/>
      <w:pPr>
        <w:keepNext/>
        <w:pStyle w:val="Heading 2"/>
      </w:pPr>
      <w:r>
        <w:t>1. Alignment with Transformation Goals</w:t>
      </w:r>
      <w:bookmarkEnd w:id="157"/>
    </w:p>
    <w:p>
      <w:pPr>
        <w:pStyle w:val="Normal"/>
      </w:pPr>
      <w:r>
        <w:t>Culture that aligns with transformation goals accelerates success:</w:t>
      </w:r>
    </w:p>
    <w:p>
      <w:pPr>
        <w:numPr>
          <w:ilvl w:val="0"/>
          <w:numId w:val="26"/>
        </w:numPr>
        <w:pStyle w:val="Para 2"/>
      </w:pPr>
      <w:r>
        <w:rPr>
          <w:rStyle w:val="Text0"/>
        </w:rPr>
        <w:t>Shared Vision:</w:t>
      </w:r>
      <w:r>
        <w:t xml:space="preserve"> Cultural alignment reinforces the importance of the change initiative's vision and purpose.</w:t>
      </w:r>
    </w:p>
    <w:p>
      <w:pPr>
        <w:numPr>
          <w:ilvl w:val="0"/>
          <w:numId w:val="26"/>
        </w:numPr>
        <w:pStyle w:val="Para 2"/>
      </w:pPr>
      <w:r>
        <w:rPr>
          <w:rStyle w:val="Text0"/>
        </w:rPr>
        <w:t>Values Alignment:</w:t>
      </w:r>
      <w:r>
        <w:t xml:space="preserve"> Cultural values guide employees' decisions and actions in line with change objectives.</w:t>
      </w:r>
    </w:p>
    <w:p>
      <w:bookmarkStart w:id="158" w:name="2__Mobilizing_Employee_Engagemen"/>
      <w:pPr>
        <w:keepNext/>
        <w:pStyle w:val="Heading 2"/>
      </w:pPr>
      <w:r>
        <w:t>2. Mobilizing Employee Engagement</w:t>
      </w:r>
      <w:bookmarkEnd w:id="158"/>
    </w:p>
    <w:p>
      <w:pPr>
        <w:pStyle w:val="Normal"/>
      </w:pPr>
      <w:r>
        <w:t>A culture that values engagement fuels employee commitment:</w:t>
      </w:r>
    </w:p>
    <w:p>
      <w:pPr>
        <w:numPr>
          <w:ilvl w:val="0"/>
          <w:numId w:val="27"/>
        </w:numPr>
        <w:pStyle w:val="Para 2"/>
      </w:pPr>
      <w:r>
        <w:rPr>
          <w:rStyle w:val="Text0"/>
        </w:rPr>
        <w:t>Intrinsic Motivation:</w:t>
      </w:r>
      <w:r>
        <w:t xml:space="preserve"> A culture of autonomy and ownership motivates employees to actively participate in change efforts.</w:t>
      </w:r>
    </w:p>
    <w:p>
      <w:pPr>
        <w:numPr>
          <w:ilvl w:val="0"/>
          <w:numId w:val="27"/>
        </w:numPr>
        <w:pStyle w:val="Para 2"/>
      </w:pPr>
      <w:r>
        <w:rPr>
          <w:rStyle w:val="Text0"/>
        </w:rPr>
        <w:t>Invested Efforts:</w:t>
      </w:r>
      <w:r>
        <w:t xml:space="preserve"> Culturally aligned employees invest their skills and passion into making change successful.</w:t>
      </w:r>
    </w:p>
    <w:p>
      <w:bookmarkStart w:id="159" w:name="3__Nurturing_Innovation"/>
      <w:pPr>
        <w:keepNext/>
        <w:pStyle w:val="Heading 2"/>
      </w:pPr>
      <w:r>
        <w:t>3. Nurturing Innovation</w:t>
      </w:r>
      <w:bookmarkEnd w:id="159"/>
    </w:p>
    <w:p>
      <w:pPr>
        <w:pStyle w:val="Normal"/>
      </w:pPr>
      <w:r>
        <w:t>Cultures that nurture innovation thrive during change:</w:t>
      </w:r>
    </w:p>
    <w:p>
      <w:pPr>
        <w:numPr>
          <w:ilvl w:val="0"/>
          <w:numId w:val="28"/>
        </w:numPr>
        <w:pStyle w:val="Para 2"/>
      </w:pPr>
      <w:r>
        <w:rPr>
          <w:rStyle w:val="Text0"/>
        </w:rPr>
        <w:t>Risk-Taking:</w:t>
      </w:r>
      <w:r>
        <w:t xml:space="preserve"> A culture that encourages calculated risk-taking fosters creative problem-solving during transformations.</w:t>
      </w:r>
    </w:p>
    <w:p>
      <w:pPr>
        <w:numPr>
          <w:ilvl w:val="0"/>
          <w:numId w:val="28"/>
        </w:numPr>
        <w:pStyle w:val="Para 2"/>
      </w:pPr>
      <w:r>
        <w:rPr>
          <w:rStyle w:val="Text0"/>
        </w:rPr>
        <w:t>Experimentation:</w:t>
      </w:r>
      <w:r>
        <w:t xml:space="preserve"> A culture of experimentation allows for trial and error, crucial for adapting to new circumstances.</w:t>
      </w:r>
    </w:p>
    <w:p>
      <w:bookmarkStart w:id="160" w:name="4__Enhancing_Adaptability"/>
      <w:pPr>
        <w:keepNext/>
        <w:pStyle w:val="Heading 2"/>
      </w:pPr>
      <w:r>
        <w:t>4. Enhancing Adaptability</w:t>
      </w:r>
      <w:bookmarkEnd w:id="160"/>
    </w:p>
    <w:p>
      <w:pPr>
        <w:pStyle w:val="Normal"/>
      </w:pPr>
      <w:r>
        <w:t>Adaptable cultures embrace change as a constant:</w:t>
      </w:r>
    </w:p>
    <w:p>
      <w:pPr>
        <w:numPr>
          <w:ilvl w:val="0"/>
          <w:numId w:val="29"/>
        </w:numPr>
        <w:pStyle w:val="Para 2"/>
      </w:pPr>
      <w:r>
        <w:rPr>
          <w:rStyle w:val="Text0"/>
        </w:rPr>
        <w:t>Flexibility:</w:t>
      </w:r>
      <w:r>
        <w:t xml:space="preserve"> A culture that values adaptability enables employees to adjust to evolving circumstances.</w:t>
      </w:r>
    </w:p>
    <w:p>
      <w:pPr>
        <w:numPr>
          <w:ilvl w:val="0"/>
          <w:numId w:val="29"/>
        </w:numPr>
        <w:pStyle w:val="Para 2"/>
      </w:pPr>
      <w:r>
        <w:rPr>
          <w:rStyle w:val="Text0"/>
        </w:rPr>
        <w:t>Learning Orientation:</w:t>
      </w:r>
      <w:r>
        <w:t xml:space="preserve"> Cultures that emphasize continuous learning support employees in acquiring new skills to navigate change.</w:t>
      </w:r>
    </w:p>
    <w:p>
      <w:bookmarkStart w:id="161" w:name="5__Fostering_Collaboration"/>
      <w:pPr>
        <w:keepNext/>
        <w:pStyle w:val="Heading 2"/>
      </w:pPr>
      <w:r>
        <w:t>5. Fostering Collaboration</w:t>
      </w:r>
      <w:bookmarkEnd w:id="161"/>
    </w:p>
    <w:p>
      <w:pPr>
        <w:pStyle w:val="Normal"/>
      </w:pPr>
      <w:r>
        <w:t>Cultures of collaboration facilitate change collaboration:</w:t>
      </w:r>
    </w:p>
    <w:p>
      <w:pPr>
        <w:numPr>
          <w:ilvl w:val="0"/>
          <w:numId w:val="30"/>
        </w:numPr>
        <w:pStyle w:val="Para 2"/>
      </w:pPr>
      <w:r>
        <w:rPr>
          <w:rStyle w:val="Text0"/>
        </w:rPr>
        <w:t>Cross-Functional Teams:</w:t>
      </w:r>
      <w:r>
        <w:t xml:space="preserve"> Collaboration across departments bridges silos and enhances the effectiveness of change efforts.</w:t>
      </w:r>
    </w:p>
    <w:p>
      <w:pPr>
        <w:numPr>
          <w:ilvl w:val="0"/>
          <w:numId w:val="30"/>
        </w:numPr>
        <w:pStyle w:val="Para 2"/>
      </w:pPr>
      <w:r>
        <w:rPr>
          <w:rStyle w:val="Text0"/>
        </w:rPr>
        <w:t>Collective Wisdom:</w:t>
      </w:r>
      <w:r>
        <w:t xml:space="preserve"> A culture that values diverse perspectives leverages collective knowledge to overcome challenges.</w:t>
      </w:r>
    </w:p>
    <w:p>
      <w:bookmarkStart w:id="162" w:name="6__Encouraging_Continuous_Improv"/>
      <w:pPr>
        <w:keepNext/>
        <w:pStyle w:val="Heading 2"/>
      </w:pPr>
      <w:r>
        <w:t>6. Encouraging Continuous Improvement</w:t>
      </w:r>
      <w:bookmarkEnd w:id="162"/>
    </w:p>
    <w:p>
      <w:pPr>
        <w:pStyle w:val="Normal"/>
      </w:pPr>
      <w:r>
        <w:t>Cultures of continuous improvement drive transformation success:</w:t>
      </w:r>
    </w:p>
    <w:p>
      <w:pPr>
        <w:numPr>
          <w:ilvl w:val="0"/>
          <w:numId w:val="31"/>
        </w:numPr>
        <w:pStyle w:val="Para 2"/>
      </w:pPr>
      <w:r>
        <w:rPr>
          <w:rStyle w:val="Text0"/>
        </w:rPr>
        <w:t>Feedback Loop:</w:t>
      </w:r>
      <w:r>
        <w:t xml:space="preserve"> A culture of feedback and reflection enables ongoing adjustments to change strategies.</w:t>
      </w:r>
    </w:p>
    <w:p>
      <w:pPr>
        <w:numPr>
          <w:ilvl w:val="0"/>
          <w:numId w:val="31"/>
        </w:numPr>
        <w:pStyle w:val="Para 2"/>
      </w:pPr>
      <w:r>
        <w:rPr>
          <w:rStyle w:val="Text0"/>
        </w:rPr>
        <w:t>Iterative Progress:</w:t>
      </w:r>
      <w:r>
        <w:t xml:space="preserve"> Culturally driven iterations refine change processes based on real-time insights.</w:t>
      </w:r>
    </w:p>
    <w:p>
      <w:bookmarkStart w:id="163" w:name="7__Strengthening_Change_Leadersh"/>
      <w:pPr>
        <w:keepNext/>
        <w:pStyle w:val="Heading 2"/>
      </w:pPr>
      <w:r>
        <w:t>7. Strengthening Change Leadership</w:t>
      </w:r>
      <w:bookmarkEnd w:id="163"/>
    </w:p>
    <w:p>
      <w:pPr>
        <w:pStyle w:val="Normal"/>
      </w:pPr>
      <w:r>
        <w:t>Leadership aligned with culture champions change:</w:t>
      </w:r>
    </w:p>
    <w:p>
      <w:pPr>
        <w:numPr>
          <w:ilvl w:val="0"/>
          <w:numId w:val="32"/>
        </w:numPr>
        <w:pStyle w:val="Para 2"/>
      </w:pPr>
      <w:r>
        <w:rPr>
          <w:rStyle w:val="Text0"/>
        </w:rPr>
        <w:t>Cultural Role Models:</w:t>
      </w:r>
      <w:r>
        <w:t xml:space="preserve"> Leaders who embody cultural values set an example for others during transformation.</w:t>
      </w:r>
    </w:p>
    <w:p>
      <w:pPr>
        <w:numPr>
          <w:ilvl w:val="0"/>
          <w:numId w:val="32"/>
        </w:numPr>
        <w:pStyle w:val="Para 2"/>
      </w:pPr>
      <w:r>
        <w:rPr>
          <w:rStyle w:val="Text0"/>
        </w:rPr>
        <w:t>Influence and Inspiration:</w:t>
      </w:r>
      <w:r>
        <w:t xml:space="preserve"> Culturally aligned leaders inspire employees to embrace change and contribute their best.</w:t>
      </w:r>
    </w:p>
    <w:p>
      <w:bookmarkStart w:id="164" w:name="8__Building_Resilience"/>
      <w:pPr>
        <w:keepNext/>
        <w:pStyle w:val="Heading 2"/>
      </w:pPr>
      <w:r>
        <w:t>8. Building Resilience</w:t>
      </w:r>
      <w:bookmarkEnd w:id="164"/>
    </w:p>
    <w:p>
      <w:pPr>
        <w:pStyle w:val="Normal"/>
      </w:pPr>
      <w:r>
        <w:t>Resilient cultures thrive in the face of challenges:</w:t>
      </w:r>
    </w:p>
    <w:p>
      <w:pPr>
        <w:numPr>
          <w:ilvl w:val="0"/>
          <w:numId w:val="33"/>
        </w:numPr>
        <w:pStyle w:val="Para 2"/>
      </w:pPr>
      <w:r>
        <w:rPr>
          <w:rStyle w:val="Text0"/>
        </w:rPr>
        <w:t>Change Endurance:</w:t>
      </w:r>
      <w:r>
        <w:t xml:space="preserve"> Cultures resilient to change obstacles persistently pursue transformation goals.</w:t>
      </w:r>
    </w:p>
    <w:p>
      <w:pPr>
        <w:numPr>
          <w:ilvl w:val="0"/>
          <w:numId w:val="33"/>
        </w:numPr>
        <w:pStyle w:val="Para 2"/>
      </w:pPr>
      <w:r>
        <w:rPr>
          <w:rStyle w:val="Text0"/>
        </w:rPr>
        <w:t>Adversity Resilience:</w:t>
      </w:r>
      <w:r>
        <w:t xml:space="preserve"> A culture that embraces change as an opportunity builds the resilience needed to overcome setbacks.</w:t>
      </w:r>
    </w:p>
    <w:p>
      <w:bookmarkStart w:id="165" w:name="9__Long_Term_Sustainability"/>
      <w:pPr>
        <w:keepNext/>
        <w:pStyle w:val="Heading 2"/>
      </w:pPr>
      <w:r>
        <w:t>9. Long-Term Sustainability</w:t>
      </w:r>
      <w:bookmarkEnd w:id="165"/>
    </w:p>
    <w:p>
      <w:pPr>
        <w:pStyle w:val="Normal"/>
      </w:pPr>
      <w:r>
        <w:t>Cultures that embrace change sustain long-term success:</w:t>
      </w:r>
    </w:p>
    <w:p>
      <w:pPr>
        <w:numPr>
          <w:ilvl w:val="0"/>
          <w:numId w:val="34"/>
        </w:numPr>
        <w:pStyle w:val="Para 2"/>
      </w:pPr>
      <w:r>
        <w:rPr>
          <w:rStyle w:val="Text0"/>
        </w:rPr>
        <w:t>Cultural Continuity:</w:t>
      </w:r>
      <w:r>
        <w:t xml:space="preserve"> Integrating change into cultural norms ensures enduring commitment to transformation.</w:t>
      </w:r>
    </w:p>
    <w:p>
      <w:pPr>
        <w:numPr>
          <w:ilvl w:val="0"/>
          <w:numId w:val="34"/>
        </w:numPr>
        <w:pStyle w:val="Para 2"/>
      </w:pPr>
      <w:r>
        <w:rPr>
          <w:rStyle w:val="Text0"/>
        </w:rPr>
        <w:t>Cultural Legacy:</w:t>
      </w:r>
      <w:r>
        <w:t xml:space="preserve"> Successful cultural change efforts leave a legacy of adaptability and growth for future generations.</w:t>
      </w:r>
    </w:p>
    <w:p>
      <w:bookmarkStart w:id="166" w:name="10__Measurement_and_Celebration"/>
      <w:pPr>
        <w:keepNext/>
        <w:pStyle w:val="Heading 2"/>
      </w:pPr>
      <w:r>
        <w:t>10. Measurement and Celebration</w:t>
      </w:r>
      <w:bookmarkEnd w:id="166"/>
    </w:p>
    <w:p>
      <w:pPr>
        <w:pStyle w:val="Normal"/>
      </w:pPr>
      <w:r>
        <w:t>Measure and celebrate cultural contributions to change success:</w:t>
      </w:r>
    </w:p>
    <w:p>
      <w:pPr>
        <w:numPr>
          <w:ilvl w:val="0"/>
          <w:numId w:val="35"/>
        </w:numPr>
        <w:pStyle w:val="Para 2"/>
      </w:pPr>
      <w:r>
        <w:rPr>
          <w:rStyle w:val="Text0"/>
        </w:rPr>
        <w:t>Metrics Alignment:</w:t>
      </w:r>
      <w:r>
        <w:t xml:space="preserve"> Measure how cultural alignment impacts key performance indicators and change outcomes.</w:t>
      </w:r>
    </w:p>
    <w:p>
      <w:pPr>
        <w:numPr>
          <w:ilvl w:val="0"/>
          <w:numId w:val="35"/>
        </w:numPr>
        <w:pStyle w:val="Para 2"/>
      </w:pPr>
      <w:r>
        <w:rPr>
          <w:rStyle w:val="Text0"/>
        </w:rPr>
        <w:t>Recognition and Rewards:</w:t>
      </w:r>
      <w:r>
        <w:t xml:space="preserve"> Celebrate individuals and teams that embody cultural values and drive change success.</w:t>
      </w:r>
    </w:p>
    <w:p>
      <w:bookmarkStart w:id="167" w:name="Conclusion_12"/>
      <w:pPr>
        <w:keepNext/>
        <w:pStyle w:val="Heading 2"/>
      </w:pPr>
      <w:r>
        <w:t>Conclusion</w:t>
      </w:r>
      <w:bookmarkEnd w:id="167"/>
    </w:p>
    <w:p>
      <w:pPr>
        <w:pStyle w:val="Normal"/>
      </w:pPr>
      <w:r>
        <w:t>Recognizing how culture contributes to success is essential for organizations aiming to navigate complex transformations effectively. By harnessing the power of cultural alignment, organizations can leverage employee engagement, innovation, adaptability, and collaboration to achieve positive change outcomes, foster a resilient workforce, and build a lasting culture that thrives amidst continuous transformation.</w:t>
      </w:r>
    </w:p>
    <w:p>
      <w:bookmarkStart w:id="168" w:name="Analyzing_the_Impact_of_Culture_1"/>
      <w:bookmarkStart w:id="169" w:name="Top_of_chapter_4_3_html"/>
      <w:pPr>
        <w:keepNext/>
        <w:pStyle w:val="Heading 1"/>
        <w:pageBreakBefore w:val="on"/>
      </w:pPr>
      <w:r>
        <w:t>Analyzing the Impact of Culture on Individuals and Organizations</w:t>
      </w:r>
      <w:bookmarkEnd w:id="168"/>
      <w:bookmarkEnd w:id="169"/>
    </w:p>
    <w:p>
      <w:pPr>
        <w:pStyle w:val="Para 6"/>
      </w:pPr>
      <w:r>
        <w:t>The current status of this chapter is draft. I will finish it later when I have time</w:t>
      </w:r>
    </w:p>
    <w:p>
      <w:pPr>
        <w:pStyle w:val="Normal"/>
      </w:pPr>
      <w:r>
        <w:t>Culture exerts a profound influence on individuals and organizations, shaping behaviors, attitudes, and responses to change. This chapter delves into the intricate relationship between culture and the impact it has on both employees and the overall organization during complex transformations.</w:t>
      </w:r>
    </w:p>
    <w:p>
      <w:bookmarkStart w:id="170" w:name="Understanding_Cultural_Dynamics"/>
      <w:pPr>
        <w:keepNext/>
        <w:pStyle w:val="Heading 2"/>
      </w:pPr>
      <w:r>
        <w:t>Understanding Cultural Dynamics</w:t>
      </w:r>
      <w:bookmarkEnd w:id="170"/>
    </w:p>
    <w:p>
      <w:pPr>
        <w:pStyle w:val="Normal"/>
      </w:pPr>
      <w:r>
        <w:t>Organizational culture encompasses shared beliefs, values, norms, and behaviors that define how work is conducted. It impacts individuals' perceptions, interactions, and responses to change.</w:t>
      </w:r>
    </w:p>
    <w:p>
      <w:bookmarkStart w:id="171" w:name="1__Culture_s_Influence_on_Change"/>
      <w:pPr>
        <w:keepNext/>
        <w:pStyle w:val="Heading 2"/>
      </w:pPr>
      <w:r>
        <w:t>1. Culture's Influence on Change Perceptions</w:t>
      </w:r>
      <w:bookmarkEnd w:id="171"/>
    </w:p>
    <w:p>
      <w:pPr>
        <w:pStyle w:val="Normal"/>
      </w:pPr>
      <w:r>
        <w:t>Culture shapes how individuals perceive and react to change:</w:t>
      </w:r>
    </w:p>
    <w:p>
      <w:pPr>
        <w:numPr>
          <w:ilvl w:val="0"/>
          <w:numId w:val="36"/>
        </w:numPr>
        <w:pStyle w:val="Para 2"/>
      </w:pPr>
      <w:r>
        <w:rPr>
          <w:rStyle w:val="Text0"/>
        </w:rPr>
        <w:t>Risk Tolerance:</w:t>
      </w:r>
      <w:r>
        <w:t xml:space="preserve"> Cultures with high risk tolerance embrace change more readily, while risk-averse cultures may resist change due to perceived uncertainty.</w:t>
      </w:r>
    </w:p>
    <w:p>
      <w:pPr>
        <w:numPr>
          <w:ilvl w:val="0"/>
          <w:numId w:val="36"/>
        </w:numPr>
        <w:pStyle w:val="Para 2"/>
      </w:pPr>
      <w:r>
        <w:rPr>
          <w:rStyle w:val="Text0"/>
        </w:rPr>
        <w:t>Openness to Innovation:</w:t>
      </w:r>
      <w:r>
        <w:t xml:space="preserve"> Innovative cultures view change as an opportunity, while traditional cultures may view change as disruptive.</w:t>
      </w:r>
    </w:p>
    <w:p>
      <w:bookmarkStart w:id="172" w:name="2__Emotional_Response_to_Change"/>
      <w:pPr>
        <w:keepNext/>
        <w:pStyle w:val="Heading 2"/>
      </w:pPr>
      <w:r>
        <w:t>2. Emotional Response to Change</w:t>
      </w:r>
      <w:bookmarkEnd w:id="172"/>
    </w:p>
    <w:p>
      <w:pPr>
        <w:pStyle w:val="Normal"/>
      </w:pPr>
      <w:r>
        <w:t>Culture influences emotional responses to change:</w:t>
      </w:r>
    </w:p>
    <w:p>
      <w:pPr>
        <w:numPr>
          <w:ilvl w:val="0"/>
          <w:numId w:val="37"/>
        </w:numPr>
        <w:pStyle w:val="Para 2"/>
      </w:pPr>
      <w:r>
        <w:rPr>
          <w:rStyle w:val="Text0"/>
        </w:rPr>
        <w:t>Collectivist Cultures:</w:t>
      </w:r>
      <w:r>
        <w:t xml:space="preserve"> May prioritize group cohesion and harmony, leading to concerns about change's impact on social relationships.</w:t>
      </w:r>
    </w:p>
    <w:p>
      <w:pPr>
        <w:numPr>
          <w:ilvl w:val="0"/>
          <w:numId w:val="37"/>
        </w:numPr>
        <w:pStyle w:val="Para 2"/>
      </w:pPr>
      <w:r>
        <w:rPr>
          <w:rStyle w:val="Text0"/>
        </w:rPr>
        <w:t>Individualistic Cultures:</w:t>
      </w:r>
      <w:r>
        <w:t xml:space="preserve"> May focus on personal benefits and adapt more easily to change if it aligns with individual goals.</w:t>
      </w:r>
    </w:p>
    <w:p>
      <w:bookmarkStart w:id="173" w:name="3__Cultural_Norms_and_Change_Ada"/>
      <w:pPr>
        <w:keepNext/>
        <w:pStyle w:val="Heading 2"/>
      </w:pPr>
      <w:r>
        <w:t>3. Cultural Norms and Change Adaptation</w:t>
      </w:r>
      <w:bookmarkEnd w:id="173"/>
    </w:p>
    <w:p>
      <w:pPr>
        <w:pStyle w:val="Normal"/>
      </w:pPr>
      <w:r>
        <w:t>Cultural norms guide behaviors and expectations during change:</w:t>
      </w:r>
    </w:p>
    <w:p>
      <w:pPr>
        <w:numPr>
          <w:ilvl w:val="0"/>
          <w:numId w:val="38"/>
        </w:numPr>
        <w:pStyle w:val="Para 2"/>
      </w:pPr>
      <w:r>
        <w:rPr>
          <w:rStyle w:val="Text0"/>
        </w:rPr>
        <w:t>Hierarchical Cultures:</w:t>
      </w:r>
      <w:r>
        <w:t xml:space="preserve"> Respect for authority may facilitate top-down change communication.</w:t>
      </w:r>
    </w:p>
    <w:p>
      <w:pPr>
        <w:numPr>
          <w:ilvl w:val="0"/>
          <w:numId w:val="38"/>
        </w:numPr>
        <w:pStyle w:val="Para 2"/>
      </w:pPr>
      <w:r>
        <w:rPr>
          <w:rStyle w:val="Text0"/>
        </w:rPr>
        <w:t>Flat Hierarchies:</w:t>
      </w:r>
      <w:r>
        <w:t xml:space="preserve"> Collaborative cultures may encourage participatory change decision-making.</w:t>
      </w:r>
    </w:p>
    <w:p>
      <w:bookmarkStart w:id="174" w:name="4__Employee_Engagement_and_Chang"/>
      <w:pPr>
        <w:keepNext/>
        <w:pStyle w:val="Heading 2"/>
      </w:pPr>
      <w:r>
        <w:t>4. Employee Engagement and Change</w:t>
      </w:r>
      <w:bookmarkEnd w:id="174"/>
    </w:p>
    <w:p>
      <w:pPr>
        <w:pStyle w:val="Normal"/>
      </w:pPr>
      <w:r>
        <w:t>Culture impacts employee engagement during change:</w:t>
      </w:r>
    </w:p>
    <w:p>
      <w:pPr>
        <w:numPr>
          <w:ilvl w:val="0"/>
          <w:numId w:val="39"/>
        </w:numPr>
        <w:pStyle w:val="Para 2"/>
      </w:pPr>
      <w:r>
        <w:rPr>
          <w:rStyle w:val="Text0"/>
        </w:rPr>
        <w:t>Engaged Cultures:</w:t>
      </w:r>
      <w:r>
        <w:t xml:space="preserve"> Cultures that value employee development may lead to higher engagement in change initiatives.</w:t>
      </w:r>
    </w:p>
    <w:p>
      <w:pPr>
        <w:numPr>
          <w:ilvl w:val="0"/>
          <w:numId w:val="39"/>
        </w:numPr>
        <w:pStyle w:val="Para 2"/>
      </w:pPr>
      <w:r>
        <w:rPr>
          <w:rStyle w:val="Text0"/>
        </w:rPr>
        <w:t>Disengaged Cultures:</w:t>
      </w:r>
      <w:r>
        <w:t xml:space="preserve"> Disengagement may result from lack of alignment between change and cultural values.</w:t>
      </w:r>
    </w:p>
    <w:p>
      <w:bookmarkStart w:id="175" w:name="5__Communication_Styles_and_Cult"/>
      <w:pPr>
        <w:keepNext/>
        <w:pStyle w:val="Heading 2"/>
      </w:pPr>
      <w:r>
        <w:t>5. Communication Styles and Cultural Context</w:t>
      </w:r>
      <w:bookmarkEnd w:id="175"/>
    </w:p>
    <w:p>
      <w:pPr>
        <w:pStyle w:val="Normal"/>
      </w:pPr>
      <w:r>
        <w:t>Communication styles vary based on cultural context:</w:t>
      </w:r>
    </w:p>
    <w:p>
      <w:pPr>
        <w:numPr>
          <w:ilvl w:val="0"/>
          <w:numId w:val="40"/>
        </w:numPr>
        <w:pStyle w:val="Para 2"/>
      </w:pPr>
      <w:r>
        <w:rPr>
          <w:rStyle w:val="Text0"/>
        </w:rPr>
        <w:t>Direct Communication:</w:t>
      </w:r>
      <w:r>
        <w:t xml:space="preserve"> Cultures valuing direct communication may prefer clear and straightforward change messaging.</w:t>
      </w:r>
    </w:p>
    <w:p>
      <w:pPr>
        <w:numPr>
          <w:ilvl w:val="0"/>
          <w:numId w:val="40"/>
        </w:numPr>
        <w:pStyle w:val="Para 2"/>
      </w:pPr>
      <w:r>
        <w:rPr>
          <w:rStyle w:val="Text0"/>
        </w:rPr>
        <w:t>Indirect Communication:</w:t>
      </w:r>
      <w:r>
        <w:t xml:space="preserve"> Indirect cultures may prefer contextual and nuanced change communication.</w:t>
      </w:r>
    </w:p>
    <w:p>
      <w:bookmarkStart w:id="176" w:name="6__Cultural_Resistance_and_Chang"/>
      <w:pPr>
        <w:keepNext/>
        <w:pStyle w:val="Heading 2"/>
      </w:pPr>
      <w:r>
        <w:t>6. Cultural Resistance and Change Challenges</w:t>
      </w:r>
      <w:bookmarkEnd w:id="176"/>
    </w:p>
    <w:p>
      <w:pPr>
        <w:pStyle w:val="Normal"/>
      </w:pPr>
      <w:r>
        <w:t>Culture can breed resistance to change:</w:t>
      </w:r>
    </w:p>
    <w:p>
      <w:pPr>
        <w:numPr>
          <w:ilvl w:val="0"/>
          <w:numId w:val="41"/>
        </w:numPr>
        <w:pStyle w:val="Para 2"/>
      </w:pPr>
      <w:r>
        <w:rPr>
          <w:rStyle w:val="Text0"/>
        </w:rPr>
        <w:t>Cultural Inertia:</w:t>
      </w:r>
      <w:r>
        <w:t xml:space="preserve"> Strong cultural norms can hinder the adoption of new behaviors and practices.</w:t>
      </w:r>
    </w:p>
    <w:p>
      <w:pPr>
        <w:numPr>
          <w:ilvl w:val="0"/>
          <w:numId w:val="41"/>
        </w:numPr>
        <w:pStyle w:val="Para 2"/>
      </w:pPr>
      <w:r>
        <w:rPr>
          <w:rStyle w:val="Text0"/>
        </w:rPr>
        <w:t>Cultural Clashes:</w:t>
      </w:r>
      <w:r>
        <w:t xml:space="preserve"> Merging cultures during change can lead to conflicts that hinder progress.</w:t>
      </w:r>
    </w:p>
    <w:p>
      <w:bookmarkStart w:id="177" w:name="7__Cultural_Transformation_and_O"/>
      <w:pPr>
        <w:keepNext/>
        <w:pStyle w:val="Heading 2"/>
      </w:pPr>
      <w:r>
        <w:t>7. Cultural Transformation and Organizational Change</w:t>
      </w:r>
      <w:bookmarkEnd w:id="177"/>
    </w:p>
    <w:p>
      <w:pPr>
        <w:pStyle w:val="Normal"/>
      </w:pPr>
      <w:r>
        <w:t>Culture and change are intertwined:</w:t>
      </w:r>
    </w:p>
    <w:p>
      <w:pPr>
        <w:numPr>
          <w:ilvl w:val="0"/>
          <w:numId w:val="42"/>
        </w:numPr>
        <w:pStyle w:val="Para 2"/>
      </w:pPr>
      <w:r>
        <w:rPr>
          <w:rStyle w:val="Text0"/>
        </w:rPr>
        <w:t>Cultural Reinforcement:</w:t>
      </w:r>
      <w:r>
        <w:t xml:space="preserve"> Aligning change efforts with cultural values can reinforce cultural norms.</w:t>
      </w:r>
    </w:p>
    <w:p>
      <w:pPr>
        <w:numPr>
          <w:ilvl w:val="0"/>
          <w:numId w:val="42"/>
        </w:numPr>
        <w:pStyle w:val="Para 2"/>
      </w:pPr>
      <w:r>
        <w:rPr>
          <w:rStyle w:val="Text0"/>
        </w:rPr>
        <w:t>Cultural Evolution:</w:t>
      </w:r>
      <w:r>
        <w:t xml:space="preserve"> Change initiatives can drive cultural evolution, adapting norms to suit new realities.</w:t>
      </w:r>
    </w:p>
    <w:p>
      <w:bookmarkStart w:id="178" w:name="8__Cultural_Intelligence_and_Cha"/>
      <w:pPr>
        <w:keepNext/>
        <w:pStyle w:val="Heading 2"/>
      </w:pPr>
      <w:r>
        <w:t>8. Cultural Intelligence and Change Leadership</w:t>
      </w:r>
      <w:bookmarkEnd w:id="178"/>
    </w:p>
    <w:p>
      <w:pPr>
        <w:pStyle w:val="Normal"/>
      </w:pPr>
      <w:r>
        <w:t>Leaders must navigate cultural dynamics during change:</w:t>
      </w:r>
    </w:p>
    <w:p>
      <w:pPr>
        <w:numPr>
          <w:ilvl w:val="0"/>
          <w:numId w:val="43"/>
        </w:numPr>
        <w:pStyle w:val="Para 2"/>
      </w:pPr>
      <w:r>
        <w:rPr>
          <w:rStyle w:val="Text0"/>
        </w:rPr>
        <w:t>Cultural Intelligence:</w:t>
      </w:r>
      <w:r>
        <w:t xml:space="preserve"> Leaders with cultural awareness adapt change strategies to diverse employee needs.</w:t>
      </w:r>
    </w:p>
    <w:p>
      <w:pPr>
        <w:numPr>
          <w:ilvl w:val="0"/>
          <w:numId w:val="43"/>
        </w:numPr>
        <w:pStyle w:val="Para 2"/>
      </w:pPr>
      <w:r>
        <w:rPr>
          <w:rStyle w:val="Text0"/>
        </w:rPr>
        <w:t>Cross-Cultural Leadership:</w:t>
      </w:r>
      <w:r>
        <w:t xml:space="preserve"> Leading diverse teams requires understanding and leveraging different cultural perspectives.</w:t>
      </w:r>
    </w:p>
    <w:p>
      <w:bookmarkStart w:id="179" w:name="9__Organizational_Identity_and_C"/>
      <w:pPr>
        <w:keepNext/>
        <w:pStyle w:val="Heading 2"/>
      </w:pPr>
      <w:r>
        <w:t>9. Organizational Identity and Change</w:t>
      </w:r>
      <w:bookmarkEnd w:id="179"/>
    </w:p>
    <w:p>
      <w:pPr>
        <w:pStyle w:val="Normal"/>
      </w:pPr>
      <w:r>
        <w:t>Culture shapes an organization's identity:</w:t>
      </w:r>
    </w:p>
    <w:p>
      <w:pPr>
        <w:numPr>
          <w:ilvl w:val="0"/>
          <w:numId w:val="44"/>
        </w:numPr>
        <w:pStyle w:val="Para 2"/>
      </w:pPr>
      <w:r>
        <w:rPr>
          <w:rStyle w:val="Text0"/>
        </w:rPr>
        <w:t>Cultural Preservation:</w:t>
      </w:r>
      <w:r>
        <w:t xml:space="preserve"> Balancing change with preserving core cultural elements sustains organizational identity.</w:t>
      </w:r>
    </w:p>
    <w:p>
      <w:pPr>
        <w:numPr>
          <w:ilvl w:val="0"/>
          <w:numId w:val="44"/>
        </w:numPr>
        <w:pStyle w:val="Para 2"/>
      </w:pPr>
      <w:r>
        <w:rPr>
          <w:rStyle w:val="Text0"/>
        </w:rPr>
        <w:t>Cultural Adaptation:</w:t>
      </w:r>
      <w:r>
        <w:t xml:space="preserve"> Change may lead to gradual shifts in identity as cultural elements evolve.</w:t>
      </w:r>
    </w:p>
    <w:p>
      <w:bookmarkStart w:id="180" w:name="10__Measuring_Cultural_Impact_on"/>
      <w:pPr>
        <w:keepNext/>
        <w:pStyle w:val="Heading 2"/>
      </w:pPr>
      <w:r>
        <w:t>10. Measuring Cultural Impact on Change</w:t>
      </w:r>
      <w:bookmarkEnd w:id="180"/>
    </w:p>
    <w:p>
      <w:pPr>
        <w:pStyle w:val="Normal"/>
      </w:pPr>
      <w:r>
        <w:t>Measure the influence of culture on change success:</w:t>
      </w:r>
    </w:p>
    <w:p>
      <w:pPr>
        <w:numPr>
          <w:ilvl w:val="0"/>
          <w:numId w:val="45"/>
        </w:numPr>
        <w:pStyle w:val="Para 2"/>
      </w:pPr>
      <w:r>
        <w:rPr>
          <w:rStyle w:val="Text0"/>
        </w:rPr>
        <w:t>Surveys and Feedback:</w:t>
      </w:r>
      <w:r>
        <w:t xml:space="preserve"> Gather employee perspectives on cultural alignment with change initiatives.</w:t>
      </w:r>
    </w:p>
    <w:p>
      <w:pPr>
        <w:numPr>
          <w:ilvl w:val="0"/>
          <w:numId w:val="45"/>
        </w:numPr>
        <w:pStyle w:val="Para 2"/>
      </w:pPr>
      <w:r>
        <w:rPr>
          <w:rStyle w:val="Text0"/>
        </w:rPr>
        <w:t>Quantitative Analysis:</w:t>
      </w:r>
      <w:r>
        <w:t xml:space="preserve"> Use metrics to correlate cultural factors with change outcomes.</w:t>
      </w:r>
    </w:p>
    <w:p>
      <w:bookmarkStart w:id="181" w:name="Conclusion_13"/>
      <w:pPr>
        <w:keepNext/>
        <w:pStyle w:val="Heading 2"/>
      </w:pPr>
      <w:r>
        <w:t>Conclusion</w:t>
      </w:r>
      <w:bookmarkEnd w:id="181"/>
    </w:p>
    <w:p>
      <w:pPr>
        <w:pStyle w:val="Normal"/>
      </w:pPr>
      <w:r>
        <w:t>Analyzing the impact of culture on individuals and organizations is vital for navigating complex transformations. By understanding how culture shapes perceptions, behaviors, and responses to change, organizations can tailor change strategies, foster alignment between culture and transformation goals, and create a culture that embraces change as a catalyst for growth and innovation.</w:t>
      </w:r>
    </w:p>
    <w:p>
      <w:bookmarkStart w:id="182" w:name="Addressing_Limiting_Beliefs_1"/>
      <w:bookmarkStart w:id="183" w:name="Top_of_chapter_4_4_html"/>
      <w:pPr>
        <w:keepNext/>
        <w:pStyle w:val="Heading 1"/>
        <w:pageBreakBefore w:val="on"/>
      </w:pPr>
      <w:r>
        <w:t>Addressing Limiting Beliefs</w:t>
      </w:r>
      <w:bookmarkEnd w:id="182"/>
      <w:bookmarkEnd w:id="183"/>
    </w:p>
    <w:p>
      <w:pPr>
        <w:pStyle w:val="Normal"/>
      </w:pPr>
      <w:r>
        <w:t>非常抱歉！访问量陡增，接口昂贵余额不足，超过访问频率限制，正在购买升级的路上，请在20秒后重试（也可清空缓存重启浏览器或开无痕模式再次尝试，系统会自动重新分配新购节点）。若仍有问题，请点击加入：</w:t>
      </w:r>
      <w:hyperlink r:id="rId6">
        <w:r>
          <w:rPr>
            <w:rStyle w:val="Text2"/>
          </w:rPr>
          <w:t>社区交流群反馈</w:t>
        </w:r>
      </w:hyperlink>
      <w:r>
        <w:t>。欢迎赞助，帮我们分担一些成本，非常感谢！</w:t>
      </w:r>
    </w:p>
    <w:p>
      <w:bookmarkStart w:id="184" w:name="Top_of_chapter_5_html"/>
      <w:bookmarkStart w:id="185" w:name="Chapter_5__Maximizing_Your_Chang"/>
      <w:pPr>
        <w:keepNext/>
        <w:pStyle w:val="Heading 1"/>
        <w:pageBreakBefore w:val="on"/>
      </w:pPr>
      <w:r>
        <w:t>Chapter 5: Maximizing Your Change Management Skills in the Workplace</w:t>
      </w:r>
      <w:bookmarkEnd w:id="184"/>
      <w:bookmarkEnd w:id="185"/>
    </w:p>
    <w:p>
      <w:pPr>
        <w:pStyle w:val="Normal"/>
      </w:pPr>
      <w:r>
        <w:t>Maximizing your change management skills is essential for effectively managing complex transformations in the workplace. In this chapter, we will explore strategies for maximizing your change management skills in the workplace.</w:t>
      </w:r>
    </w:p>
    <w:p>
      <w:bookmarkStart w:id="186" w:name="Identifying_Opportunities_for_Ch"/>
      <w:pPr>
        <w:keepNext/>
        <w:pStyle w:val="Heading 2"/>
      </w:pPr>
      <w:r>
        <w:t>Identifying Opportunities for Change at Work</w:t>
      </w:r>
      <w:bookmarkEnd w:id="186"/>
    </w:p>
    <w:p>
      <w:pPr>
        <w:pStyle w:val="Normal"/>
      </w:pPr>
      <w:r>
        <w:t>Identifying opportunities for change at work is the first step in applying change management skills. This involves looking for areas where change could improve processes, increase efficiency, or drive innovation. By identifying opportunities for change, you can begin to apply your change management skills in a meaningful way.</w:t>
      </w:r>
    </w:p>
    <w:p>
      <w:bookmarkStart w:id="187" w:name="Finding_Ways_to_Apply_Change_Man"/>
      <w:pPr>
        <w:keepNext/>
        <w:pStyle w:val="Heading 2"/>
      </w:pPr>
      <w:r>
        <w:t>Finding Ways to Apply Change Management to Your Job</w:t>
      </w:r>
      <w:bookmarkEnd w:id="187"/>
    </w:p>
    <w:p>
      <w:pPr>
        <w:pStyle w:val="Normal"/>
      </w:pPr>
      <w:r>
        <w:t>Finding ways to apply change management to your job is another important strategy. This may involve taking on a project that requires change management skills, seeking out opportunities to collaborate with colleagues on change initiatives, or volunteering to lead a change initiative within your department. By actively seeking out opportunities to apply your change management skills, you can develop your expertise and make a valuable contribution to your organization.</w:t>
      </w:r>
    </w:p>
    <w:p>
      <w:bookmarkStart w:id="188" w:name="Communicating_Effectively_throug"/>
      <w:pPr>
        <w:keepNext/>
        <w:pStyle w:val="Heading 2"/>
      </w:pPr>
      <w:r>
        <w:t>Communicating Effectively through Change Management</w:t>
      </w:r>
      <w:bookmarkEnd w:id="188"/>
    </w:p>
    <w:p>
      <w:pPr>
        <w:pStyle w:val="Normal"/>
      </w:pPr>
      <w:r>
        <w:t>Communicating effectively through change management is critical for ensuring successful change outcomes. This involves communicating clearly and consistently with stakeholders, engaging them in the change process, and addressing any concerns or questions they may have. By communicating effectively, you can build trust and support among stakeholders and ensure that everyone is on board with the change initiative.</w:t>
      </w:r>
    </w:p>
    <w:p>
      <w:bookmarkStart w:id="189" w:name="Fostering_Collaboration_with_Cow"/>
      <w:pPr>
        <w:keepNext/>
        <w:pStyle w:val="Heading 2"/>
      </w:pPr>
      <w:r>
        <w:t>Fostering Collaboration with Coworkers</w:t>
      </w:r>
      <w:bookmarkEnd w:id="189"/>
    </w:p>
    <w:p>
      <w:pPr>
        <w:pStyle w:val="Normal"/>
      </w:pPr>
      <w:r>
        <w:t>Fostering collaboration with coworkers is also important for maximizing your change management skills. Change initiatives often require cross-functional teams and collaboration across departments. By building strong relationships with your coworkers and fostering a culture of collaboration, you can facilitate effective communication and teamwork and achieve successful change outcomes.</w:t>
      </w:r>
    </w:p>
    <w:p>
      <w:bookmarkStart w:id="190" w:name="Conclusion_14"/>
      <w:pPr>
        <w:keepNext/>
        <w:pStyle w:val="Heading 2"/>
      </w:pPr>
      <w:r>
        <w:t>Conclusion</w:t>
      </w:r>
      <w:bookmarkEnd w:id="190"/>
    </w:p>
    <w:p>
      <w:pPr>
        <w:pStyle w:val="Normal"/>
      </w:pPr>
      <w:r>
        <w:t>Maximizing your change management skills is critical for effectively managing complex transformations in the workplace. This involves identifying opportunities for change at work, finding ways to apply change management to your job, communicating effectively through change management, and fostering collaboration with coworkers. Remember that change management is a continuous process and requires ongoing effort and commitment to ensure its success. By actively developing your change management skills and applying them in your job, you can make a valuable contribution to your organization and achieve long-term success.</w:t>
      </w:r>
    </w:p>
    <w:p>
      <w:bookmarkStart w:id="191" w:name="Identifying_Opportunities_for_Ch_1"/>
      <w:bookmarkStart w:id="192" w:name="Top_of_chapter_5_1_html"/>
      <w:pPr>
        <w:keepNext/>
        <w:pStyle w:val="Heading 1"/>
        <w:pageBreakBefore w:val="on"/>
      </w:pPr>
      <w:r>
        <w:t>Identifying Opportunities for Change at Work</w:t>
      </w:r>
      <w:bookmarkEnd w:id="191"/>
      <w:bookmarkEnd w:id="192"/>
    </w:p>
    <w:p>
      <w:pPr>
        <w:pStyle w:val="Para 6"/>
      </w:pPr>
      <w:r>
        <w:t>The current status of this chapter is draft. I will finish it later when I have time</w:t>
      </w:r>
    </w:p>
    <w:p>
      <w:bookmarkStart w:id="193" w:name="Unveiling_Pathways_to_Progress"/>
      <w:pPr>
        <w:keepNext/>
        <w:pStyle w:val="Heading 2"/>
      </w:pPr>
      <w:r>
        <w:t>Unveiling Pathways to Progress</w:t>
      </w:r>
      <w:bookmarkEnd w:id="193"/>
    </w:p>
    <w:p>
      <w:pPr>
        <w:pStyle w:val="Normal"/>
      </w:pPr>
      <w:r>
        <w:t>In the journey of building a culture of change in the workplace and effectively managing complex transformations, the ability to identify opportunities for change is fundamental. This chapter explores strategies to recognize areas ripe for improvement, fostering innovation, and propelling the organization towards growth and success.</w:t>
      </w:r>
    </w:p>
    <w:p>
      <w:bookmarkStart w:id="194" w:name="The_Power_of_Identifying_Opportu"/>
      <w:pPr>
        <w:keepNext/>
        <w:pStyle w:val="Heading 2"/>
      </w:pPr>
      <w:r>
        <w:t>The Power of Identifying Opportunities</w:t>
      </w:r>
      <w:bookmarkEnd w:id="194"/>
    </w:p>
    <w:p>
      <w:pPr>
        <w:pStyle w:val="Normal"/>
      </w:pPr>
      <w:r>
        <w:t>Identifying opportunities for change is akin to discovering hidden gems within an organization. These opportunities can range from refining processes to introducing new technologies or embracing novel strategies. Such changes drive innovation, enhance efficiency, and keep the organization competitive in a rapidly evolving business landscape.</w:t>
      </w:r>
    </w:p>
    <w:p>
      <w:bookmarkStart w:id="195" w:name="Cultivating_a_Culture_of_Innovat"/>
      <w:pPr>
        <w:keepNext/>
        <w:pStyle w:val="Heading 2"/>
      </w:pPr>
      <w:r>
        <w:t>Cultivating a Culture of Innovation</w:t>
      </w:r>
      <w:bookmarkEnd w:id="195"/>
    </w:p>
    <w:p>
      <w:pPr>
        <w:pStyle w:val="Normal"/>
      </w:pPr>
      <w:r>
        <w:t>A culture of innovation is integral to identifying opportunities for change. When employees are encouraged to think creatively and explore new ways of doing things, the organization becomes a breeding ground for transformative ideas.</w:t>
      </w:r>
    </w:p>
    <w:p>
      <w:bookmarkStart w:id="196" w:name="Strategies_for_Identifying_Oppor"/>
      <w:pPr>
        <w:keepNext/>
        <w:pStyle w:val="Heading 2"/>
      </w:pPr>
      <w:r>
        <w:t>Strategies for Identifying Opportunities for Change</w:t>
      </w:r>
      <w:bookmarkEnd w:id="196"/>
    </w:p>
    <w:p>
      <w:bookmarkStart w:id="197" w:name="1__Encourage_Cross_Functional_Co"/>
      <w:pPr>
        <w:keepNext/>
        <w:pStyle w:val="Heading 3"/>
      </w:pPr>
      <w:r>
        <w:t>1. Encourage Cross-Functional Collaboration</w:t>
      </w:r>
      <w:bookmarkEnd w:id="197"/>
    </w:p>
    <w:p>
      <w:pPr>
        <w:pStyle w:val="Normal"/>
      </w:pPr>
      <w:r>
        <w:t>Encourage collaboration across departments and teams. By bringing together diverse perspectives, you can identify areas where different functions intersect and where improvements can be made.</w:t>
      </w:r>
    </w:p>
    <w:p>
      <w:bookmarkStart w:id="198" w:name="2__Analyze_Data_and_Performance"/>
      <w:pPr>
        <w:keepNext/>
        <w:pStyle w:val="Heading 3"/>
      </w:pPr>
      <w:r>
        <w:t>2. Analyze Data and Performance Metrics</w:t>
      </w:r>
      <w:bookmarkEnd w:id="198"/>
    </w:p>
    <w:p>
      <w:pPr>
        <w:pStyle w:val="Normal"/>
      </w:pPr>
      <w:r>
        <w:t>Regularly review performance metrics and data to uncover trends and patterns that indicate areas needing attention. Data-driven insights provide a solid foundation for making informed decisions.</w:t>
      </w:r>
    </w:p>
    <w:p>
      <w:bookmarkStart w:id="199" w:name="3__Solicit_Feedback_from_Employe"/>
      <w:pPr>
        <w:keepNext/>
        <w:pStyle w:val="Heading 3"/>
      </w:pPr>
      <w:r>
        <w:t>3. Solicit Feedback from Employees</w:t>
      </w:r>
      <w:bookmarkEnd w:id="199"/>
    </w:p>
    <w:p>
      <w:pPr>
        <w:pStyle w:val="Normal"/>
      </w:pPr>
      <w:r>
        <w:t>Engage employees at all levels to gather insights about potential areas for improvement. They are often the ones on the frontline who can provide valuable observations and suggestions.</w:t>
      </w:r>
    </w:p>
    <w:p>
      <w:bookmarkStart w:id="200" w:name="4__Benchmark_Against_Industry_Tr"/>
      <w:pPr>
        <w:keepNext/>
        <w:pStyle w:val="Heading 3"/>
      </w:pPr>
      <w:r>
        <w:t>4. Benchmark Against Industry Trends</w:t>
      </w:r>
      <w:bookmarkEnd w:id="200"/>
    </w:p>
    <w:p>
      <w:pPr>
        <w:pStyle w:val="Normal"/>
      </w:pPr>
      <w:r>
        <w:t>Stay informed about industry trends and best practices. Comparing your organization's processes and strategies to those of competitors and leaders in the field can highlight gaps and areas where change is needed.</w:t>
      </w:r>
    </w:p>
    <w:p>
      <w:bookmarkStart w:id="201" w:name="5__Listen_to_Customer_Feedback"/>
      <w:pPr>
        <w:keepNext/>
        <w:pStyle w:val="Heading 3"/>
      </w:pPr>
      <w:r>
        <w:t>5. Listen to Customer Feedback</w:t>
      </w:r>
      <w:bookmarkEnd w:id="201"/>
    </w:p>
    <w:p>
      <w:pPr>
        <w:pStyle w:val="Normal"/>
      </w:pPr>
      <w:r>
        <w:t>Customer feedback is a goldmine of information. Listen to what your customers are saying, whether it's about product satisfaction, service quality, or their overall experience with your organization.</w:t>
      </w:r>
    </w:p>
    <w:p>
      <w:bookmarkStart w:id="202" w:name="6__Anticipate_Future_Needs"/>
      <w:pPr>
        <w:keepNext/>
        <w:pStyle w:val="Heading 3"/>
      </w:pPr>
      <w:r>
        <w:t>6. Anticipate Future Needs</w:t>
      </w:r>
      <w:bookmarkEnd w:id="202"/>
    </w:p>
    <w:p>
      <w:pPr>
        <w:pStyle w:val="Normal"/>
      </w:pPr>
      <w:r>
        <w:t>Stay ahead of the curve by anticipating future needs and challenges. This proactive approach allows you to implement changes before they become urgent.</w:t>
      </w:r>
    </w:p>
    <w:p>
      <w:bookmarkStart w:id="203" w:name="Evaluating_and_Prioritizing_Oppo"/>
      <w:pPr>
        <w:keepNext/>
        <w:pStyle w:val="Heading 2"/>
      </w:pPr>
      <w:r>
        <w:t>Evaluating and Prioritizing Opportunities</w:t>
      </w:r>
      <w:bookmarkEnd w:id="203"/>
    </w:p>
    <w:p>
      <w:pPr>
        <w:pStyle w:val="Normal"/>
      </w:pPr>
      <w:r>
        <w:t>Not all opportunities for change will have the same impact or feasibility. Evaluate each opportunity based on factors like potential benefits, costs, risks, and alignment with the organization's goals.</w:t>
      </w:r>
    </w:p>
    <w:p>
      <w:bookmarkStart w:id="204" w:name="Creating_a_Framework_for_Change"/>
      <w:pPr>
        <w:keepNext/>
        <w:pStyle w:val="Heading 2"/>
      </w:pPr>
      <w:r>
        <w:t>Creating a Framework for Change</w:t>
      </w:r>
      <w:bookmarkEnd w:id="204"/>
    </w:p>
    <w:p>
      <w:pPr>
        <w:pStyle w:val="Normal"/>
      </w:pPr>
      <w:r>
        <w:t>Develop a structured framework for assessing, planning, and implementing changes. This framework ensures that opportunities are evaluated consistently and that resources are allocated efficiently.</w:t>
      </w:r>
    </w:p>
    <w:p>
      <w:bookmarkStart w:id="205" w:name="Leading_by_Example_1"/>
      <w:pPr>
        <w:keepNext/>
        <w:pStyle w:val="Heading 2"/>
      </w:pPr>
      <w:r>
        <w:t>Leading by Example</w:t>
      </w:r>
      <w:bookmarkEnd w:id="205"/>
    </w:p>
    <w:p>
      <w:pPr>
        <w:pStyle w:val="Normal"/>
      </w:pPr>
      <w:r>
        <w:t>Leaders should actively engage in identifying opportunities for change. Their commitment demonstrates the importance of innovation and encourages others to do the same.</w:t>
      </w:r>
    </w:p>
    <w:p>
      <w:bookmarkStart w:id="206" w:name="Fostering_a_Continuous_Improveme"/>
      <w:pPr>
        <w:keepNext/>
        <w:pStyle w:val="Heading 2"/>
      </w:pPr>
      <w:r>
        <w:t>Fostering a Continuous Improvement Mindset</w:t>
      </w:r>
      <w:bookmarkEnd w:id="206"/>
    </w:p>
    <w:p>
      <w:pPr>
        <w:pStyle w:val="Normal"/>
      </w:pPr>
      <w:r>
        <w:t>Identifying opportunities for change is an ongoing process. Encourage employees to consistently seek out areas for improvement, reinforcing a culture of continuous learning and growth.</w:t>
      </w:r>
    </w:p>
    <w:p>
      <w:bookmarkStart w:id="207" w:name="Conclusion_15"/>
      <w:pPr>
        <w:keepNext/>
        <w:pStyle w:val="Heading 2"/>
      </w:pPr>
      <w:r>
        <w:t>Conclusion</w:t>
      </w:r>
      <w:bookmarkEnd w:id="207"/>
    </w:p>
    <w:p>
      <w:pPr>
        <w:pStyle w:val="Normal"/>
      </w:pPr>
      <w:r>
        <w:t>Identifying opportunities for change is a dynamic and essential process in any organization's journey towards growth and excellence. By fostering a culture of innovation, leveraging data and insights, and encouraging collaboration, leaders and employees contribute to a workplace that thrives on constant improvement. As organizations embrace the challenge of identifying and acting on opportunities for change, they position themselves for success in an ever-evolving business landscape.</w:t>
      </w:r>
    </w:p>
    <w:p>
      <w:bookmarkStart w:id="208" w:name="Top_of_chapter_5_2_html"/>
      <w:bookmarkStart w:id="209" w:name="Finding_Ways_to_Apply_Change_Man_1"/>
      <w:pPr>
        <w:keepNext/>
        <w:pStyle w:val="Heading 1"/>
        <w:pageBreakBefore w:val="on"/>
      </w:pPr>
      <w:r>
        <w:t>Finding Ways to Apply Change Management to Your Job</w:t>
      </w:r>
      <w:bookmarkEnd w:id="208"/>
      <w:bookmarkEnd w:id="209"/>
    </w:p>
    <w:p>
      <w:pPr>
        <w:pStyle w:val="Para 6"/>
      </w:pPr>
      <w:r>
        <w:t>The current status of this chapter is draft. I will finish it later when I have time</w:t>
      </w:r>
    </w:p>
    <w:p>
      <w:pPr>
        <w:pStyle w:val="Normal"/>
      </w:pPr>
      <w:r>
        <w:t>In the dynamic landscape of modern workplaces, change is constant. To foster a culture of change, it's essential for individuals at all levels of an organization to apply change management principles to their roles. This chapter explores practical ways to incorporate change management into your job, enabling you to navigate complex transformations more effectively.</w:t>
      </w:r>
    </w:p>
    <w:p>
      <w:bookmarkStart w:id="210" w:name="Embracing_Change_Management_Prin"/>
      <w:pPr>
        <w:keepNext/>
        <w:pStyle w:val="Heading 2"/>
      </w:pPr>
      <w:r>
        <w:t>Embracing Change Management Principles</w:t>
      </w:r>
      <w:bookmarkEnd w:id="210"/>
    </w:p>
    <w:p>
      <w:pPr>
        <w:pStyle w:val="Normal"/>
      </w:pPr>
      <w:r>
        <w:t>Change management involves a structured approach to preparing, supporting, and guiding individuals through change. By integrating these principles into your daily tasks, you can contribute to a smoother transition and promote a culture that embraces change.</w:t>
      </w:r>
    </w:p>
    <w:p>
      <w:bookmarkStart w:id="211" w:name="1__Recognize_the_Need_for_Change"/>
      <w:pPr>
        <w:keepNext/>
        <w:pStyle w:val="Heading 2"/>
      </w:pPr>
      <w:r>
        <w:t xml:space="preserve">1. </w:t>
        <w:t>Recognize the Need for Change</w:t>
      </w:r>
      <w:bookmarkEnd w:id="211"/>
    </w:p>
    <w:p>
      <w:pPr>
        <w:pStyle w:val="Normal"/>
      </w:pPr>
      <w:r>
        <w:t>Begin by understanding the reasons behind the changes occurring within your organization. Whether it's adopting new technologies, modifying processes, or shifting strategies, acknowledging the necessity of change helps you align your mindset with the bigger picture.</w:t>
      </w:r>
    </w:p>
    <w:p>
      <w:bookmarkStart w:id="212" w:name="2__Stay_Informed"/>
      <w:pPr>
        <w:keepNext/>
        <w:pStyle w:val="Heading 2"/>
      </w:pPr>
      <w:r>
        <w:t xml:space="preserve">2. </w:t>
        <w:t>Stay Informed</w:t>
      </w:r>
      <w:bookmarkEnd w:id="212"/>
    </w:p>
    <w:p>
      <w:pPr>
        <w:pStyle w:val="Normal"/>
      </w:pPr>
      <w:r>
        <w:t>Regularly seek out information about upcoming changes. Attend meetings, read internal communications, and engage in discussions to stay updated. Being informed allows you to anticipate changes and respond proactively.</w:t>
      </w:r>
    </w:p>
    <w:p>
      <w:bookmarkStart w:id="213" w:name="3__Advocate_for_Open_Communicati"/>
      <w:pPr>
        <w:keepNext/>
        <w:pStyle w:val="Heading 2"/>
      </w:pPr>
      <w:r>
        <w:t xml:space="preserve">3. </w:t>
        <w:t>Advocate for Open Communication</w:t>
      </w:r>
      <w:bookmarkEnd w:id="213"/>
    </w:p>
    <w:p>
      <w:pPr>
        <w:pStyle w:val="Normal"/>
      </w:pPr>
      <w:r>
        <w:t>Encourage transparent communication within your team and across departments. Act as a bridge for sharing information, addressing concerns, and ensuring that everyone is well-informed about the changes taking place.</w:t>
      </w:r>
    </w:p>
    <w:p>
      <w:bookmarkStart w:id="214" w:name="4__Model_Adaptability"/>
      <w:pPr>
        <w:keepNext/>
        <w:pStyle w:val="Heading 2"/>
      </w:pPr>
      <w:r>
        <w:t xml:space="preserve">4. </w:t>
        <w:t>Model Adaptability</w:t>
      </w:r>
      <w:bookmarkEnd w:id="214"/>
    </w:p>
    <w:p>
      <w:pPr>
        <w:pStyle w:val="Normal"/>
      </w:pPr>
      <w:r>
        <w:t>Demonstrate a positive attitude towards change by showing flexibility and adaptability in your own work. When others see your willingness to embrace new ideas, they may be more inclined to do the same.</w:t>
      </w:r>
    </w:p>
    <w:p>
      <w:bookmarkStart w:id="215" w:name="5__Empathize_with_Colleagues"/>
      <w:pPr>
        <w:keepNext/>
        <w:pStyle w:val="Heading 2"/>
      </w:pPr>
      <w:r>
        <w:t xml:space="preserve">5. </w:t>
        <w:t>Empathize with Colleagues</w:t>
      </w:r>
      <w:bookmarkEnd w:id="215"/>
    </w:p>
    <w:p>
      <w:pPr>
        <w:pStyle w:val="Normal"/>
      </w:pPr>
      <w:r>
        <w:t>Recognize that change can be challenging for others as well. Listen actively to your colleagues' concerns, offer support, and validate their feelings. Your empathy can create a more supportive and collaborative work environment.</w:t>
      </w:r>
    </w:p>
    <w:p>
      <w:bookmarkStart w:id="216" w:name="Applying_Change_Management_to_Yo"/>
      <w:pPr>
        <w:keepNext/>
        <w:pStyle w:val="Heading 2"/>
      </w:pPr>
      <w:r>
        <w:t>Applying Change Management to Your Role</w:t>
      </w:r>
      <w:bookmarkEnd w:id="216"/>
    </w:p>
    <w:p>
      <w:bookmarkStart w:id="217" w:name="1__Assess_the_Impact"/>
      <w:pPr>
        <w:keepNext/>
        <w:pStyle w:val="Heading 3"/>
      </w:pPr>
      <w:r>
        <w:t xml:space="preserve">1. </w:t>
        <w:t>Assess the Impact</w:t>
      </w:r>
      <w:bookmarkEnd w:id="217"/>
    </w:p>
    <w:p>
      <w:pPr>
        <w:pStyle w:val="Normal"/>
      </w:pPr>
      <w:r>
        <w:t>For any change that affects your role, evaluate how it will impact your tasks, responsibilities, and interactions with others. Identifying potential challenges and opportunities helps you prepare effectively.</w:t>
      </w:r>
    </w:p>
    <w:p>
      <w:bookmarkStart w:id="218" w:name="2__Engage_Stakeholders"/>
      <w:pPr>
        <w:keepNext/>
        <w:pStyle w:val="Heading 3"/>
      </w:pPr>
      <w:r>
        <w:t xml:space="preserve">2. </w:t>
        <w:t>Engage Stakeholders</w:t>
      </w:r>
      <w:bookmarkEnd w:id="218"/>
    </w:p>
    <w:p>
      <w:pPr>
        <w:pStyle w:val="Normal"/>
      </w:pPr>
      <w:r>
        <w:t>If your work involves collaborating with others, consider their perspectives and involve them in discussions about the changes. Engaging stakeholders early on can help generate buy-in and promote a sense of ownership.</w:t>
      </w:r>
    </w:p>
    <w:p>
      <w:bookmarkStart w:id="219" w:name="3__Plan_for_Transition"/>
      <w:pPr>
        <w:keepNext/>
        <w:pStyle w:val="Heading 3"/>
      </w:pPr>
      <w:r>
        <w:t xml:space="preserve">3. </w:t>
        <w:t>Plan for Transition</w:t>
      </w:r>
      <w:bookmarkEnd w:id="219"/>
    </w:p>
    <w:p>
      <w:pPr>
        <w:pStyle w:val="Normal"/>
      </w:pPr>
      <w:r>
        <w:t>Develop a plan to transition smoothly into the new processes or systems. Identify the steps you need to take, allocate resources, and set milestones to track progress.</w:t>
      </w:r>
    </w:p>
    <w:p>
      <w:bookmarkStart w:id="220" w:name="4__Provide_Feedback"/>
      <w:pPr>
        <w:keepNext/>
        <w:pStyle w:val="Heading 3"/>
      </w:pPr>
      <w:r>
        <w:t xml:space="preserve">4. </w:t>
        <w:t>Provide Feedback</w:t>
      </w:r>
      <w:bookmarkEnd w:id="220"/>
    </w:p>
    <w:p>
      <w:pPr>
        <w:pStyle w:val="Normal"/>
      </w:pPr>
      <w:r>
        <w:t>As you navigate the changes, provide constructive feedback based on your experiences. Your insights can contribute to refining the implementation process and addressing any unforeseen challenges.</w:t>
      </w:r>
    </w:p>
    <w:p>
      <w:bookmarkStart w:id="221" w:name="5__Share_Success_Stories"/>
      <w:pPr>
        <w:keepNext/>
        <w:pStyle w:val="Heading 3"/>
      </w:pPr>
      <w:r>
        <w:t xml:space="preserve">5. </w:t>
        <w:t>Share Success Stories</w:t>
      </w:r>
      <w:bookmarkEnd w:id="221"/>
    </w:p>
    <w:p>
      <w:pPr>
        <w:pStyle w:val="Normal"/>
      </w:pPr>
      <w:r>
        <w:t>Celebrate successes that result from the changes. By highlighting positive outcomes, you can inspire others and reinforce the idea that change can lead to growth and improvement.</w:t>
      </w:r>
    </w:p>
    <w:p>
      <w:bookmarkStart w:id="222" w:name="Becoming_a_Change_Champion"/>
      <w:pPr>
        <w:keepNext/>
        <w:pStyle w:val="Heading 2"/>
      </w:pPr>
      <w:r>
        <w:t>Becoming a Change Champion</w:t>
      </w:r>
      <w:bookmarkEnd w:id="222"/>
    </w:p>
    <w:p>
      <w:pPr>
        <w:pStyle w:val="Normal"/>
      </w:pPr>
      <w:r>
        <w:t>By actively applying change management principles to your job, you become a change champion within your organization. Your efforts contribute to building a culture that embraces change and values adaptability. Remember that change management is not a one-size-fits-all approach; it requires continuous learning, flexibility, and a willingness to evolve.</w:t>
      </w:r>
    </w:p>
    <w:p>
      <w:bookmarkStart w:id="223" w:name="Conclusion_16"/>
      <w:pPr>
        <w:keepNext/>
        <w:pStyle w:val="Heading 2"/>
      </w:pPr>
      <w:r>
        <w:t>Conclusion</w:t>
      </w:r>
      <w:bookmarkEnd w:id="223"/>
    </w:p>
    <w:p>
      <w:pPr>
        <w:pStyle w:val="Normal"/>
      </w:pPr>
      <w:r>
        <w:t>In the ever-evolving landscape of the workplace, individuals who integrate change management principles into their roles become instrumental in driving successful transformations. By recognizing the need for change, staying informed, modeling adaptability, and actively engaging with colleagues, you can contribute to creating a culture that thrives on innovation and embraces the challenges of change. As you apply these strategies to your job, you play a pivotal role in shaping the future of your organization.</w:t>
      </w:r>
    </w:p>
    <w:p>
      <w:bookmarkStart w:id="224" w:name="Top_of_chapter_5_3_html"/>
      <w:bookmarkStart w:id="225" w:name="Communicating_Effectively_throug_1"/>
      <w:pPr>
        <w:keepNext/>
        <w:pStyle w:val="Heading 1"/>
        <w:pageBreakBefore w:val="on"/>
      </w:pPr>
      <w:r>
        <w:t>Communicating Effectively through Change Management</w:t>
      </w:r>
      <w:bookmarkEnd w:id="224"/>
      <w:bookmarkEnd w:id="225"/>
    </w:p>
    <w:p>
      <w:pPr>
        <w:pStyle w:val="Normal"/>
      </w:pPr>
      <w:r>
        <w:t>Effective communication is essential for successful change management. As a change management professional, you must be able to communicate effectively with stakeholders at all levels of the organization to ensure that everyone is on board and working towards common goals. In this chapter, we will explore strategies for communicating effectively during change management initiatives.</w:t>
      </w:r>
    </w:p>
    <w:p>
      <w:bookmarkStart w:id="226" w:name="The_Importance_of_Communication"/>
      <w:pPr>
        <w:keepNext/>
        <w:pStyle w:val="Heading 2"/>
      </w:pPr>
      <w:r>
        <w:t>The Importance of Communication in Change Management</w:t>
      </w:r>
      <w:bookmarkEnd w:id="226"/>
    </w:p>
    <w:p>
      <w:pPr>
        <w:pStyle w:val="Normal"/>
      </w:pPr>
      <w:r>
        <w:t>Communication is critical in change management for several reasons. First, effective communication helps to build trust and credibility among stakeholders. When people feel informed and involved in the change process, they are more likely to support it and contribute to its success.</w:t>
      </w:r>
    </w:p>
    <w:p>
      <w:pPr>
        <w:pStyle w:val="Normal"/>
      </w:pPr>
      <w:r>
        <w:t>Second, communication ensures that everyone is on the same page and working towards common goals. By sharing information about the vision, purpose, and expected outcomes of the change initiative, you can align stakeholders around a shared understanding of the change.</w:t>
      </w:r>
    </w:p>
    <w:p>
      <w:pPr>
        <w:pStyle w:val="Normal"/>
      </w:pPr>
      <w:r>
        <w:t>Finally, communication can help to manage resistance and overcome obstacles. By listening to feedback, addressing concerns, and providing regular updates, you can minimize confusion and misunderstandings and keep the change initiative on track.</w:t>
      </w:r>
    </w:p>
    <w:p>
      <w:bookmarkStart w:id="227" w:name="Strategies_for_Effective_Communi"/>
      <w:pPr>
        <w:keepNext/>
        <w:pStyle w:val="Heading 2"/>
      </w:pPr>
      <w:r>
        <w:t>Strategies for Effective Communication</w:t>
      </w:r>
      <w:bookmarkEnd w:id="227"/>
    </w:p>
    <w:p>
      <w:pPr>
        <w:pStyle w:val="Normal"/>
      </w:pPr>
      <w:r>
        <w:t>Here are some strategies you can use to communicate effectively during change management initiatives:</w:t>
      </w:r>
    </w:p>
    <w:p>
      <w:bookmarkStart w:id="228" w:name="1__Develop_a_Communication_Plan"/>
      <w:pPr>
        <w:keepNext/>
        <w:pStyle w:val="Heading 3"/>
      </w:pPr>
      <w:r>
        <w:t>1. Develop a Communication Plan</w:t>
      </w:r>
      <w:bookmarkEnd w:id="228"/>
    </w:p>
    <w:p>
      <w:pPr>
        <w:pStyle w:val="Normal"/>
      </w:pPr>
      <w:r>
        <w:t>Before beginning any change initiative, develop a communication plan that outlines the key messages, channels, and timing for communication. This plan should identify the audiences for each message and the appropriate channels for reaching them. It should also include a timeline for when each message will be communicated.</w:t>
      </w:r>
    </w:p>
    <w:p>
      <w:bookmarkStart w:id="229" w:name="2__Tailor_Messages_to_Different"/>
      <w:pPr>
        <w:keepNext/>
        <w:pStyle w:val="Heading 3"/>
      </w:pPr>
      <w:r>
        <w:t>2. Tailor Messages to Different Audiences</w:t>
      </w:r>
      <w:bookmarkEnd w:id="229"/>
    </w:p>
    <w:p>
      <w:pPr>
        <w:pStyle w:val="Normal"/>
      </w:pPr>
      <w:r>
        <w:t>Different stakeholders may have different needs and concerns related to the change initiative. It is essential to tailor messages to address these specific needs and concerns. For example, executives may need high-level strategic information, while front-line employees may need more detailed information about how the change will affect their daily work.</w:t>
      </w:r>
    </w:p>
    <w:p>
      <w:bookmarkStart w:id="230" w:name="3__Use_Multiple_Communication_Ch"/>
      <w:pPr>
        <w:keepNext/>
        <w:pStyle w:val="Heading 3"/>
      </w:pPr>
      <w:r>
        <w:t>3. Use Multiple Communication Channels</w:t>
      </w:r>
      <w:bookmarkEnd w:id="230"/>
    </w:p>
    <w:p>
      <w:pPr>
        <w:pStyle w:val="Normal"/>
      </w:pPr>
      <w:r>
        <w:t>Effective communication requires using multiple channels to reach different audiences effectively. This may include email, meetings, town halls, intranet, or social media. By using multiple channels, you can ensure that everyone receives the information they need in the way that works best for them.</w:t>
      </w:r>
    </w:p>
    <w:p>
      <w:bookmarkStart w:id="231" w:name="4__Listen_and_Respond_to_Feedbac"/>
      <w:pPr>
        <w:keepNext/>
        <w:pStyle w:val="Heading 3"/>
      </w:pPr>
      <w:r>
        <w:t>4. Listen and Respond to Feedback</w:t>
      </w:r>
      <w:bookmarkEnd w:id="231"/>
    </w:p>
    <w:p>
      <w:pPr>
        <w:pStyle w:val="Normal"/>
      </w:pPr>
      <w:r>
        <w:t>Communication is a two-way street. It is essential to listen actively to feedback from stakeholders and respond to their concerns. Addressing concerns early on can help prevent resistance and build trust among stakeholders.</w:t>
      </w:r>
    </w:p>
    <w:p>
      <w:bookmarkStart w:id="232" w:name="5__Provide_Regular_Updates"/>
      <w:pPr>
        <w:keepNext/>
        <w:pStyle w:val="Heading 3"/>
      </w:pPr>
      <w:r>
        <w:t>5. Provide Regular Updates</w:t>
      </w:r>
      <w:bookmarkEnd w:id="232"/>
    </w:p>
    <w:p>
      <w:pPr>
        <w:pStyle w:val="Normal"/>
      </w:pPr>
      <w:r>
        <w:t>Regular updates keep stakeholders informed about the progress of the change initiative. This can help to manage expectations and ensure that everyone is aware of any changes or delays. It also demonstrates that the change initiative is a priority and keeps stakeholders engaged and invested in its success.</w:t>
      </w:r>
    </w:p>
    <w:p>
      <w:bookmarkStart w:id="233" w:name="Conclusion_17"/>
      <w:pPr>
        <w:keepNext/>
        <w:pStyle w:val="Heading 2"/>
      </w:pPr>
      <w:r>
        <w:t>Conclusion</w:t>
      </w:r>
      <w:bookmarkEnd w:id="233"/>
    </w:p>
    <w:p>
      <w:pPr>
        <w:pStyle w:val="Normal"/>
      </w:pPr>
      <w:r>
        <w:t>Effective communication is an essential component of successful change management. By developing a communication plan, tailoring messages to different audiences, using multiple communication channels, listening and responding to feedback, and providing regular updates, you can ensure that everyone is informed and involved in the change initiative. Remember that effective communication is a continuous process and requires ongoing effort throughout the change initiative.</w:t>
      </w:r>
    </w:p>
    <w:p>
      <w:bookmarkStart w:id="234" w:name="Fostering_Collaboration_with_Cow_1"/>
      <w:bookmarkStart w:id="235" w:name="Top_of_chapter_5_4_html"/>
      <w:pPr>
        <w:keepNext/>
        <w:pStyle w:val="Heading 1"/>
        <w:pageBreakBefore w:val="on"/>
      </w:pPr>
      <w:r>
        <w:t>Fostering Collaboration with Coworkers</w:t>
      </w:r>
      <w:bookmarkEnd w:id="234"/>
      <w:bookmarkEnd w:id="235"/>
    </w:p>
    <w:p>
      <w:pPr>
        <w:pStyle w:val="Normal"/>
      </w:pPr>
      <w:r>
        <w:t>In any workplace, change is inevitable. As a change management professional, you are responsible for leading your team through these changes while ensuring that everyone is on the same page and working towards common goals. One effective way to do this is by fostering collaboration among coworkers.</w:t>
      </w:r>
    </w:p>
    <w:p>
      <w:bookmarkStart w:id="236" w:name="The_Importance_of_Collaboration"/>
      <w:pPr>
        <w:keepNext/>
        <w:pStyle w:val="Heading 2"/>
      </w:pPr>
      <w:r>
        <w:t>The Importance of Collaboration in Change Management</w:t>
      </w:r>
      <w:bookmarkEnd w:id="236"/>
    </w:p>
    <w:p>
      <w:pPr>
        <w:pStyle w:val="Normal"/>
      </w:pPr>
      <w:r>
        <w:t>Collaboration is vital in change management for several reasons. First, it helps to build trust and respect among team members. When people work together, they get to know one another and learn from their strengths and weaknesses. This understanding can lead to better teamwork and improved communication, reducing the risk of misunderstandings and conflicts.</w:t>
      </w:r>
    </w:p>
    <w:p>
      <w:pPr>
        <w:pStyle w:val="Normal"/>
      </w:pPr>
      <w:r>
        <w:t>Second, collaboration encourages creativity and innovation. When diverse perspectives come together, new ideas emerge, and problems can be solved more effectively. Collaborative teams are more likely to generate novel solutions that can drive organizational success.</w:t>
      </w:r>
    </w:p>
    <w:p>
      <w:pPr>
        <w:pStyle w:val="Normal"/>
      </w:pPr>
      <w:r>
        <w:t>Finally, collaboration can boost morale and engagement. When people feel heard and valued, they are more likely to be invested in their work and willing to go the extra mile to achieve shared goals.</w:t>
      </w:r>
    </w:p>
    <w:p>
      <w:bookmarkStart w:id="237" w:name="Strategies_for_Fostering_Collabo"/>
      <w:pPr>
        <w:keepNext/>
        <w:pStyle w:val="Heading 2"/>
      </w:pPr>
      <w:r>
        <w:t>Strategies for Fostering Collaboration</w:t>
      </w:r>
      <w:bookmarkEnd w:id="237"/>
    </w:p>
    <w:p>
      <w:pPr>
        <w:pStyle w:val="Normal"/>
      </w:pPr>
      <w:r>
        <w:t>Here are some strategies you can use to foster collaboration among coworkers during change management initiatives:</w:t>
      </w:r>
    </w:p>
    <w:p>
      <w:bookmarkStart w:id="238" w:name="1__Build_a_Shared_Understanding"/>
      <w:pPr>
        <w:keepNext/>
        <w:pStyle w:val="Heading 3"/>
      </w:pPr>
      <w:r>
        <w:t>1. Build a Shared Understanding</w:t>
      </w:r>
      <w:bookmarkEnd w:id="238"/>
    </w:p>
    <w:p>
      <w:pPr>
        <w:pStyle w:val="Normal"/>
      </w:pPr>
      <w:r>
        <w:t>Before you can foster collaboration, you need to ensure that everyone has a shared understanding of the goals and objectives of the change initiative. This can be achieved by clearly communicating the vision, purpose, and expected outcomes of the change. Encourage questions and feedback to ensure that everyone is on board and understands their role in the process.</w:t>
      </w:r>
    </w:p>
    <w:p>
      <w:bookmarkStart w:id="239" w:name="2__Create_Opportunities_for_Team"/>
      <w:pPr>
        <w:keepNext/>
        <w:pStyle w:val="Heading 3"/>
      </w:pPr>
      <w:r>
        <w:t>2. Create Opportunities for Team Building</w:t>
      </w:r>
      <w:bookmarkEnd w:id="239"/>
    </w:p>
    <w:p>
      <w:pPr>
        <w:pStyle w:val="Normal"/>
      </w:pPr>
      <w:r>
        <w:t>Team building activities can help to build trust and rapport among team members. This can include social events, offsite meetings, or even virtual team-building exercises. By creating opportunities for people to get to know each other in a non-work setting, you can improve communication and collaboration.</w:t>
      </w:r>
    </w:p>
    <w:p>
      <w:bookmarkStart w:id="240" w:name="3__Encourage_Open_Communication"/>
      <w:pPr>
        <w:keepNext/>
        <w:pStyle w:val="Heading 3"/>
      </w:pPr>
      <w:r>
        <w:t>3. Encourage Open Communication</w:t>
      </w:r>
      <w:bookmarkEnd w:id="240"/>
    </w:p>
    <w:p>
      <w:pPr>
        <w:pStyle w:val="Normal"/>
      </w:pPr>
      <w:r>
        <w:t>Open communication is essential for effective collaboration. Encourage team members to share their thoughts, concerns, and ideas openly and honestly. Listen actively and be responsive to feedback, even if it is critical. This will help to build trust and encourage others to do the same.</w:t>
      </w:r>
    </w:p>
    <w:p>
      <w:bookmarkStart w:id="241" w:name="4__Foster_Diversity_and_Inclusio"/>
      <w:pPr>
        <w:keepNext/>
        <w:pStyle w:val="Heading 3"/>
      </w:pPr>
      <w:r>
        <w:t>4. Foster Diversity and Inclusion</w:t>
      </w:r>
      <w:bookmarkEnd w:id="241"/>
    </w:p>
    <w:p>
      <w:pPr>
        <w:pStyle w:val="Normal"/>
      </w:pPr>
      <w:r>
        <w:t>Diversity and inclusion are crucial components of effective collaboration. By embracing different perspectives, experiences, and backgrounds, teams can generate more innovative solutions and avoid groupthink. Ensure that everyone feels valued and respected, regardless of their differences.</w:t>
      </w:r>
    </w:p>
    <w:p>
      <w:bookmarkStart w:id="242" w:name="5__Celebrate_Successes_Together"/>
      <w:pPr>
        <w:keepNext/>
        <w:pStyle w:val="Heading 3"/>
      </w:pPr>
      <w:r>
        <w:t>5. Celebrate Successes Together</w:t>
      </w:r>
      <w:bookmarkEnd w:id="242"/>
    </w:p>
    <w:p>
      <w:pPr>
        <w:pStyle w:val="Normal"/>
      </w:pPr>
      <w:r>
        <w:t>When a change initiative is successful, celebrate together as a team. Acknowledge the contributions of each team member and recognize the collective effort that led to success. This will foster a sense of pride and accomplishment among the team and encourage continued collaboration in future initiatives.</w:t>
      </w:r>
    </w:p>
    <w:p>
      <w:bookmarkStart w:id="243" w:name="Conclusion_18"/>
      <w:pPr>
        <w:keepNext/>
        <w:pStyle w:val="Heading 2"/>
      </w:pPr>
      <w:r>
        <w:t>Conclusion</w:t>
      </w:r>
      <w:bookmarkEnd w:id="243"/>
    </w:p>
    <w:p>
      <w:pPr>
        <w:pStyle w:val="Normal"/>
      </w:pPr>
      <w:r>
        <w:t>Fostering collaboration among coworkers is essential for effective change management. By building trust, encouraging open communication, and embracing diversity and inclusion, you can create a collaborative culture that drives organizational success. Remember to celebrate successes together and continue to prioritize collaboration in future initiatives.</w:t>
      </w:r>
    </w:p>
    <w:p>
      <w:bookmarkStart w:id="244" w:name="Chapter_6__Developing_Your_Chang"/>
      <w:bookmarkStart w:id="245" w:name="Top_of_chapter_6_html"/>
      <w:pPr>
        <w:keepNext/>
        <w:pStyle w:val="Heading 1"/>
        <w:pageBreakBefore w:val="on"/>
      </w:pPr>
      <w:r>
        <w:t>Chapter 6: Developing Your Change Management Skills</w:t>
      </w:r>
      <w:bookmarkEnd w:id="244"/>
      <w:bookmarkEnd w:id="245"/>
    </w:p>
    <w:p>
      <w:pPr>
        <w:pStyle w:val="Normal"/>
      </w:pPr>
      <w:r>
        <w:t>Developing your change management skills is critical for effectively managing complex transformations in the workplace. In this chapter, we will explore strategies for developing your change management skills.</w:t>
      </w:r>
    </w:p>
    <w:p>
      <w:bookmarkStart w:id="246" w:name="Understanding_the_Principles_of"/>
      <w:pPr>
        <w:keepNext/>
        <w:pStyle w:val="Heading 2"/>
      </w:pPr>
      <w:r>
        <w:t>Understanding the Principles of Effective Change Management</w:t>
      </w:r>
      <w:bookmarkEnd w:id="246"/>
    </w:p>
    <w:p>
      <w:pPr>
        <w:pStyle w:val="Normal"/>
      </w:pPr>
      <w:r>
        <w:t>Understanding the principles of effective change management is essential for developing your change management skills. This involves learning about the key concepts and methodologies used in change management, such as stakeholder engagement, communication planning, and risk management. By understanding these principles, you can develop a solid foundation for your change management skills.</w:t>
      </w:r>
    </w:p>
    <w:p>
      <w:bookmarkStart w:id="247" w:name="Developing_Strategies_for_Leadin"/>
      <w:pPr>
        <w:keepNext/>
        <w:pStyle w:val="Heading 2"/>
      </w:pPr>
      <w:r>
        <w:t>Developing Strategies for Leading Change</w:t>
      </w:r>
      <w:bookmarkEnd w:id="247"/>
    </w:p>
    <w:p>
      <w:pPr>
        <w:pStyle w:val="Normal"/>
      </w:pPr>
      <w:r>
        <w:t>Developing strategies for leading change is another important strategy for developing your change management skills. This may involve taking on a leadership role in a change initiative, seeking out opportunities to lead change within your department, or volunteering to participate in cross-functional teams focused on change initiatives. By actively seeking out opportunities to lead change, you can develop your expertise and build valuable experience.</w:t>
      </w:r>
    </w:p>
    <w:p>
      <w:bookmarkStart w:id="248" w:name="Utilizing_Feedback_and_Coaching"/>
      <w:pPr>
        <w:keepNext/>
        <w:pStyle w:val="Heading 2"/>
      </w:pPr>
      <w:r>
        <w:t>Utilizing Feedback and Coaching</w:t>
      </w:r>
      <w:bookmarkEnd w:id="248"/>
    </w:p>
    <w:p>
      <w:pPr>
        <w:pStyle w:val="Normal"/>
      </w:pPr>
      <w:r>
        <w:t>Utilizing feedback and coaching is also critical for developing your change management skills. Seek feedback from colleagues, managers, and stakeholders on your performance in change initiatives, and use that feedback to identify areas for improvement. Additionally, seek out coaching and mentoring from experienced change management professionals who can provide guidance and support as you develop your skills.</w:t>
      </w:r>
    </w:p>
    <w:p>
      <w:bookmarkStart w:id="249" w:name="Fostering_Continuous_Learning_an"/>
      <w:pPr>
        <w:keepNext/>
        <w:pStyle w:val="Heading 2"/>
      </w:pPr>
      <w:r>
        <w:t>Fostering Continuous Learning and Improvement</w:t>
      </w:r>
      <w:bookmarkEnd w:id="249"/>
    </w:p>
    <w:p>
      <w:pPr>
        <w:pStyle w:val="Normal"/>
      </w:pPr>
      <w:r>
        <w:t>Finally, fostering continuous learning and improvement is essential for developing your change management skills. Attend training sessions, workshops, and industry events focused on change management to stay up-to-date on the latest trends and best practices. Develop a learning plan and set goals for your professional development, and regularly reassess your progress against those goals.</w:t>
      </w:r>
    </w:p>
    <w:p>
      <w:bookmarkStart w:id="250" w:name="Conclusion_19"/>
      <w:pPr>
        <w:keepNext/>
        <w:pStyle w:val="Heading 2"/>
      </w:pPr>
      <w:r>
        <w:t>Conclusion</w:t>
      </w:r>
      <w:bookmarkEnd w:id="250"/>
    </w:p>
    <w:p>
      <w:pPr>
        <w:pStyle w:val="Normal"/>
      </w:pPr>
      <w:r>
        <w:t>Developing your change management skills is critical for effectively managing complex transformations in the workplace. This involves understanding the principles of effective change management, developing strategies for leading change, utilizing feedback and coaching, and fostering continuous learning and improvement. Remember that change management is a continuous process and requires ongoing effort and commitment to ensure its success. By actively developing your change management skills, you can make a valuable contribution to your organization and achieve long-term success.</w:t>
      </w:r>
    </w:p>
    <w:p>
      <w:bookmarkStart w:id="251" w:name="Top_of_chapter_6_1_html"/>
      <w:bookmarkStart w:id="252" w:name="Understanding_the_Principles_of_1"/>
      <w:pPr>
        <w:keepNext/>
        <w:pStyle w:val="Heading 1"/>
        <w:pageBreakBefore w:val="on"/>
      </w:pPr>
      <w:r>
        <w:t>Understanding the Principles of Effective Change Management</w:t>
      </w:r>
      <w:bookmarkEnd w:id="251"/>
      <w:bookmarkEnd w:id="252"/>
    </w:p>
    <w:p>
      <w:pPr>
        <w:pStyle w:val="Para 6"/>
      </w:pPr>
      <w:r>
        <w:t>The current status of this chapter is draft. I will finish it later when I have time</w:t>
      </w:r>
    </w:p>
    <w:p>
      <w:pPr>
        <w:pStyle w:val="Normal"/>
      </w:pPr>
      <w:r>
        <w:t>Effective change management is a cornerstone of building a culture that embraces and thrives in the face of complex transformations. This chapter explores the fundamental principles that underpin successful change management strategies, offering insights into how organizations can navigate change while minimizing resistance and maximizing positive outcomes.</w:t>
      </w:r>
    </w:p>
    <w:p>
      <w:bookmarkStart w:id="253" w:name="1__Clear_Articulation_of_Objecti"/>
      <w:pPr>
        <w:keepNext/>
        <w:pStyle w:val="Heading 2"/>
      </w:pPr>
      <w:r>
        <w:t>1. Clear Articulation of Objectives</w:t>
      </w:r>
      <w:bookmarkEnd w:id="253"/>
    </w:p>
    <w:p>
      <w:pPr>
        <w:pStyle w:val="Normal"/>
      </w:pPr>
      <w:r>
        <w:t>Define clear and achievable objectives for the change initiative:</w:t>
      </w:r>
    </w:p>
    <w:p>
      <w:pPr>
        <w:numPr>
          <w:ilvl w:val="0"/>
          <w:numId w:val="46"/>
        </w:numPr>
        <w:pStyle w:val="Para 2"/>
      </w:pPr>
      <w:r>
        <w:t>Establish a compelling rationale for the change that highlights its importance and benefits.</w:t>
      </w:r>
    </w:p>
    <w:p>
      <w:pPr>
        <w:numPr>
          <w:ilvl w:val="0"/>
          <w:numId w:val="46"/>
        </w:numPr>
        <w:pStyle w:val="Para 2"/>
      </w:pPr>
      <w:r>
        <w:t>Communicate the specific goals and outcomes expected from the transformation.</w:t>
      </w:r>
    </w:p>
    <w:p>
      <w:bookmarkStart w:id="254" w:name="2__Comprehensive_Planning"/>
      <w:pPr>
        <w:keepNext/>
        <w:pStyle w:val="Heading 2"/>
      </w:pPr>
      <w:r>
        <w:t>2. Comprehensive Planning</w:t>
      </w:r>
      <w:bookmarkEnd w:id="254"/>
    </w:p>
    <w:p>
      <w:pPr>
        <w:pStyle w:val="Normal"/>
      </w:pPr>
      <w:r>
        <w:t>Thoroughly plan the change initiative from start to finish:</w:t>
      </w:r>
    </w:p>
    <w:p>
      <w:pPr>
        <w:numPr>
          <w:ilvl w:val="0"/>
          <w:numId w:val="47"/>
        </w:numPr>
        <w:pStyle w:val="Para 2"/>
      </w:pPr>
      <w:r>
        <w:t>Identify key milestones, timelines, and resource requirements.</w:t>
      </w:r>
    </w:p>
    <w:p>
      <w:pPr>
        <w:numPr>
          <w:ilvl w:val="0"/>
          <w:numId w:val="47"/>
        </w:numPr>
        <w:pStyle w:val="Para 2"/>
      </w:pPr>
      <w:r>
        <w:t>Anticipate potential challenges and develop contingency plans.</w:t>
      </w:r>
    </w:p>
    <w:p>
      <w:bookmarkStart w:id="255" w:name="3__Engage_and_Involve_Stakeholde"/>
      <w:pPr>
        <w:keepNext/>
        <w:pStyle w:val="Heading 2"/>
      </w:pPr>
      <w:r>
        <w:t>3. Engage and Involve Stakeholders</w:t>
      </w:r>
      <w:bookmarkEnd w:id="255"/>
    </w:p>
    <w:p>
      <w:pPr>
        <w:pStyle w:val="Normal"/>
      </w:pPr>
      <w:r>
        <w:t>Engage stakeholders at all levels to create a sense of ownership:</w:t>
      </w:r>
    </w:p>
    <w:p>
      <w:pPr>
        <w:numPr>
          <w:ilvl w:val="0"/>
          <w:numId w:val="48"/>
        </w:numPr>
        <w:pStyle w:val="Para 2"/>
      </w:pPr>
      <w:r>
        <w:t>Involve employees, leaders, customers, and other relevant parties in the planning and decision-making process.</w:t>
      </w:r>
    </w:p>
    <w:p>
      <w:pPr>
        <w:numPr>
          <w:ilvl w:val="0"/>
          <w:numId w:val="48"/>
        </w:numPr>
        <w:pStyle w:val="Para 2"/>
      </w:pPr>
      <w:r>
        <w:t>Address concerns and gather input to shape the change strategy.</w:t>
      </w:r>
    </w:p>
    <w:p>
      <w:bookmarkStart w:id="256" w:name="4__Effective_Communication"/>
      <w:pPr>
        <w:keepNext/>
        <w:pStyle w:val="Heading 2"/>
      </w:pPr>
      <w:r>
        <w:t>4. Effective Communication</w:t>
      </w:r>
      <w:bookmarkEnd w:id="256"/>
    </w:p>
    <w:p>
      <w:pPr>
        <w:pStyle w:val="Normal"/>
      </w:pPr>
      <w:r>
        <w:t>Implement a robust communication plan to keep all stakeholders informed:</w:t>
      </w:r>
    </w:p>
    <w:p>
      <w:pPr>
        <w:numPr>
          <w:ilvl w:val="0"/>
          <w:numId w:val="49"/>
        </w:numPr>
        <w:pStyle w:val="Para 2"/>
      </w:pPr>
      <w:r>
        <w:t>Communicate the vision, objectives, and progress of the change initiative regularly.</w:t>
      </w:r>
    </w:p>
    <w:p>
      <w:pPr>
        <w:numPr>
          <w:ilvl w:val="0"/>
          <w:numId w:val="49"/>
        </w:numPr>
        <w:pStyle w:val="Para 2"/>
      </w:pPr>
      <w:r>
        <w:t>Tailor messages to different audiences and address potential questions and concerns.</w:t>
      </w:r>
    </w:p>
    <w:p>
      <w:bookmarkStart w:id="257" w:name="5__Empower_and_Support_Employees"/>
      <w:pPr>
        <w:keepNext/>
        <w:pStyle w:val="Heading 2"/>
      </w:pPr>
      <w:r>
        <w:t>5. Empower and Support Employees</w:t>
      </w:r>
      <w:bookmarkEnd w:id="257"/>
    </w:p>
    <w:p>
      <w:pPr>
        <w:pStyle w:val="Normal"/>
      </w:pPr>
      <w:r>
        <w:t>Empower employees to contribute to the change process:</w:t>
      </w:r>
    </w:p>
    <w:p>
      <w:pPr>
        <w:numPr>
          <w:ilvl w:val="0"/>
          <w:numId w:val="50"/>
        </w:numPr>
        <w:pStyle w:val="Para 2"/>
      </w:pPr>
      <w:r>
        <w:t>Provide training, resources, and guidance to help employees adapt to new processes and expectations.</w:t>
      </w:r>
    </w:p>
    <w:p>
      <w:pPr>
        <w:numPr>
          <w:ilvl w:val="0"/>
          <w:numId w:val="50"/>
        </w:numPr>
        <w:pStyle w:val="Para 2"/>
      </w:pPr>
      <w:r>
        <w:t>Offer support to address challenges and encourage a positive mindset toward change.</w:t>
      </w:r>
    </w:p>
    <w:p>
      <w:bookmarkStart w:id="258" w:name="6__Address_Resistance_Proactivel"/>
      <w:pPr>
        <w:keepNext/>
        <w:pStyle w:val="Heading 2"/>
      </w:pPr>
      <w:r>
        <w:t>6. Address Resistance Proactively</w:t>
      </w:r>
      <w:bookmarkEnd w:id="258"/>
    </w:p>
    <w:p>
      <w:pPr>
        <w:pStyle w:val="Normal"/>
      </w:pPr>
      <w:r>
        <w:t>Anticipate resistance and address it with empathy:</w:t>
      </w:r>
    </w:p>
    <w:p>
      <w:pPr>
        <w:numPr>
          <w:ilvl w:val="0"/>
          <w:numId w:val="51"/>
        </w:numPr>
        <w:pStyle w:val="Para 2"/>
      </w:pPr>
      <w:r>
        <w:t>Identify potential sources of resistance and develop strategies to overcome them.</w:t>
      </w:r>
    </w:p>
    <w:p>
      <w:pPr>
        <w:numPr>
          <w:ilvl w:val="0"/>
          <w:numId w:val="51"/>
        </w:numPr>
        <w:pStyle w:val="Para 2"/>
      </w:pPr>
      <w:r>
        <w:t>Address concerns openly and provide information to alleviate doubts.</w:t>
      </w:r>
    </w:p>
    <w:p>
      <w:bookmarkStart w:id="259" w:name="7__Flexibility_and_Adaptability"/>
      <w:pPr>
        <w:keepNext/>
        <w:pStyle w:val="Heading 2"/>
      </w:pPr>
      <w:r>
        <w:t>7. Flexibility and Adaptability</w:t>
      </w:r>
      <w:bookmarkEnd w:id="259"/>
    </w:p>
    <w:p>
      <w:pPr>
        <w:pStyle w:val="Normal"/>
      </w:pPr>
      <w:r>
        <w:t>Recognize that change is fluid and may require adjustments:</w:t>
      </w:r>
    </w:p>
    <w:p>
      <w:pPr>
        <w:numPr>
          <w:ilvl w:val="0"/>
          <w:numId w:val="52"/>
        </w:numPr>
        <w:pStyle w:val="Para 2"/>
      </w:pPr>
      <w:r>
        <w:t>Be open to modifying the change strategy based on feedback and evolving circumstances.</w:t>
      </w:r>
    </w:p>
    <w:p>
      <w:pPr>
        <w:numPr>
          <w:ilvl w:val="0"/>
          <w:numId w:val="52"/>
        </w:numPr>
        <w:pStyle w:val="Para 2"/>
      </w:pPr>
      <w:r>
        <w:t>Encourage a culture where adaptability is valued and welcomed.</w:t>
      </w:r>
    </w:p>
    <w:p>
      <w:bookmarkStart w:id="260" w:name="8__Monitor_Progress_and_Measure"/>
      <w:pPr>
        <w:keepNext/>
        <w:pStyle w:val="Heading 2"/>
      </w:pPr>
      <w:r>
        <w:t>8. Monitor Progress and Measure Impact</w:t>
      </w:r>
      <w:bookmarkEnd w:id="260"/>
    </w:p>
    <w:p>
      <w:pPr>
        <w:pStyle w:val="Normal"/>
      </w:pPr>
      <w:r>
        <w:t>Regularly assess the progress of the change initiative:</w:t>
      </w:r>
    </w:p>
    <w:p>
      <w:pPr>
        <w:numPr>
          <w:ilvl w:val="0"/>
          <w:numId w:val="53"/>
        </w:numPr>
        <w:pStyle w:val="Para 2"/>
      </w:pPr>
      <w:r>
        <w:t>Monitor key performance indicators (KPIs) to gauge the effectiveness of the changes.</w:t>
      </w:r>
    </w:p>
    <w:p>
      <w:pPr>
        <w:numPr>
          <w:ilvl w:val="0"/>
          <w:numId w:val="53"/>
        </w:numPr>
        <w:pStyle w:val="Para 2"/>
      </w:pPr>
      <w:r>
        <w:t>Measure the impact on employee engagement, productivity, and overall organizational performance.</w:t>
      </w:r>
    </w:p>
    <w:p>
      <w:bookmarkStart w:id="261" w:name="9__Recognize_and_Celebrate_Wins"/>
      <w:pPr>
        <w:keepNext/>
        <w:pStyle w:val="Heading 2"/>
      </w:pPr>
      <w:r>
        <w:t>9. Recognize and Celebrate Wins</w:t>
      </w:r>
      <w:bookmarkEnd w:id="261"/>
    </w:p>
    <w:p>
      <w:pPr>
        <w:pStyle w:val="Normal"/>
      </w:pPr>
      <w:r>
        <w:t>Celebrate achievements and milestones along the way:</w:t>
      </w:r>
    </w:p>
    <w:p>
      <w:pPr>
        <w:numPr>
          <w:ilvl w:val="0"/>
          <w:numId w:val="54"/>
        </w:numPr>
        <w:pStyle w:val="Para 2"/>
      </w:pPr>
      <w:r>
        <w:t>Acknowledge and reward individuals and teams for their contributions to the change effort.</w:t>
      </w:r>
    </w:p>
    <w:p>
      <w:pPr>
        <w:numPr>
          <w:ilvl w:val="0"/>
          <w:numId w:val="54"/>
        </w:numPr>
        <w:pStyle w:val="Para 2"/>
      </w:pPr>
      <w:r>
        <w:t>Use successes to reinforce the positive impact of the transformation.</w:t>
      </w:r>
    </w:p>
    <w:p>
      <w:bookmarkStart w:id="262" w:name="10__Continuous_Learning_and_Impr"/>
      <w:pPr>
        <w:keepNext/>
        <w:pStyle w:val="Heading 2"/>
      </w:pPr>
      <w:r>
        <w:t>10. Continuous Learning and Improvement</w:t>
      </w:r>
      <w:bookmarkEnd w:id="262"/>
    </w:p>
    <w:p>
      <w:pPr>
        <w:pStyle w:val="Normal"/>
      </w:pPr>
      <w:r>
        <w:t>Treat change as a continuous learning opportunity:</w:t>
      </w:r>
    </w:p>
    <w:p>
      <w:pPr>
        <w:numPr>
          <w:ilvl w:val="0"/>
          <w:numId w:val="55"/>
        </w:numPr>
        <w:pStyle w:val="Para 2"/>
      </w:pPr>
      <w:r>
        <w:t>Gather feedback from stakeholders to identify areas for improvement.</w:t>
      </w:r>
    </w:p>
    <w:p>
      <w:pPr>
        <w:numPr>
          <w:ilvl w:val="0"/>
          <w:numId w:val="55"/>
        </w:numPr>
        <w:pStyle w:val="Para 2"/>
      </w:pPr>
      <w:r>
        <w:t>Apply lessons learned from the current change initiative to future transformations.</w:t>
      </w:r>
    </w:p>
    <w:p>
      <w:bookmarkStart w:id="263" w:name="Conclusion_20"/>
      <w:pPr>
        <w:keepNext/>
        <w:pStyle w:val="Heading 2"/>
      </w:pPr>
      <w:r>
        <w:t>Conclusion</w:t>
      </w:r>
      <w:bookmarkEnd w:id="263"/>
    </w:p>
    <w:p>
      <w:pPr>
        <w:pStyle w:val="Normal"/>
      </w:pPr>
      <w:r>
        <w:t>Understanding the principles of effective change management is essential for organizations striving to build a culture that embraces complex transformations. By articulating clear objectives, engaging stakeholders, fostering effective communication, and empowering employees, organizations can navigate change successfully, minimize resistance, and create a culture that thrives on innovation and growth.</w:t>
      </w:r>
    </w:p>
    <w:p>
      <w:bookmarkStart w:id="264" w:name="Top_of_chapter_6_2_html"/>
      <w:bookmarkStart w:id="265" w:name="Developing_Strategies_for_Leadin_1"/>
      <w:pPr>
        <w:keepNext/>
        <w:pStyle w:val="Heading 1"/>
        <w:pageBreakBefore w:val="on"/>
      </w:pPr>
      <w:r>
        <w:t>Developing Strategies for Leading Change</w:t>
      </w:r>
      <w:bookmarkEnd w:id="264"/>
      <w:bookmarkEnd w:id="265"/>
    </w:p>
    <w:p>
      <w:pPr>
        <w:pStyle w:val="Para 6"/>
      </w:pPr>
      <w:r>
        <w:t>The current status of this chapter is draft. I will finish it later when I have time</w:t>
      </w:r>
    </w:p>
    <w:p>
      <w:pPr>
        <w:pStyle w:val="Normal"/>
      </w:pPr>
      <w:r>
        <w:t>Leading change within the workplace is a dynamic process that requires careful planning, effective communication, and strong leadership. This chapter explores essential strategies for successfully guiding complex transformations, fostering a culture of change, and ensuring that organizational transitions are embraced by employees.</w:t>
      </w:r>
    </w:p>
    <w:p>
      <w:bookmarkStart w:id="266" w:name="Understanding_the_Role_of_Change"/>
      <w:pPr>
        <w:keepNext/>
        <w:pStyle w:val="Heading 2"/>
      </w:pPr>
      <w:r>
        <w:t>Understanding the Role of Change Leadership</w:t>
      </w:r>
      <w:bookmarkEnd w:id="266"/>
    </w:p>
    <w:p>
      <w:pPr>
        <w:pStyle w:val="Normal"/>
      </w:pPr>
      <w:r>
        <w:t>Change leadership involves inspiring, guiding, and empowering teams to navigate transitions effectively. Successful change leaders recognize that change is not just a process, but a cultural shift that demands active engagement and thoughtful strategy.</w:t>
      </w:r>
    </w:p>
    <w:p>
      <w:bookmarkStart w:id="267" w:name="1__Clear_Vision_and_Purpose"/>
      <w:pPr>
        <w:keepNext/>
        <w:pStyle w:val="Heading 2"/>
      </w:pPr>
      <w:r>
        <w:t>1. Clear Vision and Purpose</w:t>
      </w:r>
      <w:bookmarkEnd w:id="267"/>
    </w:p>
    <w:p>
      <w:pPr>
        <w:pStyle w:val="Normal"/>
      </w:pPr>
      <w:r>
        <w:t>Develop a clear and compelling vision for the transformation:</w:t>
      </w:r>
    </w:p>
    <w:p>
      <w:pPr>
        <w:numPr>
          <w:ilvl w:val="0"/>
          <w:numId w:val="56"/>
        </w:numPr>
        <w:pStyle w:val="Para 2"/>
      </w:pPr>
      <w:r>
        <w:t>Define the desired future state and articulate why the change is essential for the organization's success.</w:t>
      </w:r>
    </w:p>
    <w:p>
      <w:pPr>
        <w:numPr>
          <w:ilvl w:val="0"/>
          <w:numId w:val="56"/>
        </w:numPr>
        <w:pStyle w:val="Para 2"/>
      </w:pPr>
      <w:r>
        <w:t>Communicate the vision frequently and consistently to rally employees around a common goal.</w:t>
      </w:r>
    </w:p>
    <w:p>
      <w:bookmarkStart w:id="268" w:name="2__Engage_Stakeholders_1"/>
      <w:pPr>
        <w:keepNext/>
        <w:pStyle w:val="Heading 2"/>
      </w:pPr>
      <w:r>
        <w:t>2. Engage Stakeholders</w:t>
      </w:r>
      <w:bookmarkEnd w:id="268"/>
    </w:p>
    <w:p>
      <w:pPr>
        <w:pStyle w:val="Normal"/>
      </w:pPr>
      <w:r>
        <w:t>Involve key stakeholders at every stage of the change process:</w:t>
      </w:r>
    </w:p>
    <w:p>
      <w:pPr>
        <w:numPr>
          <w:ilvl w:val="0"/>
          <w:numId w:val="57"/>
        </w:numPr>
        <w:pStyle w:val="Para 2"/>
      </w:pPr>
      <w:r>
        <w:t>Solicit input and feedback from employees, managers, and other relevant parties to ensure diverse perspectives are considered.</w:t>
      </w:r>
    </w:p>
    <w:p>
      <w:pPr>
        <w:numPr>
          <w:ilvl w:val="0"/>
          <w:numId w:val="57"/>
        </w:numPr>
        <w:pStyle w:val="Para 2"/>
      </w:pPr>
      <w:r>
        <w:t>Address concerns and incorporate valuable insights to build ownership and commitment.</w:t>
      </w:r>
    </w:p>
    <w:p>
      <w:bookmarkStart w:id="269" w:name="3__Effective_Communication"/>
      <w:pPr>
        <w:keepNext/>
        <w:pStyle w:val="Heading 2"/>
      </w:pPr>
      <w:r>
        <w:t>3. Effective Communication</w:t>
      </w:r>
      <w:bookmarkEnd w:id="269"/>
    </w:p>
    <w:p>
      <w:pPr>
        <w:pStyle w:val="Normal"/>
      </w:pPr>
      <w:r>
        <w:t>Craft a robust communication plan to keep everyone informed and aligned:</w:t>
      </w:r>
    </w:p>
    <w:p>
      <w:pPr>
        <w:numPr>
          <w:ilvl w:val="0"/>
          <w:numId w:val="58"/>
        </w:numPr>
        <w:pStyle w:val="Para 2"/>
      </w:pPr>
      <w:r>
        <w:t>Use various communication channels to reach different employee groups.</w:t>
      </w:r>
    </w:p>
    <w:p>
      <w:pPr>
        <w:numPr>
          <w:ilvl w:val="0"/>
          <w:numId w:val="58"/>
        </w:numPr>
        <w:pStyle w:val="Para 2"/>
      </w:pPr>
      <w:r>
        <w:t>Provide regular updates, address questions, and address any misconceptions to mitigate resistance.</w:t>
      </w:r>
    </w:p>
    <w:p>
      <w:bookmarkStart w:id="270" w:name="4__Build_a_Change_Ready_Culture"/>
      <w:pPr>
        <w:keepNext/>
        <w:pStyle w:val="Heading 2"/>
      </w:pPr>
      <w:r>
        <w:t>4. Build a Change-Ready Culture</w:t>
      </w:r>
      <w:bookmarkEnd w:id="270"/>
    </w:p>
    <w:p>
      <w:pPr>
        <w:pStyle w:val="Normal"/>
      </w:pPr>
      <w:r>
        <w:t>Create an organizational culture that embraces change:</w:t>
      </w:r>
    </w:p>
    <w:p>
      <w:pPr>
        <w:numPr>
          <w:ilvl w:val="0"/>
          <w:numId w:val="59"/>
        </w:numPr>
        <w:pStyle w:val="Para 2"/>
      </w:pPr>
      <w:r>
        <w:t>Encourage a growth mindset where employees view change as an opportunity for growth and development.</w:t>
      </w:r>
    </w:p>
    <w:p>
      <w:pPr>
        <w:numPr>
          <w:ilvl w:val="0"/>
          <w:numId w:val="59"/>
        </w:numPr>
        <w:pStyle w:val="Para 2"/>
      </w:pPr>
      <w:r>
        <w:t>Recognize and celebrate employees who actively engage in the change process.</w:t>
      </w:r>
    </w:p>
    <w:p>
      <w:bookmarkStart w:id="271" w:name="5__Develop_Change_Champions"/>
      <w:pPr>
        <w:keepNext/>
        <w:pStyle w:val="Heading 2"/>
      </w:pPr>
      <w:r>
        <w:t>5. Develop Change Champions</w:t>
      </w:r>
      <w:bookmarkEnd w:id="271"/>
    </w:p>
    <w:p>
      <w:pPr>
        <w:pStyle w:val="Normal"/>
      </w:pPr>
      <w:r>
        <w:t>Identify and empower change champions within the organization:</w:t>
      </w:r>
    </w:p>
    <w:p>
      <w:pPr>
        <w:numPr>
          <w:ilvl w:val="0"/>
          <w:numId w:val="60"/>
        </w:numPr>
        <w:pStyle w:val="Para 2"/>
      </w:pPr>
      <w:r>
        <w:t>Choose individuals who are enthusiastic, influential, and respected by their peers.</w:t>
      </w:r>
    </w:p>
    <w:p>
      <w:pPr>
        <w:numPr>
          <w:ilvl w:val="0"/>
          <w:numId w:val="60"/>
        </w:numPr>
        <w:pStyle w:val="Para 2"/>
      </w:pPr>
      <w:r>
        <w:t>Equip them with the necessary resources and information to help cascade the change message.</w:t>
      </w:r>
    </w:p>
    <w:p>
      <w:bookmarkStart w:id="272" w:name="6__Address_Resistance_Proactivel_1"/>
      <w:pPr>
        <w:keepNext/>
        <w:pStyle w:val="Heading 2"/>
      </w:pPr>
      <w:r>
        <w:t>6. Address Resistance Proactively</w:t>
      </w:r>
      <w:bookmarkEnd w:id="272"/>
    </w:p>
    <w:p>
      <w:pPr>
        <w:pStyle w:val="Normal"/>
      </w:pPr>
      <w:r>
        <w:t>Anticipate resistance and address it with empathy and transparency:</w:t>
      </w:r>
    </w:p>
    <w:p>
      <w:pPr>
        <w:numPr>
          <w:ilvl w:val="0"/>
          <w:numId w:val="61"/>
        </w:numPr>
        <w:pStyle w:val="Para 2"/>
      </w:pPr>
      <w:r>
        <w:t>Identify potential sources of resistance and develop strategies to overcome them.</w:t>
      </w:r>
    </w:p>
    <w:p>
      <w:pPr>
        <w:numPr>
          <w:ilvl w:val="0"/>
          <w:numId w:val="61"/>
        </w:numPr>
        <w:pStyle w:val="Para 2"/>
      </w:pPr>
      <w:r>
        <w:t>Provide platforms for employees to express concerns and offer solutions.</w:t>
      </w:r>
    </w:p>
    <w:p>
      <w:bookmarkStart w:id="273" w:name="7__Flexibility_and_Adaptability_1"/>
      <w:pPr>
        <w:keepNext/>
        <w:pStyle w:val="Heading 2"/>
      </w:pPr>
      <w:r>
        <w:t>7. Flexibility and Adaptability</w:t>
      </w:r>
      <w:bookmarkEnd w:id="273"/>
    </w:p>
    <w:p>
      <w:pPr>
        <w:pStyle w:val="Normal"/>
      </w:pPr>
      <w:r>
        <w:t>Acknowledge that change is fluid and requires adaptability:</w:t>
      </w:r>
    </w:p>
    <w:p>
      <w:pPr>
        <w:numPr>
          <w:ilvl w:val="0"/>
          <w:numId w:val="62"/>
        </w:numPr>
        <w:pStyle w:val="Para 2"/>
      </w:pPr>
      <w:r>
        <w:t>Be open to modifying the change strategy based on feedback and evolving circumstances.</w:t>
      </w:r>
    </w:p>
    <w:p>
      <w:pPr>
        <w:numPr>
          <w:ilvl w:val="0"/>
          <w:numId w:val="62"/>
        </w:numPr>
        <w:pStyle w:val="Para 2"/>
      </w:pPr>
      <w:r>
        <w:t>Encourage a culture where employees feel comfortable suggesting adjustments to the plan.</w:t>
      </w:r>
    </w:p>
    <w:p>
      <w:bookmarkStart w:id="274" w:name="8__Celebrate_Milestones"/>
      <w:pPr>
        <w:keepNext/>
        <w:pStyle w:val="Heading 2"/>
      </w:pPr>
      <w:r>
        <w:t>8. Celebrate Milestones</w:t>
      </w:r>
      <w:bookmarkEnd w:id="274"/>
    </w:p>
    <w:p>
      <w:pPr>
        <w:pStyle w:val="Normal"/>
      </w:pPr>
      <w:r>
        <w:t>Celebrate small wins along the way to keep motivation high:</w:t>
      </w:r>
    </w:p>
    <w:p>
      <w:pPr>
        <w:numPr>
          <w:ilvl w:val="0"/>
          <w:numId w:val="63"/>
        </w:numPr>
        <w:pStyle w:val="Para 2"/>
      </w:pPr>
      <w:r>
        <w:t>Recognize achievements and progress toward the change goals.</w:t>
      </w:r>
    </w:p>
    <w:p>
      <w:pPr>
        <w:numPr>
          <w:ilvl w:val="0"/>
          <w:numId w:val="63"/>
        </w:numPr>
        <w:pStyle w:val="Para 2"/>
      </w:pPr>
      <w:r>
        <w:t>Reinforce the idea that change efforts are making a positive impact.</w:t>
      </w:r>
    </w:p>
    <w:p>
      <w:bookmarkStart w:id="275" w:name="9__Skill_Development"/>
      <w:pPr>
        <w:keepNext/>
        <w:pStyle w:val="Heading 2"/>
      </w:pPr>
      <w:r>
        <w:t>9. Skill Development</w:t>
      </w:r>
      <w:bookmarkEnd w:id="275"/>
    </w:p>
    <w:p>
      <w:pPr>
        <w:pStyle w:val="Normal"/>
      </w:pPr>
      <w:r>
        <w:t>Equip employees with the skills needed to thrive in the changing environment:</w:t>
      </w:r>
    </w:p>
    <w:p>
      <w:pPr>
        <w:numPr>
          <w:ilvl w:val="0"/>
          <w:numId w:val="64"/>
        </w:numPr>
        <w:pStyle w:val="Para 2"/>
      </w:pPr>
      <w:r>
        <w:t>Provide training and development opportunities to help employees acquire new competencies.</w:t>
      </w:r>
    </w:p>
    <w:p>
      <w:pPr>
        <w:numPr>
          <w:ilvl w:val="0"/>
          <w:numId w:val="64"/>
        </w:numPr>
        <w:pStyle w:val="Para 2"/>
      </w:pPr>
      <w:r>
        <w:t>Address any skill gaps that may arise due to the transformation.</w:t>
      </w:r>
    </w:p>
    <w:p>
      <w:bookmarkStart w:id="276" w:name="10__Lead_by_Example"/>
      <w:pPr>
        <w:keepNext/>
        <w:pStyle w:val="Heading 2"/>
      </w:pPr>
      <w:r>
        <w:t>10. Lead by Example</w:t>
      </w:r>
      <w:bookmarkEnd w:id="276"/>
    </w:p>
    <w:p>
      <w:pPr>
        <w:pStyle w:val="Normal"/>
      </w:pPr>
      <w:r>
        <w:t>Demonstrate commitment to the change effort through your own actions:</w:t>
      </w:r>
    </w:p>
    <w:p>
      <w:pPr>
        <w:numPr>
          <w:ilvl w:val="0"/>
          <w:numId w:val="65"/>
        </w:numPr>
        <w:pStyle w:val="Para 2"/>
      </w:pPr>
      <w:r>
        <w:t>Embrace the change personally and exemplify the desired behaviors.</w:t>
      </w:r>
    </w:p>
    <w:p>
      <w:pPr>
        <w:numPr>
          <w:ilvl w:val="0"/>
          <w:numId w:val="65"/>
        </w:numPr>
        <w:pStyle w:val="Para 2"/>
      </w:pPr>
      <w:r>
        <w:t>Show resilience in the face of challenges and display a positive attitude toward the transformation.</w:t>
      </w:r>
    </w:p>
    <w:p>
      <w:bookmarkStart w:id="277" w:name="Conclusion_21"/>
      <w:pPr>
        <w:keepNext/>
        <w:pStyle w:val="Heading 2"/>
      </w:pPr>
      <w:r>
        <w:t>Conclusion</w:t>
      </w:r>
      <w:bookmarkEnd w:id="277"/>
    </w:p>
    <w:p>
      <w:pPr>
        <w:pStyle w:val="Normal"/>
      </w:pPr>
      <w:r>
        <w:t>Developing effective strategies for leading change is instrumental in ensuring the success of complex transformations. By fostering a culture of change, engaging stakeholders, promoting effective communication, and providing strong leadership, organizations can navigate challenges, drive innovation, and build a resilient workforce that embraces and thrives in times of change.</w:t>
      </w:r>
    </w:p>
    <w:p>
      <w:bookmarkStart w:id="278" w:name="Top_of_chapter_6_3_html"/>
      <w:bookmarkStart w:id="279" w:name="Utilizing_Feedback_and_Coaching_1"/>
      <w:pPr>
        <w:keepNext/>
        <w:pStyle w:val="Heading 1"/>
        <w:pageBreakBefore w:val="on"/>
      </w:pPr>
      <w:r>
        <w:t>Utilizing Feedback and Coaching</w:t>
      </w:r>
      <w:bookmarkEnd w:id="278"/>
      <w:bookmarkEnd w:id="279"/>
    </w:p>
    <w:p>
      <w:pPr>
        <w:pStyle w:val="Para 6"/>
      </w:pPr>
      <w:r>
        <w:t>The current status of this chapter is draft. I will finish it later when I have time</w:t>
      </w:r>
    </w:p>
    <w:p>
      <w:pPr>
        <w:pStyle w:val="Normal"/>
      </w:pPr>
      <w:r>
        <w:t>Feedback and coaching are invaluable tools for nurturing a culture of change and facilitating the success of complex transformations. This chapter explores the role of feedback and coaching in driving organizational change, highlighting their benefits and offering strategies for effectively incorporating them into change management efforts.</w:t>
      </w:r>
    </w:p>
    <w:p>
      <w:bookmarkStart w:id="280" w:name="Understanding_Feedback_and_Coach"/>
      <w:pPr>
        <w:keepNext/>
        <w:pStyle w:val="Heading 2"/>
      </w:pPr>
      <w:r>
        <w:t>Understanding Feedback and Coaching</w:t>
      </w:r>
      <w:bookmarkEnd w:id="280"/>
    </w:p>
    <w:p>
      <w:pPr>
        <w:pStyle w:val="Normal"/>
      </w:pPr>
      <w:r>
        <w:t>Feedback involves providing insights and information to individuals and teams about their performance, behaviors, and progress. Coaching, on the other hand, is a personalized approach to guiding individuals toward their developmental goals and enhancing their skills.</w:t>
      </w:r>
    </w:p>
    <w:p>
      <w:bookmarkStart w:id="281" w:name="1__Feedback_as_a_Catalyst_for_Im"/>
      <w:pPr>
        <w:keepNext/>
        <w:pStyle w:val="Heading 2"/>
      </w:pPr>
      <w:r>
        <w:t>1. Feedback as a Catalyst for Improvement</w:t>
      </w:r>
      <w:bookmarkEnd w:id="281"/>
    </w:p>
    <w:p>
      <w:pPr>
        <w:pStyle w:val="Normal"/>
      </w:pPr>
      <w:r>
        <w:t>Feedback serves as a catalyst for individual and collective growth:</w:t>
      </w:r>
    </w:p>
    <w:p>
      <w:pPr>
        <w:numPr>
          <w:ilvl w:val="0"/>
          <w:numId w:val="66"/>
        </w:numPr>
        <w:pStyle w:val="Para 2"/>
      </w:pPr>
      <w:r>
        <w:t>Regular feedback informs employees about their progress and areas for improvement.</w:t>
      </w:r>
    </w:p>
    <w:p>
      <w:pPr>
        <w:numPr>
          <w:ilvl w:val="0"/>
          <w:numId w:val="66"/>
        </w:numPr>
        <w:pStyle w:val="Para 2"/>
      </w:pPr>
      <w:r>
        <w:t>Constructive feedback fosters a culture of continuous learning and adaptation.</w:t>
      </w:r>
    </w:p>
    <w:p>
      <w:bookmarkStart w:id="282" w:name="2__Coaching_for_Skill_Developmen"/>
      <w:pPr>
        <w:keepNext/>
        <w:pStyle w:val="Heading 2"/>
      </w:pPr>
      <w:r>
        <w:t>2. Coaching for Skill Development</w:t>
      </w:r>
      <w:bookmarkEnd w:id="282"/>
    </w:p>
    <w:p>
      <w:pPr>
        <w:pStyle w:val="Normal"/>
      </w:pPr>
      <w:r>
        <w:t>Coaching helps employees develop the skills needed to thrive in a changing environment:</w:t>
      </w:r>
    </w:p>
    <w:p>
      <w:pPr>
        <w:numPr>
          <w:ilvl w:val="0"/>
          <w:numId w:val="67"/>
        </w:numPr>
        <w:pStyle w:val="Para 2"/>
      </w:pPr>
      <w:r>
        <w:t>Offer personalized coaching sessions to address specific skill gaps and challenges.</w:t>
      </w:r>
    </w:p>
    <w:p>
      <w:pPr>
        <w:numPr>
          <w:ilvl w:val="0"/>
          <w:numId w:val="67"/>
        </w:numPr>
        <w:pStyle w:val="Para 2"/>
      </w:pPr>
      <w:r>
        <w:t>Provide guidance on adapting to new processes, technologies, and expectations.</w:t>
      </w:r>
    </w:p>
    <w:p>
      <w:bookmarkStart w:id="283" w:name="3__Creating_a_Feedback_Rich_Envi"/>
      <w:pPr>
        <w:keepNext/>
        <w:pStyle w:val="Heading 2"/>
      </w:pPr>
      <w:r>
        <w:t>3. Creating a Feedback-Rich Environment</w:t>
      </w:r>
      <w:bookmarkEnd w:id="283"/>
    </w:p>
    <w:p>
      <w:pPr>
        <w:pStyle w:val="Normal"/>
      </w:pPr>
      <w:r>
        <w:t>Establish an environment where feedback is encouraged and valued:</w:t>
      </w:r>
    </w:p>
    <w:p>
      <w:pPr>
        <w:numPr>
          <w:ilvl w:val="0"/>
          <w:numId w:val="68"/>
        </w:numPr>
        <w:pStyle w:val="Para 2"/>
      </w:pPr>
      <w:r>
        <w:t>Cultivate psychological safety so employees feel comfortable sharing and receiving feedback.</w:t>
      </w:r>
    </w:p>
    <w:p>
      <w:pPr>
        <w:numPr>
          <w:ilvl w:val="0"/>
          <w:numId w:val="68"/>
        </w:numPr>
        <w:pStyle w:val="Para 2"/>
      </w:pPr>
      <w:r>
        <w:t>Recognize and appreciate employees who actively seek and provide feedback.</w:t>
      </w:r>
    </w:p>
    <w:p>
      <w:bookmarkStart w:id="284" w:name="4__Timely_and_Specific_Feedback"/>
      <w:pPr>
        <w:keepNext/>
        <w:pStyle w:val="Heading 2"/>
      </w:pPr>
      <w:r>
        <w:t>4. Timely and Specific Feedback</w:t>
      </w:r>
      <w:bookmarkEnd w:id="284"/>
    </w:p>
    <w:p>
      <w:pPr>
        <w:pStyle w:val="Normal"/>
      </w:pPr>
      <w:r>
        <w:t>Provide feedback that is timely and specific:</w:t>
      </w:r>
    </w:p>
    <w:p>
      <w:pPr>
        <w:numPr>
          <w:ilvl w:val="0"/>
          <w:numId w:val="69"/>
        </w:numPr>
        <w:pStyle w:val="Para 2"/>
      </w:pPr>
      <w:r>
        <w:t>Address behaviors and actions promptly to ensure they align with change goals.</w:t>
      </w:r>
    </w:p>
    <w:p>
      <w:pPr>
        <w:numPr>
          <w:ilvl w:val="0"/>
          <w:numId w:val="69"/>
        </w:numPr>
        <w:pStyle w:val="Para 2"/>
      </w:pPr>
      <w:r>
        <w:t>Offer detailed feedback that enables individuals to understand how their actions impact the transformation.</w:t>
      </w:r>
    </w:p>
    <w:p>
      <w:bookmarkStart w:id="285" w:name="5__Constructive_Criticism_and_Po"/>
      <w:pPr>
        <w:keepNext/>
        <w:pStyle w:val="Heading 2"/>
      </w:pPr>
      <w:r>
        <w:t>5. Constructive Criticism and Positive Reinforcement</w:t>
      </w:r>
      <w:bookmarkEnd w:id="285"/>
    </w:p>
    <w:p>
      <w:pPr>
        <w:pStyle w:val="Normal"/>
      </w:pPr>
      <w:r>
        <w:t>Balance constructive criticism with positive reinforcement:</w:t>
      </w:r>
    </w:p>
    <w:p>
      <w:pPr>
        <w:numPr>
          <w:ilvl w:val="0"/>
          <w:numId w:val="70"/>
        </w:numPr>
        <w:pStyle w:val="Para 2"/>
      </w:pPr>
      <w:r>
        <w:t>Acknowledge progress and efforts while also addressing areas for improvement.</w:t>
      </w:r>
    </w:p>
    <w:p>
      <w:pPr>
        <w:numPr>
          <w:ilvl w:val="0"/>
          <w:numId w:val="70"/>
        </w:numPr>
        <w:pStyle w:val="Para 2"/>
      </w:pPr>
      <w:r>
        <w:t>Foster a growth mindset by emphasizing that feedback is a tool for development, not criticism.</w:t>
      </w:r>
    </w:p>
    <w:p>
      <w:bookmarkStart w:id="286" w:name="6__360_Degree_Feedback"/>
      <w:pPr>
        <w:keepNext/>
        <w:pStyle w:val="Heading 2"/>
      </w:pPr>
      <w:r>
        <w:t>6. 360-Degree Feedback</w:t>
      </w:r>
      <w:bookmarkEnd w:id="286"/>
    </w:p>
    <w:p>
      <w:pPr>
        <w:pStyle w:val="Normal"/>
      </w:pPr>
      <w:r>
        <w:t>Leverage 360-degree feedback to gather insights from multiple perspectives:</w:t>
      </w:r>
    </w:p>
    <w:p>
      <w:pPr>
        <w:numPr>
          <w:ilvl w:val="0"/>
          <w:numId w:val="71"/>
        </w:numPr>
        <w:pStyle w:val="Para 2"/>
      </w:pPr>
      <w:r>
        <w:t>Collect feedback from peers, managers, and direct reports to provide a well-rounded view of an individual's performance.</w:t>
      </w:r>
    </w:p>
    <w:p>
      <w:pPr>
        <w:numPr>
          <w:ilvl w:val="0"/>
          <w:numId w:val="71"/>
        </w:numPr>
        <w:pStyle w:val="Para 2"/>
      </w:pPr>
      <w:r>
        <w:t>Use this feedback to identify strengths, weaknesses, and opportunities for growth.</w:t>
      </w:r>
    </w:p>
    <w:p>
      <w:bookmarkStart w:id="287" w:name="7__Feedback_and_Cultural_Alignme"/>
      <w:pPr>
        <w:keepNext/>
        <w:pStyle w:val="Heading 2"/>
      </w:pPr>
      <w:r>
        <w:t>7. Feedback and Cultural Alignment</w:t>
      </w:r>
      <w:bookmarkEnd w:id="287"/>
    </w:p>
    <w:p>
      <w:pPr>
        <w:pStyle w:val="Normal"/>
      </w:pPr>
      <w:r>
        <w:t>Ensure that feedback aligns with desired cultural values:</w:t>
      </w:r>
    </w:p>
    <w:p>
      <w:pPr>
        <w:numPr>
          <w:ilvl w:val="0"/>
          <w:numId w:val="72"/>
        </w:numPr>
        <w:pStyle w:val="Para 2"/>
      </w:pPr>
      <w:r>
        <w:t>Tailor feedback to reflect the cultural traits and behaviors that support the transformation.</w:t>
      </w:r>
    </w:p>
    <w:p>
      <w:pPr>
        <w:numPr>
          <w:ilvl w:val="0"/>
          <w:numId w:val="72"/>
        </w:numPr>
        <w:pStyle w:val="Para 2"/>
      </w:pPr>
      <w:r>
        <w:t>Highlight how embracing feedback contributes to the organization's cultural evolution.</w:t>
      </w:r>
    </w:p>
    <w:p>
      <w:bookmarkStart w:id="288" w:name="8__Coaching_as_a_Supportive_Tool"/>
      <w:pPr>
        <w:keepNext/>
        <w:pStyle w:val="Heading 2"/>
      </w:pPr>
      <w:r>
        <w:t>8. Coaching as a Supportive Tool</w:t>
      </w:r>
      <w:bookmarkEnd w:id="288"/>
    </w:p>
    <w:p>
      <w:pPr>
        <w:pStyle w:val="Normal"/>
      </w:pPr>
      <w:r>
        <w:t>Position coaching as a supportive resource during change:</w:t>
      </w:r>
    </w:p>
    <w:p>
      <w:pPr>
        <w:numPr>
          <w:ilvl w:val="0"/>
          <w:numId w:val="73"/>
        </w:numPr>
        <w:pStyle w:val="Para 2"/>
      </w:pPr>
      <w:r>
        <w:t>Position coaches as guides who help employees navigate the challenges and uncertainties of transformation.</w:t>
      </w:r>
    </w:p>
    <w:p>
      <w:pPr>
        <w:numPr>
          <w:ilvl w:val="0"/>
          <w:numId w:val="73"/>
        </w:numPr>
        <w:pStyle w:val="Para 2"/>
      </w:pPr>
      <w:r>
        <w:t>Emphasize that coaching is an investment in employees' success and growth.</w:t>
      </w:r>
    </w:p>
    <w:p>
      <w:bookmarkStart w:id="289" w:name="9__Coaching_for_Leadership_Devel"/>
      <w:pPr>
        <w:keepNext/>
        <w:pStyle w:val="Heading 2"/>
      </w:pPr>
      <w:r>
        <w:t>9. Coaching for Leadership Development</w:t>
      </w:r>
      <w:bookmarkEnd w:id="289"/>
    </w:p>
    <w:p>
      <w:pPr>
        <w:pStyle w:val="Normal"/>
      </w:pPr>
      <w:r>
        <w:t>Offer coaching opportunities for emerging leaders:</w:t>
      </w:r>
    </w:p>
    <w:p>
      <w:pPr>
        <w:numPr>
          <w:ilvl w:val="0"/>
          <w:numId w:val="74"/>
        </w:numPr>
        <w:pStyle w:val="Para 2"/>
      </w:pPr>
      <w:r>
        <w:t>Prepare leaders to effectively lead change by enhancing their communication, adaptability, and conflict resolution skills.</w:t>
      </w:r>
    </w:p>
    <w:p>
      <w:pPr>
        <w:numPr>
          <w:ilvl w:val="0"/>
          <w:numId w:val="74"/>
        </w:numPr>
        <w:pStyle w:val="Para 2"/>
      </w:pPr>
      <w:r>
        <w:t>Develop a pipeline of leaders who champion change and inspire others to follow suit.</w:t>
      </w:r>
    </w:p>
    <w:p>
      <w:bookmarkStart w:id="290" w:name="10__Measuring_Impact"/>
      <w:pPr>
        <w:keepNext/>
        <w:pStyle w:val="Heading 2"/>
      </w:pPr>
      <w:r>
        <w:t>10. Measuring Impact</w:t>
      </w:r>
      <w:bookmarkEnd w:id="290"/>
    </w:p>
    <w:p>
      <w:pPr>
        <w:pStyle w:val="Normal"/>
      </w:pPr>
      <w:r>
        <w:t>Measure the impact of feedback and coaching on the change process:</w:t>
      </w:r>
    </w:p>
    <w:p>
      <w:pPr>
        <w:numPr>
          <w:ilvl w:val="0"/>
          <w:numId w:val="75"/>
        </w:numPr>
        <w:pStyle w:val="Para 2"/>
      </w:pPr>
      <w:r>
        <w:t>Monitor how individuals and teams apply feedback to their actions and decisions.</w:t>
      </w:r>
    </w:p>
    <w:p>
      <w:pPr>
        <w:numPr>
          <w:ilvl w:val="0"/>
          <w:numId w:val="75"/>
        </w:numPr>
        <w:pStyle w:val="Para 2"/>
      </w:pPr>
      <w:r>
        <w:t>Track improvements in skill development and alignment with transformation goals.</w:t>
      </w:r>
    </w:p>
    <w:p>
      <w:bookmarkStart w:id="291" w:name="Conclusion_22"/>
      <w:pPr>
        <w:keepNext/>
        <w:pStyle w:val="Heading 2"/>
      </w:pPr>
      <w:r>
        <w:t>Conclusion</w:t>
      </w:r>
      <w:bookmarkEnd w:id="291"/>
    </w:p>
    <w:p>
      <w:pPr>
        <w:pStyle w:val="Normal"/>
      </w:pPr>
      <w:r>
        <w:t>Utilizing feedback and coaching enhances the organization's ability to navigate complex transformations successfully. By cultivating an environment that values continuous learning, tailoring feedback to cultural values, and providing personalized coaching, organizations can empower individuals to embrace change, develop essential skills, and contribute to a culture of growth and innovation.</w:t>
      </w:r>
    </w:p>
    <w:p>
      <w:bookmarkStart w:id="292" w:name="Fostering_Continuous_Learning_an_1"/>
      <w:bookmarkStart w:id="293" w:name="Top_of_chapter_6_4_html"/>
      <w:pPr>
        <w:keepNext/>
        <w:pStyle w:val="Heading 1"/>
        <w:pageBreakBefore w:val="on"/>
      </w:pPr>
      <w:r>
        <w:t>Fostering Continuous Learning and Improvement</w:t>
      </w:r>
      <w:bookmarkEnd w:id="292"/>
      <w:bookmarkEnd w:id="293"/>
    </w:p>
    <w:p>
      <w:pPr>
        <w:pStyle w:val="Para 6"/>
      </w:pPr>
      <w:r>
        <w:t>The current status of this chapter is draft. I will finish it later when I have time</w:t>
      </w:r>
    </w:p>
    <w:p>
      <w:pPr>
        <w:pStyle w:val="Normal"/>
      </w:pPr>
      <w:r>
        <w:t>In an ever-evolving business landscape, fostering a culture of continuous learning and improvement is essential for organizations striving to navigate complex transformations successfully. This chapter explores strategies for cultivating an environment that embraces ongoing learning and drives continuous improvement as a core aspect of managing change.</w:t>
      </w:r>
    </w:p>
    <w:p>
      <w:bookmarkStart w:id="294" w:name="The_Power_of_Continuous_Learning"/>
      <w:pPr>
        <w:keepNext/>
        <w:pStyle w:val="Heading 2"/>
      </w:pPr>
      <w:r>
        <w:t>The Power of Continuous Learning</w:t>
      </w:r>
      <w:bookmarkEnd w:id="294"/>
    </w:p>
    <w:p>
      <w:pPr>
        <w:pStyle w:val="Normal"/>
      </w:pPr>
      <w:r>
        <w:t>Continuous learning is the engine that propels organizations forward in times of change, enabling agility, innovation, and adaptability.</w:t>
      </w:r>
    </w:p>
    <w:p>
      <w:bookmarkStart w:id="295" w:name="1__Embracing_a_Growth_Mindset"/>
      <w:pPr>
        <w:keepNext/>
        <w:pStyle w:val="Heading 2"/>
      </w:pPr>
      <w:r>
        <w:t>1. Embracing a Growth Mindset</w:t>
      </w:r>
      <w:bookmarkEnd w:id="295"/>
    </w:p>
    <w:p>
      <w:pPr>
        <w:pStyle w:val="Normal"/>
      </w:pPr>
      <w:r>
        <w:t>A growth mindset lays the foundation for continuous learning:</w:t>
      </w:r>
    </w:p>
    <w:p>
      <w:pPr>
        <w:numPr>
          <w:ilvl w:val="0"/>
          <w:numId w:val="76"/>
        </w:numPr>
        <w:pStyle w:val="Para 2"/>
      </w:pPr>
      <w:r>
        <w:rPr>
          <w:rStyle w:val="Text0"/>
        </w:rPr>
        <w:t>Learning Orientation:</w:t>
      </w:r>
      <w:r>
        <w:t xml:space="preserve"> Cultivate an environment where curiosity, exploration, and experimentation are encouraged.</w:t>
      </w:r>
    </w:p>
    <w:p>
      <w:pPr>
        <w:numPr>
          <w:ilvl w:val="0"/>
          <w:numId w:val="76"/>
        </w:numPr>
        <w:pStyle w:val="Para 2"/>
      </w:pPr>
      <w:r>
        <w:rPr>
          <w:rStyle w:val="Text0"/>
        </w:rPr>
        <w:t>Learning from Failure:</w:t>
      </w:r>
      <w:r>
        <w:t xml:space="preserve"> View failures as learning opportunities that contribute to growth and refinement.</w:t>
      </w:r>
    </w:p>
    <w:p>
      <w:bookmarkStart w:id="296" w:name="2__Encouraging_Skill_Development"/>
      <w:pPr>
        <w:keepNext/>
        <w:pStyle w:val="Heading 2"/>
      </w:pPr>
      <w:r>
        <w:t>2. Encouraging Skill Development</w:t>
      </w:r>
      <w:bookmarkEnd w:id="296"/>
    </w:p>
    <w:p>
      <w:pPr>
        <w:pStyle w:val="Normal"/>
      </w:pPr>
      <w:r>
        <w:t>Promote ongoing skill development to meet changing demands:</w:t>
      </w:r>
    </w:p>
    <w:p>
      <w:pPr>
        <w:numPr>
          <w:ilvl w:val="0"/>
          <w:numId w:val="77"/>
        </w:numPr>
        <w:pStyle w:val="Para 2"/>
      </w:pPr>
      <w:r>
        <w:rPr>
          <w:rStyle w:val="Text0"/>
        </w:rPr>
        <w:t>Training and Workshops:</w:t>
      </w:r>
      <w:r>
        <w:t xml:space="preserve"> Provide regular training sessions and workshops to equip employees with new skills.</w:t>
      </w:r>
    </w:p>
    <w:p>
      <w:pPr>
        <w:numPr>
          <w:ilvl w:val="0"/>
          <w:numId w:val="77"/>
        </w:numPr>
        <w:pStyle w:val="Para 2"/>
      </w:pPr>
      <w:r>
        <w:rPr>
          <w:rStyle w:val="Text0"/>
        </w:rPr>
        <w:t>Skill Diversity:</w:t>
      </w:r>
      <w:r>
        <w:t xml:space="preserve"> Encourage cross-training to create versatile teams capable of tackling diverse challenges.</w:t>
      </w:r>
    </w:p>
    <w:p>
      <w:bookmarkStart w:id="297" w:name="3__Leveraging_Technology_for_Lea"/>
      <w:pPr>
        <w:keepNext/>
        <w:pStyle w:val="Heading 2"/>
      </w:pPr>
      <w:r>
        <w:t>3. Leveraging Technology for Learning</w:t>
      </w:r>
      <w:bookmarkEnd w:id="297"/>
    </w:p>
    <w:p>
      <w:pPr>
        <w:pStyle w:val="Normal"/>
      </w:pPr>
      <w:r>
        <w:t>Utilize technology to facilitate accessible and personalized learning experiences:</w:t>
      </w:r>
    </w:p>
    <w:p>
      <w:pPr>
        <w:numPr>
          <w:ilvl w:val="0"/>
          <w:numId w:val="78"/>
        </w:numPr>
        <w:pStyle w:val="Para 2"/>
      </w:pPr>
      <w:r>
        <w:rPr>
          <w:rStyle w:val="Text0"/>
        </w:rPr>
        <w:t>E-Learning Platforms:</w:t>
      </w:r>
      <w:r>
        <w:t xml:space="preserve"> Offer online courses, webinars, and resources to enable self-directed learning.</w:t>
      </w:r>
    </w:p>
    <w:p>
      <w:pPr>
        <w:numPr>
          <w:ilvl w:val="0"/>
          <w:numId w:val="78"/>
        </w:numPr>
        <w:pStyle w:val="Para 2"/>
      </w:pPr>
      <w:r>
        <w:rPr>
          <w:rStyle w:val="Text0"/>
        </w:rPr>
        <w:t>Microlearning:</w:t>
      </w:r>
      <w:r>
        <w:t xml:space="preserve"> Provide bite-sized learning modules that fit into busy workdays.</w:t>
      </w:r>
    </w:p>
    <w:p>
      <w:bookmarkStart w:id="298" w:name="4__Creating_a_Learning_Culture"/>
      <w:pPr>
        <w:keepNext/>
        <w:pStyle w:val="Heading 2"/>
      </w:pPr>
      <w:r>
        <w:t>4. Creating a Learning Culture</w:t>
      </w:r>
      <w:bookmarkEnd w:id="298"/>
    </w:p>
    <w:p>
      <w:pPr>
        <w:pStyle w:val="Normal"/>
      </w:pPr>
      <w:r>
        <w:t>Embed learning into the fabric of the organization's culture:</w:t>
      </w:r>
    </w:p>
    <w:p>
      <w:pPr>
        <w:numPr>
          <w:ilvl w:val="0"/>
          <w:numId w:val="79"/>
        </w:numPr>
        <w:pStyle w:val="Para 2"/>
      </w:pPr>
      <w:r>
        <w:rPr>
          <w:rStyle w:val="Text0"/>
        </w:rPr>
        <w:t>Leadership Support:</w:t>
      </w:r>
      <w:r>
        <w:t xml:space="preserve"> Leaders should actively participate in and promote learning initiatives to set an example.</w:t>
      </w:r>
    </w:p>
    <w:p>
      <w:bookmarkStart w:id="299" w:name="Top_of_chapter_7_html"/>
      <w:bookmarkStart w:id="300" w:name="Chapter_7__Managing_Resistance_t"/>
      <w:pPr>
        <w:keepNext/>
        <w:pStyle w:val="Heading 1"/>
        <w:pageBreakBefore w:val="on"/>
      </w:pPr>
      <w:r>
        <w:t>Chapter 7: Managing Resistance to Change</w:t>
      </w:r>
      <w:bookmarkEnd w:id="299"/>
      <w:bookmarkEnd w:id="300"/>
    </w:p>
    <w:p>
      <w:pPr>
        <w:pStyle w:val="Normal"/>
      </w:pPr>
      <w:r>
        <w:t>Managing resistance to change is critical for successfully implementing complex transformations in the workplace. In this chapter, we will explore strategies for managing resistance to change.</w:t>
      </w:r>
    </w:p>
    <w:p>
      <w:bookmarkStart w:id="301" w:name="Identifying_Common_Sources_of_Re"/>
      <w:pPr>
        <w:keepNext/>
        <w:pStyle w:val="Heading 2"/>
      </w:pPr>
      <w:r>
        <w:t>Identifying Common Sources of Resistance to Change</w:t>
      </w:r>
      <w:bookmarkEnd w:id="301"/>
    </w:p>
    <w:p>
      <w:pPr>
        <w:pStyle w:val="Normal"/>
      </w:pPr>
      <w:r>
        <w:t>Identifying common sources of resistance to change is an important first step in managing resistance. Resistance can manifest in various ways, including skepticism, apathy, and active opposition. Common sources of resistance include fear of the unknown, loss of control, and concerns about job security or workload. By identifying these sources of resistance, organizations can develop targeted strategies for addressing them.</w:t>
      </w:r>
    </w:p>
    <w:p>
      <w:bookmarkStart w:id="302" w:name="Developing_Strategies_for_Overco"/>
      <w:pPr>
        <w:keepNext/>
        <w:pStyle w:val="Heading 2"/>
      </w:pPr>
      <w:r>
        <w:t>Developing Strategies for Overcoming Resistance</w:t>
      </w:r>
      <w:bookmarkEnd w:id="302"/>
    </w:p>
    <w:p>
      <w:pPr>
        <w:pStyle w:val="Normal"/>
      </w:pPr>
      <w:r>
        <w:t>Developing strategies for overcoming resistance is a critical element of managing resistance to change. This may involve involving stakeholders in the change process, providing clear communication and transparency about the change initiative, and offering training and support for employees who are impacted by the change. Additionally, organizations should establish channels for feedback and dialogue to address employee concerns and provide opportunities for input and collaboration.</w:t>
      </w:r>
    </w:p>
    <w:p>
      <w:bookmarkStart w:id="303" w:name="Addressing_Fear_and_Uncertainty"/>
      <w:pPr>
        <w:keepNext/>
        <w:pStyle w:val="Heading 2"/>
      </w:pPr>
      <w:r>
        <w:t>Addressing Fear and Uncertainty</w:t>
      </w:r>
      <w:bookmarkEnd w:id="303"/>
    </w:p>
    <w:p>
      <w:pPr>
        <w:pStyle w:val="Normal"/>
      </w:pPr>
      <w:r>
        <w:t>Addressing fear and uncertainty is another important strategy for managing resistance to change. Change initiatives can create anxiety and stress among employees, which can lead to resistance. To address these concerns, organizations should provide regular communication and updates on the progress of the change initiative, communicate the benefits of the change, and provide opportunities for employees to ask questions and provide input.</w:t>
      </w:r>
    </w:p>
    <w:p>
      <w:bookmarkStart w:id="304" w:name="Fostering_a_Growth_Mindset"/>
      <w:pPr>
        <w:keepNext/>
        <w:pStyle w:val="Heading 2"/>
      </w:pPr>
      <w:r>
        <w:t>Fostering a Growth Mindset</w:t>
      </w:r>
      <w:bookmarkEnd w:id="304"/>
    </w:p>
    <w:p>
      <w:pPr>
        <w:pStyle w:val="Normal"/>
      </w:pPr>
      <w:r>
        <w:t>Finally, fostering a growth mindset is critical for managing resistance to change. A growth mindset emphasizes learning, development, and continuous improvement, which can help employees embrace change as an opportunity for growth rather than a threat to their current way of working. Organizations can foster a growth mindset by providing training and professional development opportunities, recognizing and rewarding innovative thinking and problem-solving, and encouraging experimentation and risk-taking.</w:t>
      </w:r>
    </w:p>
    <w:p>
      <w:bookmarkStart w:id="305" w:name="Conclusion_23"/>
      <w:pPr>
        <w:keepNext/>
        <w:pStyle w:val="Heading 2"/>
      </w:pPr>
      <w:r>
        <w:t>Conclusion</w:t>
      </w:r>
      <w:bookmarkEnd w:id="305"/>
    </w:p>
    <w:p>
      <w:pPr>
        <w:pStyle w:val="Normal"/>
      </w:pPr>
      <w:r>
        <w:t>Managing resistance to change is critical for successfully implementing complex transformations in the workplace. This involves identifying common sources of resistance, developing strategies for overcoming resistance, addressing fear and uncertainty, and fostering a growth mindset. Remember that managing resistance to change is an ongoing process that requires ongoing effort and commitment from all levels of the organization. By effectively managing resistance, organizations can drive successful change outcomes and achieve long-term success.</w:t>
      </w:r>
    </w:p>
    <w:p>
      <w:bookmarkStart w:id="306" w:name="Top_of_chapter_7_1_html"/>
      <w:bookmarkStart w:id="307" w:name="Identifying_Common_Sources_of_Re_1"/>
      <w:pPr>
        <w:keepNext/>
        <w:pStyle w:val="Heading 1"/>
        <w:pageBreakBefore w:val="on"/>
      </w:pPr>
      <w:r>
        <w:t>Identifying Common Sources of Resistance to Change</w:t>
      </w:r>
      <w:bookmarkEnd w:id="306"/>
      <w:bookmarkEnd w:id="307"/>
    </w:p>
    <w:p>
      <w:pPr>
        <w:pStyle w:val="Para 6"/>
      </w:pPr>
      <w:r>
        <w:t>The current status of this chapter is draft. I will finish it later when I have time</w:t>
      </w:r>
    </w:p>
    <w:p>
      <w:pPr>
        <w:pStyle w:val="Normal"/>
      </w:pPr>
      <w:r>
        <w:t>In the journey of building a culture of change in the workplace, one of the most significant challenges organizations face is resistance to change. Resistance can manifest in various forms and can impede the successful implementation of complex transformations. This chapter delves into the common sources of resistance to change and explores strategies for effectively addressing them.</w:t>
      </w:r>
    </w:p>
    <w:p>
      <w:bookmarkStart w:id="308" w:name="Understanding_Resistance_to_Chan"/>
      <w:pPr>
        <w:keepNext/>
        <w:pStyle w:val="Heading 2"/>
      </w:pPr>
      <w:r>
        <w:t>Understanding Resistance to Change</w:t>
      </w:r>
      <w:bookmarkEnd w:id="308"/>
    </w:p>
    <w:p>
      <w:pPr>
        <w:pStyle w:val="Normal"/>
      </w:pPr>
      <w:r>
        <w:t>Resistance to change is a natural response that arises when individuals or groups perceive a threat or discomfort in the process of change. It is essential to recognize that resistance does not necessarily indicate negativity or stubbornness; rather, it often stems from genuine concerns and uncertainties. By understanding the sources of resistance, leaders and change agents can proactively engage in addressing these concerns to facilitate smoother transitions.</w:t>
      </w:r>
    </w:p>
    <w:p>
      <w:bookmarkStart w:id="309" w:name="Common_Sources_of_Resistance"/>
      <w:pPr>
        <w:keepNext/>
        <w:pStyle w:val="Heading 2"/>
      </w:pPr>
      <w:r>
        <w:t>Common Sources of Resistance</w:t>
      </w:r>
      <w:bookmarkEnd w:id="309"/>
    </w:p>
    <w:p>
      <w:bookmarkStart w:id="310" w:name="1__Fear_of_the_Unknown"/>
      <w:pPr>
        <w:keepNext/>
        <w:pStyle w:val="Heading 3"/>
      </w:pPr>
      <w:r>
        <w:t xml:space="preserve">1. </w:t>
        <w:t>Fear of the Unknown</w:t>
      </w:r>
      <w:bookmarkEnd w:id="310"/>
    </w:p>
    <w:p>
      <w:pPr>
        <w:pStyle w:val="Normal"/>
      </w:pPr>
      <w:r>
        <w:t>Change introduces uncertainty, and many individuals are uncomfortable with the unfamiliar. Employees may worry about their roles, job security, and how the changes will impact their daily routines. This fear of the unknown can result in resistance as people prefer stability and predictability.</w:t>
      </w:r>
    </w:p>
    <w:p>
      <w:bookmarkStart w:id="311" w:name="2__Loss_of_Control"/>
      <w:pPr>
        <w:keepNext/>
        <w:pStyle w:val="Heading 3"/>
      </w:pPr>
      <w:r>
        <w:t xml:space="preserve">2. </w:t>
        <w:t>Loss of Control</w:t>
      </w:r>
      <w:bookmarkEnd w:id="311"/>
    </w:p>
    <w:p>
      <w:pPr>
        <w:pStyle w:val="Normal"/>
      </w:pPr>
      <w:r>
        <w:t>Change can imply a shift in power dynamics and decision-making processes. Employees who are accustomed to their roles and responsibilities may resist changes that threaten their autonomy. They might fear losing control over their work environment and the way they perform their tasks.</w:t>
      </w:r>
    </w:p>
    <w:p>
      <w:bookmarkStart w:id="312" w:name="3__Perceived_Negative_Impact"/>
      <w:pPr>
        <w:keepNext/>
        <w:pStyle w:val="Heading 3"/>
      </w:pPr>
      <w:r>
        <w:t xml:space="preserve">3. </w:t>
        <w:t>Perceived Negative Impact</w:t>
      </w:r>
      <w:bookmarkEnd w:id="312"/>
    </w:p>
    <w:p>
      <w:pPr>
        <w:pStyle w:val="Normal"/>
      </w:pPr>
      <w:r>
        <w:t>People tend to resist change when they believe it will have a detrimental effect on their personal interests, career progression, or work-life balance. If employees perceive that the change will not benefit them or the organization, they may actively resist its implementation.</w:t>
      </w:r>
    </w:p>
    <w:p>
      <w:bookmarkStart w:id="313" w:name="4__Lack_of_Communication"/>
      <w:pPr>
        <w:keepNext/>
        <w:pStyle w:val="Heading 3"/>
      </w:pPr>
      <w:r>
        <w:t xml:space="preserve">4. </w:t>
        <w:t>Lack of Communication</w:t>
      </w:r>
      <w:bookmarkEnd w:id="313"/>
    </w:p>
    <w:p>
      <w:pPr>
        <w:pStyle w:val="Normal"/>
      </w:pPr>
      <w:r>
        <w:t>Inadequate communication about the reasons for change, its goals, and its potential benefits can lead to resistance. When employees are not informed or involved in the decision-making process, they might feel disconnected and resist changes that appear arbitrary or forced upon them.</w:t>
      </w:r>
    </w:p>
    <w:p>
      <w:bookmarkStart w:id="314" w:name="5__Past_Experiences"/>
      <w:pPr>
        <w:keepNext/>
        <w:pStyle w:val="Heading 3"/>
      </w:pPr>
      <w:r>
        <w:t xml:space="preserve">5. </w:t>
        <w:t>Past Experiences</w:t>
      </w:r>
      <w:bookmarkEnd w:id="314"/>
    </w:p>
    <w:p>
      <w:pPr>
        <w:pStyle w:val="Normal"/>
      </w:pPr>
      <w:r>
        <w:t>Previous unsuccessful change initiatives can leave employees skeptical about new efforts. If they have witnessed failed transformations in the past, they may be hesitant to embrace new changes, assuming a similar outcome.</w:t>
      </w:r>
    </w:p>
    <w:p>
      <w:bookmarkStart w:id="315" w:name="6__Cultural_Misalignment"/>
      <w:pPr>
        <w:keepNext/>
        <w:pStyle w:val="Heading 3"/>
      </w:pPr>
      <w:r>
        <w:t xml:space="preserve">6. </w:t>
        <w:t>Cultural Misalignment</w:t>
      </w:r>
      <w:bookmarkEnd w:id="315"/>
    </w:p>
    <w:p>
      <w:pPr>
        <w:pStyle w:val="Normal"/>
      </w:pPr>
      <w:r>
        <w:t>Organizational culture plays a pivotal role in shaping attitudes towards change. When proposed changes conflict with the existing culture and values, employees are more likely to resist. A misalignment between the change and the organizational culture can create a barrier to acceptance.</w:t>
      </w:r>
    </w:p>
    <w:p>
      <w:bookmarkStart w:id="316" w:name="Addressing_Resistance"/>
      <w:pPr>
        <w:keepNext/>
        <w:pStyle w:val="Heading 2"/>
      </w:pPr>
      <w:r>
        <w:t>Addressing Resistance</w:t>
      </w:r>
      <w:bookmarkEnd w:id="316"/>
    </w:p>
    <w:p>
      <w:pPr>
        <w:pStyle w:val="Normal"/>
      </w:pPr>
      <w:r>
        <w:t>Effectively managing resistance to change requires a comprehensive approach that involves empathy, communication, and collaboration. Here are some strategies to address common sources of resistance:</w:t>
      </w:r>
    </w:p>
    <w:p>
      <w:pPr>
        <w:numPr>
          <w:ilvl w:val="0"/>
          <w:numId w:val="80"/>
        </w:numPr>
        <w:pStyle w:val="Normal"/>
      </w:pPr>
      <w:r>
        <w:rPr>
          <w:rStyle w:val="Text0"/>
        </w:rPr>
        <w:t>Clear Communication:</w:t>
      </w:r>
      <w:r>
        <w:t xml:space="preserve"> Openly communicate the reasons for change, its benefits, and the expected impact. Address concerns and provide a platform for employees to ask questions and express their opinions.</w:t>
      </w:r>
    </w:p>
    <w:p>
      <w:pPr>
        <w:numPr>
          <w:ilvl w:val="0"/>
          <w:numId w:val="80"/>
        </w:numPr>
        <w:pStyle w:val="Normal"/>
      </w:pPr>
      <w:r>
        <w:rPr>
          <w:rStyle w:val="Text0"/>
        </w:rPr>
        <w:t>Inclusion and Participation:</w:t>
      </w:r>
      <w:r>
        <w:t xml:space="preserve"> Involve employees in the decision-making process and seek their input. When individuals feel their voices are heard and valued, they are more likely to support the change.</w:t>
      </w:r>
    </w:p>
    <w:p>
      <w:pPr>
        <w:numPr>
          <w:ilvl w:val="0"/>
          <w:numId w:val="80"/>
        </w:numPr>
        <w:pStyle w:val="Normal"/>
      </w:pPr>
      <w:r>
        <w:rPr>
          <w:rStyle w:val="Text0"/>
        </w:rPr>
        <w:t>Education and Training:</w:t>
      </w:r>
      <w:r>
        <w:t xml:space="preserve"> Offer training programs to equip employees with the skills needed to adapt to the changes. This can boost their confidence and alleviate fear of the unknown.</w:t>
      </w:r>
    </w:p>
    <w:p>
      <w:pPr>
        <w:numPr>
          <w:ilvl w:val="0"/>
          <w:numId w:val="80"/>
        </w:numPr>
        <w:pStyle w:val="Normal"/>
      </w:pPr>
      <w:r>
        <w:rPr>
          <w:rStyle w:val="Text0"/>
        </w:rPr>
        <w:t>Leadership Support:</w:t>
      </w:r>
      <w:r>
        <w:t xml:space="preserve"> Leaders play a critical role in setting the tone for change acceptance. When leaders demonstrate enthusiasm and commitment to the change, it can influence employees positively.</w:t>
      </w:r>
    </w:p>
    <w:p>
      <w:pPr>
        <w:numPr>
          <w:ilvl w:val="0"/>
          <w:numId w:val="80"/>
        </w:numPr>
        <w:pStyle w:val="Normal"/>
      </w:pPr>
      <w:r>
        <w:rPr>
          <w:rStyle w:val="Text0"/>
        </w:rPr>
        <w:t>Creating a Shared Vision:</w:t>
      </w:r>
      <w:r>
        <w:t xml:space="preserve"> Develop a shared vision of the desired future state after the change. When employees can visualize the benefits and outcomes, they are more likely to align with the change.</w:t>
      </w:r>
    </w:p>
    <w:p>
      <w:bookmarkStart w:id="317" w:name="Conclusion_24"/>
      <w:pPr>
        <w:keepNext/>
        <w:pStyle w:val="Heading 2"/>
      </w:pPr>
      <w:r>
        <w:t>Conclusion</w:t>
      </w:r>
      <w:bookmarkEnd w:id="317"/>
    </w:p>
    <w:p>
      <w:pPr>
        <w:pStyle w:val="Normal"/>
      </w:pPr>
      <w:r>
        <w:t>Identifying and addressing sources of resistance to change is a vital step in building a culture of change in the workplace. By understanding the underlying concerns and implementing effective strategies, organizations can overcome resistance and successfully navigate complex transformations. Embracing change as a collaborative and iterative process can lead to a more adaptable and resilient workforce, poised for future growth and innovation.</w:t>
      </w:r>
    </w:p>
    <w:p>
      <w:bookmarkStart w:id="318" w:name="Developing_Strategies_for_Overco_1"/>
      <w:bookmarkStart w:id="319" w:name="Top_of_chapter_7_2_html"/>
      <w:pPr>
        <w:keepNext/>
        <w:pStyle w:val="Heading 1"/>
        <w:pageBreakBefore w:val="on"/>
      </w:pPr>
      <w:r>
        <w:t>Developing Strategies for Overcoming Resistance</w:t>
      </w:r>
      <w:bookmarkEnd w:id="318"/>
      <w:bookmarkEnd w:id="319"/>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320" w:name="Top_of_chapter_7_3_html"/>
      <w:bookmarkStart w:id="321" w:name="Addressing_Fear_and_Uncertainty_1"/>
      <w:pPr>
        <w:keepNext/>
        <w:pStyle w:val="Heading 1"/>
        <w:pageBreakBefore w:val="on"/>
      </w:pPr>
      <w:r>
        <w:t>Addressing Fear and Uncertainty</w:t>
      </w:r>
      <w:bookmarkEnd w:id="320"/>
      <w:bookmarkEnd w:id="321"/>
    </w:p>
    <w:p>
      <w:pPr>
        <w:pStyle w:val="Para 6"/>
      </w:pPr>
      <w:r>
        <w:t>The current status of this chapter is draft. I will finish it later when I have time</w:t>
      </w:r>
    </w:p>
    <w:p>
      <w:bookmarkStart w:id="322" w:name="Navigating_Change_with_Confidenc"/>
      <w:pPr>
        <w:keepNext/>
        <w:pStyle w:val="Heading 2"/>
      </w:pPr>
      <w:r>
        <w:t>Navigating Change with Confidence</w:t>
      </w:r>
      <w:bookmarkEnd w:id="322"/>
    </w:p>
    <w:p>
      <w:pPr>
        <w:pStyle w:val="Normal"/>
      </w:pPr>
      <w:r>
        <w:t>In the pursuit of building a culture of change in the workplace and effectively managing complex transformations, addressing fear and uncertainty is paramount. This chapter delves into strategies to help individuals and organizations navigate these challenging emotions, fostering resilience and promoting successful change implementation.</w:t>
      </w:r>
    </w:p>
    <w:p>
      <w:bookmarkStart w:id="323" w:name="The_Impact_of_Fear_and_Uncertain"/>
      <w:pPr>
        <w:keepNext/>
        <w:pStyle w:val="Heading 2"/>
      </w:pPr>
      <w:r>
        <w:t>The Impact of Fear and Uncertainty</w:t>
      </w:r>
      <w:bookmarkEnd w:id="323"/>
    </w:p>
    <w:p>
      <w:pPr>
        <w:pStyle w:val="Normal"/>
      </w:pPr>
      <w:r>
        <w:t>Change often triggers feelings of fear and uncertainty among employees. The fear of the unknown and concerns about potential negative outcomes can create resistance, hinder productivity, and strain morale. It's crucial to acknowledge these emotions and implement strategies to mitigate their impact.</w:t>
      </w:r>
    </w:p>
    <w:p>
      <w:bookmarkStart w:id="324" w:name="Understanding_Fear_and_Uncertain"/>
      <w:pPr>
        <w:keepNext/>
        <w:pStyle w:val="Heading 2"/>
      </w:pPr>
      <w:r>
        <w:t>Understanding Fear and Uncertainty</w:t>
      </w:r>
      <w:bookmarkEnd w:id="324"/>
    </w:p>
    <w:p>
      <w:pPr>
        <w:pStyle w:val="Normal"/>
      </w:pPr>
      <w:r>
        <w:t>Fear and uncertainty stem from a lack of information and predictability. Individuals worry about their roles, job security, and the consequences of change on their daily routines. By empathetically recognizing these concerns, leaders can tailor their approach to address them effectively.</w:t>
      </w:r>
    </w:p>
    <w:p>
      <w:bookmarkStart w:id="325" w:name="Strategies_for_Addressing_Fear_a"/>
      <w:pPr>
        <w:keepNext/>
        <w:pStyle w:val="Heading 2"/>
      </w:pPr>
      <w:r>
        <w:t>Strategies for Addressing Fear and Uncertainty</w:t>
      </w:r>
      <w:bookmarkEnd w:id="325"/>
    </w:p>
    <w:p>
      <w:bookmarkStart w:id="326" w:name="1__Transparent_Communication"/>
      <w:pPr>
        <w:keepNext/>
        <w:pStyle w:val="Heading 3"/>
      </w:pPr>
      <w:r>
        <w:t>1. Transparent Communication</w:t>
      </w:r>
      <w:bookmarkEnd w:id="326"/>
    </w:p>
    <w:p>
      <w:pPr>
        <w:pStyle w:val="Normal"/>
      </w:pPr>
      <w:r>
        <w:t>Open and honest communication is a cornerstone of managing fear and uncertainty. Leaders must provide clear information about the changes, the reasons behind them, and their potential impact. Addressing concerns head-on builds trust and reduces misinformation.</w:t>
      </w:r>
    </w:p>
    <w:p>
      <w:bookmarkStart w:id="327" w:name="2__Provide_Context"/>
      <w:pPr>
        <w:keepNext/>
        <w:pStyle w:val="Heading 3"/>
      </w:pPr>
      <w:r>
        <w:t>2. Provide Context</w:t>
      </w:r>
      <w:bookmarkEnd w:id="327"/>
    </w:p>
    <w:p>
      <w:pPr>
        <w:pStyle w:val="Normal"/>
      </w:pPr>
      <w:r>
        <w:t>Help employees understand the broader context of the changes. Explain how these changes align with the organization's goals and long-term vision. Contextualizing change fosters a sense of purpose and a clearer understanding of its necessity.</w:t>
      </w:r>
    </w:p>
    <w:p>
      <w:bookmarkStart w:id="328" w:name="3__Offer_Support"/>
      <w:pPr>
        <w:keepNext/>
        <w:pStyle w:val="Heading 3"/>
      </w:pPr>
      <w:r>
        <w:t>3. Offer Support</w:t>
      </w:r>
      <w:bookmarkEnd w:id="328"/>
    </w:p>
    <w:p>
      <w:pPr>
        <w:pStyle w:val="Normal"/>
      </w:pPr>
      <w:r>
        <w:t>Create a support system for employees experiencing fear and uncertainty. Establish channels for them to ask questions, share concerns, and seek guidance. This could include regular check-ins, workshops, or access to resources.</w:t>
      </w:r>
    </w:p>
    <w:p>
      <w:bookmarkStart w:id="329" w:name="4__Share_Success_Stories"/>
      <w:pPr>
        <w:keepNext/>
        <w:pStyle w:val="Heading 3"/>
      </w:pPr>
      <w:r>
        <w:t>4. Share Success Stories</w:t>
      </w:r>
      <w:bookmarkEnd w:id="329"/>
    </w:p>
    <w:p>
      <w:pPr>
        <w:pStyle w:val="Normal"/>
      </w:pPr>
      <w:r>
        <w:t>Highlight previous instances where the organization successfully navigated change. Sharing success stories instills confidence and demonstrates that the organization has a track record of managing transitions effectively.</w:t>
      </w:r>
    </w:p>
    <w:p>
      <w:bookmarkStart w:id="330" w:name="5__Address_Misinformation"/>
      <w:pPr>
        <w:keepNext/>
        <w:pStyle w:val="Heading 3"/>
      </w:pPr>
      <w:r>
        <w:t>5. Address Misinformation</w:t>
      </w:r>
      <w:bookmarkEnd w:id="330"/>
    </w:p>
    <w:p>
      <w:pPr>
        <w:pStyle w:val="Normal"/>
      </w:pPr>
      <w:r>
        <w:t>Misinformation can amplify fear and uncertainty. Proactively address any rumors or misconceptions circulating among employees. Providing accurate information helps dispel false beliefs and fosters a more informed environment.</w:t>
      </w:r>
    </w:p>
    <w:p>
      <w:bookmarkStart w:id="331" w:name="6__Provide_Training_and_Resource"/>
      <w:pPr>
        <w:keepNext/>
        <w:pStyle w:val="Heading 3"/>
      </w:pPr>
      <w:r>
        <w:t>6. Provide Training and Resources</w:t>
      </w:r>
      <w:bookmarkEnd w:id="331"/>
    </w:p>
    <w:p>
      <w:pPr>
        <w:pStyle w:val="Normal"/>
      </w:pPr>
      <w:r>
        <w:t>Offer training and resources to help employees acquire the skills needed to adapt to the changes. This not only boosts their confidence but also demonstrates the organization's commitment to supporting their growth.</w:t>
      </w:r>
    </w:p>
    <w:p>
      <w:bookmarkStart w:id="332" w:name="Creating_a_Culture_of_Psychologi"/>
      <w:pPr>
        <w:keepNext/>
        <w:pStyle w:val="Heading 2"/>
      </w:pPr>
      <w:r>
        <w:t>Creating a Culture of Psychological Safety</w:t>
      </w:r>
      <w:bookmarkEnd w:id="332"/>
    </w:p>
    <w:p>
      <w:pPr>
        <w:pStyle w:val="Normal"/>
      </w:pPr>
      <w:r>
        <w:t>A culture of psychological safety encourages employees to express their concerns and fears without fear of reprisal. When individuals feel safe to voice their uncertainties, it fosters open dialogue and prevents the buildup of hidden anxieties.</w:t>
      </w:r>
    </w:p>
    <w:p>
      <w:bookmarkStart w:id="333" w:name="Leading_by_Example_2"/>
      <w:pPr>
        <w:keepNext/>
        <w:pStyle w:val="Heading 2"/>
      </w:pPr>
      <w:r>
        <w:t>Leading by Example</w:t>
      </w:r>
      <w:bookmarkEnd w:id="333"/>
    </w:p>
    <w:p>
      <w:pPr>
        <w:pStyle w:val="Normal"/>
      </w:pPr>
      <w:r>
        <w:t>Leaders play a crucial role in addressing fear and uncertainty. When leaders openly discuss their own concerns and share their experiences with change, it humanizes the process and reassures employees that their feelings are valid.</w:t>
      </w:r>
    </w:p>
    <w:p>
      <w:bookmarkStart w:id="334" w:name="Celebrating_Progress_and_Milesto"/>
      <w:pPr>
        <w:keepNext/>
        <w:pStyle w:val="Heading 2"/>
      </w:pPr>
      <w:r>
        <w:t>Celebrating Progress and Milestones</w:t>
      </w:r>
      <w:bookmarkEnd w:id="334"/>
    </w:p>
    <w:p>
      <w:pPr>
        <w:pStyle w:val="Normal"/>
      </w:pPr>
      <w:r>
        <w:t>Celebrate small wins and milestones throughout the change process. Acknowledging achievements reinforces a sense of progress and achievement, counteracting the negative effects of fear and uncertainty.</w:t>
      </w:r>
    </w:p>
    <w:p>
      <w:bookmarkStart w:id="335" w:name="Conclusion_25"/>
      <w:pPr>
        <w:keepNext/>
        <w:pStyle w:val="Heading 2"/>
      </w:pPr>
      <w:r>
        <w:t>Conclusion</w:t>
      </w:r>
      <w:bookmarkEnd w:id="335"/>
    </w:p>
    <w:p>
      <w:pPr>
        <w:pStyle w:val="Normal"/>
      </w:pPr>
      <w:r>
        <w:t>Fear and uncertainty are natural reactions to change, but they need not be paralyzing. By adopting strategies that promote transparent communication, provide support, and create a culture of psychological safety, organizations can address these emotions head-on. Navigating change with empathy and understanding empowers employees to embrace change as an opportunity for growth and innovation. As leaders and individuals collaborate to address fear and uncertainty, they contribute to building a resilient and adaptable workplace culture that thrives in the face of complex transformations.</w:t>
      </w:r>
    </w:p>
    <w:p>
      <w:bookmarkStart w:id="336" w:name="Fostering_a_Growth_Mindset_1"/>
      <w:bookmarkStart w:id="337" w:name="Top_of_chapter_7_4_html"/>
      <w:pPr>
        <w:keepNext/>
        <w:pStyle w:val="Heading 1"/>
        <w:pageBreakBefore w:val="on"/>
      </w:pPr>
      <w:r>
        <w:t>Fostering a Growth Mindset</w:t>
      </w:r>
      <w:bookmarkEnd w:id="336"/>
      <w:bookmarkEnd w:id="337"/>
    </w:p>
    <w:p>
      <w:pPr>
        <w:pStyle w:val="Para 6"/>
      </w:pPr>
      <w:r>
        <w:t>The current status of this chapter is draft. I will finish it later when I have time</w:t>
      </w:r>
    </w:p>
    <w:p>
      <w:bookmarkStart w:id="338" w:name="Cultivating_a_Culture_of_Continu"/>
      <w:pPr>
        <w:keepNext/>
        <w:pStyle w:val="Heading 2"/>
      </w:pPr>
      <w:r>
        <w:t>Cultivating a Culture of Continuous Learning</w:t>
      </w:r>
      <w:bookmarkEnd w:id="338"/>
    </w:p>
    <w:p>
      <w:pPr>
        <w:pStyle w:val="Normal"/>
      </w:pPr>
      <w:r>
        <w:t>In the journey of building a culture of change in the workplace and effectively managing complex transformations, fostering a growth mindset emerges as a foundational strategy. This chapter explores the transformative power of embracing a growth mindset, enabling individuals and organizations to thrive in the face of change and challenges.</w:t>
      </w:r>
    </w:p>
    <w:p>
      <w:bookmarkStart w:id="339" w:name="The_Essence_of_a_Growth_Mindset"/>
      <w:pPr>
        <w:keepNext/>
        <w:pStyle w:val="Heading 2"/>
      </w:pPr>
      <w:r>
        <w:t>The Essence of a Growth Mindset</w:t>
      </w:r>
      <w:bookmarkEnd w:id="339"/>
    </w:p>
    <w:p>
      <w:pPr>
        <w:pStyle w:val="Normal"/>
      </w:pPr>
      <w:r>
        <w:t>A growth mindset is the belief that abilities and intelligence can be developed through effort, learning, and perseverance. Individuals with a growth mindset see challenges as opportunities for growth and view failures as valuable learning experiences.</w:t>
      </w:r>
    </w:p>
    <w:p>
      <w:bookmarkStart w:id="340" w:name="__Embracing"/>
      <w:pPr>
        <w:keepNext/>
        <w:pStyle w:val="Heading 2"/>
      </w:pPr>
      <w:r>
        <w:t>**Embracing</w:t>
      </w:r>
      <w:bookmarkEnd w:id="340"/>
    </w:p>
    <w:p>
      <w:bookmarkStart w:id="341" w:name="Top_of_chapter_8_html"/>
      <w:bookmarkStart w:id="342" w:name="Chapter_8__Creating_a_Culture_of"/>
      <w:pPr>
        <w:keepNext/>
        <w:pStyle w:val="Heading 1"/>
        <w:pageBreakBefore w:val="on"/>
      </w:pPr>
      <w:r>
        <w:t>Chapter 8: Creating a Culture of Change</w:t>
      </w:r>
      <w:bookmarkEnd w:id="341"/>
      <w:bookmarkEnd w:id="342"/>
    </w:p>
    <w:p>
      <w:pPr>
        <w:pStyle w:val="Normal"/>
      </w:pPr>
      <w:r>
        <w:t>Creating a culture of change is essential for organizations to remain competitive and adapt to new challenges. In this chapter, we will explore strategies for creating a culture of change in the workplace.</w:t>
      </w:r>
    </w:p>
    <w:p>
      <w:bookmarkStart w:id="343" w:name="Encouraging_Proactive_Change_Acr"/>
      <w:pPr>
        <w:keepNext/>
        <w:pStyle w:val="Heading 2"/>
      </w:pPr>
      <w:r>
        <w:t>Encouraging Proactive Change Across the Organization</w:t>
      </w:r>
      <w:bookmarkEnd w:id="343"/>
    </w:p>
    <w:p>
      <w:pPr>
        <w:pStyle w:val="Normal"/>
      </w:pPr>
      <w:r>
        <w:t>Encouraging proactive change across the organization is critical for building a culture of change. This involves fostering a mindset of innovation and continuous improvement, empowering employees to drive change, and promoting effective communication and collaboration. By encouraging proactive change, organizations can stay ahead of the curve and continually adapt to changing market conditions and customer needs.</w:t>
      </w:r>
    </w:p>
    <w:p>
      <w:bookmarkStart w:id="344" w:name="Providing_Training_and_Professio"/>
      <w:pPr>
        <w:keepNext/>
        <w:pStyle w:val="Heading 2"/>
      </w:pPr>
      <w:r>
        <w:t>Providing Training and Professional Development Opportunities</w:t>
      </w:r>
      <w:bookmarkEnd w:id="344"/>
    </w:p>
    <w:p>
      <w:pPr>
        <w:pStyle w:val="Normal"/>
      </w:pPr>
      <w:r>
        <w:t>Providing training and professional development opportunities is another key component of creating a culture of change. Organizations should provide opportunities for employees to develop the skills and knowledge needed to support change initiatives. This may involve providing customized training modules, offering on-the-job training opportunities, and providing certifications and other credentials to recognize employee achievements.</w:t>
      </w:r>
    </w:p>
    <w:p>
      <w:bookmarkStart w:id="345" w:name="Fostering_Knowledge_Sharing_and"/>
      <w:pPr>
        <w:keepNext/>
        <w:pStyle w:val="Heading 2"/>
      </w:pPr>
      <w:r>
        <w:t>Fostering Knowledge Sharing and Mentorship</w:t>
      </w:r>
      <w:bookmarkEnd w:id="345"/>
    </w:p>
    <w:p>
      <w:pPr>
        <w:pStyle w:val="Normal"/>
      </w:pPr>
      <w:r>
        <w:t>Fostering knowledge sharing and mentorship is also critical for creating a culture of change. Organizations should establish platforms and programs for employees to share their experiences and insights, engage in mentorship relationships, and learn from one another. This can involve establishing a knowledge-sharing platform, providing mentorship programs, and offering incentives for employees who participate in these initiatives.</w:t>
      </w:r>
    </w:p>
    <w:p>
      <w:bookmarkStart w:id="346" w:name="Celebrating_Change_Based_Achieve"/>
      <w:pPr>
        <w:keepNext/>
        <w:pStyle w:val="Heading 2"/>
      </w:pPr>
      <w:r>
        <w:t>Celebrating Change-Based Achievements</w:t>
      </w:r>
      <w:bookmarkEnd w:id="346"/>
    </w:p>
    <w:p>
      <w:pPr>
        <w:pStyle w:val="Normal"/>
      </w:pPr>
      <w:r>
        <w:t>Finally, celebrating change-based achievements is important for reinforcing a culture of change. Organizations should recognize and reward employees who drive change and contribute to the success of change initiatives. This can involve highlighting successful change initiatives in company-wide communications or providing public recognition or rewards to individual employees or teams who have achieved significant change-based goals.</w:t>
      </w:r>
    </w:p>
    <w:p>
      <w:bookmarkStart w:id="347" w:name="Conclusion_26"/>
      <w:pPr>
        <w:keepNext/>
        <w:pStyle w:val="Heading 2"/>
      </w:pPr>
      <w:r>
        <w:t>Conclusion</w:t>
      </w:r>
      <w:bookmarkEnd w:id="347"/>
    </w:p>
    <w:p>
      <w:pPr>
        <w:pStyle w:val="Normal"/>
      </w:pPr>
      <w:r>
        <w:t>Creating a culture of change is critical for organizations to remain competitive and adapt to new challenges. This involves encouraging proactive change across the organization, providing training and professional development opportunities, fostering knowledge sharing and mentorship, and celebrating change-based achievements. Remember that building a culture of change requires ongoing effort and commitment from all levels of the organization. By embracing change and promoting a culture of innovation and continuous improvement, organizations can achieve long-term success and remain competitive in today's fast-paced business world.</w:t>
      </w:r>
    </w:p>
    <w:p>
      <w:bookmarkStart w:id="348" w:name="Top_of_chapter_8_1_html"/>
      <w:bookmarkStart w:id="349" w:name="Encouraging_Proactive_Change_Acr_1"/>
      <w:pPr>
        <w:keepNext/>
        <w:pStyle w:val="Heading 1"/>
        <w:pageBreakBefore w:val="on"/>
      </w:pPr>
      <w:r>
        <w:t>Encouraging Proactive Change Across the Organization</w:t>
      </w:r>
      <w:bookmarkEnd w:id="348"/>
      <w:bookmarkEnd w:id="349"/>
    </w:p>
    <w:p>
      <w:pPr>
        <w:pStyle w:val="Para 6"/>
      </w:pPr>
      <w:r>
        <w:t>The current status of this chapter is draft. I will finish it later when I have time</w:t>
      </w:r>
    </w:p>
    <w:p>
      <w:pPr>
        <w:pStyle w:val="Normal"/>
      </w:pPr>
      <w:r>
        <w:t>In the dynamic landscape of today's workplace, fostering a culture of proactive change is imperative for effectively managing complex transformations. This chapter explores strategies for instilling a mindset of adaptability and continuous improvement throughout the organization.</w:t>
      </w:r>
    </w:p>
    <w:p>
      <w:bookmarkStart w:id="350" w:name="Embracing_a_Proactive_Mindset"/>
      <w:pPr>
        <w:keepNext/>
        <w:pStyle w:val="Heading 2"/>
      </w:pPr>
      <w:r>
        <w:t>Embracing a Proactive Mindset</w:t>
      </w:r>
      <w:bookmarkEnd w:id="350"/>
    </w:p>
    <w:p>
      <w:pPr>
        <w:pStyle w:val="Normal"/>
      </w:pPr>
      <w:r>
        <w:t>Proactive change involves anticipating shifts in the business environment and taking preemptive actions to stay ahead. By cultivating a proactive mindset among employees, organizations can navigate transformations with agility and resilience. Here are key approaches to encourage proactive change:</w:t>
      </w:r>
    </w:p>
    <w:p>
      <w:bookmarkStart w:id="351" w:name="1__Visionary_Leadership"/>
      <w:pPr>
        <w:keepNext/>
        <w:pStyle w:val="Heading 3"/>
      </w:pPr>
      <w:r>
        <w:t xml:space="preserve">1. </w:t>
        <w:t>Visionary Leadership</w:t>
      </w:r>
      <w:bookmarkEnd w:id="351"/>
    </w:p>
    <w:p>
      <w:pPr>
        <w:pStyle w:val="Normal"/>
      </w:pPr>
      <w:r>
        <w:t>Leaders must set a clear vision for the future and communicate it effectively across all levels of the organization. By aligning teams with the overarching goals, leaders inspire employees to actively seek opportunities for innovation and change.</w:t>
      </w:r>
    </w:p>
    <w:p>
      <w:bookmarkStart w:id="352" w:name="2__Empowerment_and_Autonomy"/>
      <w:pPr>
        <w:keepNext/>
        <w:pStyle w:val="Heading 3"/>
      </w:pPr>
      <w:r>
        <w:t xml:space="preserve">2. </w:t>
        <w:t>Empowerment and Autonomy</w:t>
      </w:r>
      <w:bookmarkEnd w:id="352"/>
    </w:p>
    <w:p>
      <w:pPr>
        <w:pStyle w:val="Normal"/>
      </w:pPr>
      <w:r>
        <w:t>Empower employees to take ownership of their work and encourage them to propose innovative ideas and solutions. When individuals feel valued and trusted, they are more likely to proactively contribute to positive change.</w:t>
      </w:r>
    </w:p>
    <w:p>
      <w:bookmarkStart w:id="353" w:name="3__Learning_and_Development"/>
      <w:pPr>
        <w:keepNext/>
        <w:pStyle w:val="Heading 3"/>
      </w:pPr>
      <w:r>
        <w:t xml:space="preserve">3. </w:t>
        <w:t>Learning and Development</w:t>
      </w:r>
      <w:bookmarkEnd w:id="353"/>
    </w:p>
    <w:p>
      <w:pPr>
        <w:pStyle w:val="Normal"/>
      </w:pPr>
      <w:r>
        <w:t>Invest in continuous learning and professional development programs that equip employees with the skills needed to embrace change. Providing opportunities for growth fosters a culture of self-improvement and adaptability.</w:t>
      </w:r>
    </w:p>
    <w:p>
      <w:bookmarkStart w:id="354" w:name="Strategies_for_Promoting_Proacti"/>
      <w:pPr>
        <w:keepNext/>
        <w:pStyle w:val="Heading 2"/>
      </w:pPr>
      <w:r>
        <w:t>Strategies for Promoting Proactive Change</w:t>
      </w:r>
      <w:bookmarkEnd w:id="354"/>
    </w:p>
    <w:p>
      <w:pPr>
        <w:pStyle w:val="Normal"/>
      </w:pPr>
      <w:r>
        <w:t>To foster proactive change, organizations can implement the following strategies:</w:t>
      </w:r>
    </w:p>
    <w:p>
      <w:bookmarkStart w:id="355" w:name="1__Regular_Environmental_Scannin"/>
      <w:pPr>
        <w:keepNext/>
        <w:pStyle w:val="Heading 3"/>
      </w:pPr>
      <w:r>
        <w:t xml:space="preserve">1. </w:t>
        <w:t>Regular Environmental Scanning</w:t>
      </w:r>
      <w:bookmarkEnd w:id="355"/>
    </w:p>
    <w:p>
      <w:pPr>
        <w:pStyle w:val="Normal"/>
      </w:pPr>
      <w:r>
        <w:t>Encourage teams to monitor industry trends, technological advancements, and market shifts. Regularly share insights across the organization to spark discussions and prompt proactive responses.</w:t>
      </w:r>
    </w:p>
    <w:p>
      <w:bookmarkStart w:id="356" w:name="2__Cross_Functional_Collaboratio"/>
      <w:pPr>
        <w:keepNext/>
        <w:pStyle w:val="Heading 3"/>
      </w:pPr>
      <w:r>
        <w:t xml:space="preserve">2. </w:t>
        <w:t>Cross-Functional Collaboration</w:t>
      </w:r>
      <w:bookmarkEnd w:id="356"/>
    </w:p>
    <w:p>
      <w:pPr>
        <w:pStyle w:val="Normal"/>
      </w:pPr>
      <w:r>
        <w:t>Break down silos and promote cross-functional collaboration. When diverse teams collaborate, they bring varied perspectives to the table, leading to more innovative solutions and a greater willingness to adapt.</w:t>
      </w:r>
    </w:p>
    <w:p>
      <w:bookmarkStart w:id="357" w:name="3__Experimentation_and_Risk_Taki"/>
      <w:pPr>
        <w:keepNext/>
        <w:pStyle w:val="Heading 3"/>
      </w:pPr>
      <w:r>
        <w:t xml:space="preserve">3. </w:t>
        <w:t>Experimentation and Risk-Taking</w:t>
      </w:r>
      <w:bookmarkEnd w:id="357"/>
    </w:p>
    <w:p>
      <w:pPr>
        <w:pStyle w:val="Normal"/>
      </w:pPr>
      <w:r>
        <w:t>Create a safe environment for experimentation and risk-taking. Acknowledge that not all initiatives will succeed, but each attempt provides valuable lessons for the organization's growth.</w:t>
      </w:r>
    </w:p>
    <w:p>
      <w:bookmarkStart w:id="358" w:name="Nurturing_a_Culture_of_Proactive"/>
      <w:pPr>
        <w:keepNext/>
        <w:pStyle w:val="Heading 2"/>
      </w:pPr>
      <w:r>
        <w:t>Nurturing a Culture of Proactive Change</w:t>
      </w:r>
      <w:bookmarkEnd w:id="358"/>
    </w:p>
    <w:p>
      <w:pPr>
        <w:pStyle w:val="Normal"/>
      </w:pPr>
      <w:r>
        <w:t>Building a culture of proactive change requires sustained effort and commitment. Here's how organizations can nurture such a culture:</w:t>
      </w:r>
    </w:p>
    <w:p>
      <w:bookmarkStart w:id="359" w:name="1__Transparent_Communication_1"/>
      <w:pPr>
        <w:keepNext/>
        <w:pStyle w:val="Heading 3"/>
      </w:pPr>
      <w:r>
        <w:t xml:space="preserve">1. </w:t>
        <w:t>Transparent Communication</w:t>
      </w:r>
      <w:bookmarkEnd w:id="359"/>
    </w:p>
    <w:p>
      <w:pPr>
        <w:pStyle w:val="Normal"/>
      </w:pPr>
      <w:r>
        <w:t>Keep employees informed about the rationale behind changes and the potential impact on the organization. Transparent communication builds trust and reduces resistance to change.</w:t>
      </w:r>
    </w:p>
    <w:p>
      <w:bookmarkStart w:id="360" w:name="2__Celebrating_Change_Champions"/>
      <w:pPr>
        <w:keepNext/>
        <w:pStyle w:val="Heading 3"/>
      </w:pPr>
      <w:r>
        <w:t xml:space="preserve">2. </w:t>
        <w:t>Celebrating Change Champions</w:t>
      </w:r>
      <w:bookmarkEnd w:id="360"/>
    </w:p>
    <w:p>
      <w:pPr>
        <w:pStyle w:val="Normal"/>
      </w:pPr>
      <w:r>
        <w:t>Recognize and celebrate individuals or teams that champion proactive change. Their success stories can inspire others and reinforce the importance of embracing change.</w:t>
      </w:r>
    </w:p>
    <w:p>
      <w:bookmarkStart w:id="361" w:name="3__Feedback_and_Iteration"/>
      <w:pPr>
        <w:keepNext/>
        <w:pStyle w:val="Heading 3"/>
      </w:pPr>
      <w:r>
        <w:t xml:space="preserve">3. </w:t>
        <w:t>Feedback and Iteration</w:t>
      </w:r>
      <w:bookmarkEnd w:id="361"/>
    </w:p>
    <w:p>
      <w:pPr>
        <w:pStyle w:val="Normal"/>
      </w:pPr>
      <w:r>
        <w:t>Encourage a feedback-driven approach to change initiatives. Regularly solicit input from employees, assess outcomes, and iterate on strategies to continuously improve the change process.</w:t>
      </w:r>
    </w:p>
    <w:p>
      <w:bookmarkStart w:id="362" w:name="Overcoming_Challenges"/>
      <w:pPr>
        <w:keepNext/>
        <w:pStyle w:val="Heading 2"/>
      </w:pPr>
      <w:r>
        <w:t>Overcoming Challenges</w:t>
      </w:r>
      <w:bookmarkEnd w:id="362"/>
    </w:p>
    <w:p>
      <w:pPr>
        <w:pStyle w:val="Normal"/>
      </w:pPr>
      <w:r>
        <w:t>Promoting proactive change may face certain challenges, including:</w:t>
      </w:r>
    </w:p>
    <w:p>
      <w:bookmarkStart w:id="363" w:name="1__Comfort_Zones"/>
      <w:pPr>
        <w:keepNext/>
        <w:pStyle w:val="Heading 3"/>
      </w:pPr>
      <w:r>
        <w:t xml:space="preserve">1. </w:t>
        <w:t>Comfort Zones</w:t>
      </w:r>
      <w:bookmarkEnd w:id="363"/>
    </w:p>
    <w:p>
      <w:pPr>
        <w:pStyle w:val="Normal"/>
      </w:pPr>
      <w:r>
        <w:t>Some employees may be hesitant to step out of their comfort zones. Leaders must create a supportive environment that encourages experimentation and innovation.</w:t>
      </w:r>
    </w:p>
    <w:p>
      <w:bookmarkStart w:id="364" w:name="2__Resistance_to_Change"/>
      <w:pPr>
        <w:keepNext/>
        <w:pStyle w:val="Heading 3"/>
      </w:pPr>
      <w:r>
        <w:t xml:space="preserve">2. </w:t>
        <w:t>Resistance to Change</w:t>
      </w:r>
      <w:bookmarkEnd w:id="364"/>
    </w:p>
    <w:p>
      <w:pPr>
        <w:pStyle w:val="Normal"/>
      </w:pPr>
      <w:r>
        <w:t>Change can be met with resistance due to fear of the unknown. Communicate the benefits of proactive change and address concerns to alleviate resistance.</w:t>
      </w:r>
    </w:p>
    <w:p>
      <w:bookmarkStart w:id="365" w:name="Conclusion_27"/>
      <w:pPr>
        <w:keepNext/>
        <w:pStyle w:val="Heading 2"/>
      </w:pPr>
      <w:r>
        <w:t>Conclusion</w:t>
      </w:r>
      <w:bookmarkEnd w:id="365"/>
    </w:p>
    <w:p>
      <w:pPr>
        <w:pStyle w:val="Normal"/>
      </w:pPr>
      <w:r>
        <w:t>Encouraging proactive change across the organization is an essential component of successfully managing complex transformations. By fostering a culture of adaptability, empowerment, and continuous improvement, organizations can position themselves to thrive in an ever-evolving business landscape and proactively shape their own future.</w:t>
      </w:r>
    </w:p>
    <w:p>
      <w:bookmarkStart w:id="366" w:name="Top_of_chapter_8_2_html"/>
      <w:bookmarkStart w:id="367" w:name="Providing_Training_and_Professio_1"/>
      <w:pPr>
        <w:keepNext/>
        <w:pStyle w:val="Heading 1"/>
        <w:pageBreakBefore w:val="on"/>
      </w:pPr>
      <w:r>
        <w:t>Providing Training and Professional Development Opportunities</w:t>
      </w:r>
      <w:bookmarkEnd w:id="366"/>
      <w:bookmarkEnd w:id="367"/>
    </w:p>
    <w:p>
      <w:pPr>
        <w:pStyle w:val="Para 6"/>
      </w:pPr>
      <w:r>
        <w:t>The current status of this chapter is draft. I will finish it later when I have time</w:t>
      </w:r>
    </w:p>
    <w:p>
      <w:pPr>
        <w:pStyle w:val="Normal"/>
      </w:pPr>
      <w:r>
        <w:t>In this chapter, we delve into the essential practice of providing training and professional development opportunities within the framework of building a culture of change in the workplace and managing complex transformations. Equipping employees with the skills, knowledge, and tools they need not only supports the change process but also fosters a culture of continuous learning and growth. This chapter outlines strategies and practices for offering effective training and development initiatives that empower employees to navigate change successfully.</w:t>
      </w:r>
    </w:p>
    <w:p>
      <w:bookmarkStart w:id="368" w:name="Learning_Amidst_Change"/>
      <w:pPr>
        <w:keepNext/>
        <w:pStyle w:val="Heading 2"/>
      </w:pPr>
      <w:r>
        <w:t>Learning Amidst Change</w:t>
      </w:r>
      <w:bookmarkEnd w:id="368"/>
    </w:p>
    <w:p>
      <w:pPr>
        <w:pStyle w:val="Normal"/>
      </w:pPr>
      <w:r>
        <w:t>Discuss the importance of learning during change initiatives:</w:t>
      </w:r>
    </w:p>
    <w:p>
      <w:pPr>
        <w:numPr>
          <w:ilvl w:val="0"/>
          <w:numId w:val="81"/>
        </w:numPr>
        <w:pStyle w:val="Para 2"/>
      </w:pPr>
      <w:r>
        <w:t>**Adap</w:t>
      </w:r>
    </w:p>
    <w:p>
      <w:bookmarkStart w:id="369" w:name="Fostering_Knowledge_Sharing_and_1"/>
      <w:bookmarkStart w:id="370" w:name="Top_of_chapter_8_3_html"/>
      <w:pPr>
        <w:keepNext/>
        <w:pStyle w:val="Heading 1"/>
        <w:pageBreakBefore w:val="on"/>
      </w:pPr>
      <w:r>
        <w:t>Fostering Knowledge Sharing and Mentorship</w:t>
      </w:r>
      <w:bookmarkEnd w:id="369"/>
      <w:bookmarkEnd w:id="370"/>
    </w:p>
    <w:p>
      <w:pPr>
        <w:pStyle w:val="Para 6"/>
      </w:pPr>
      <w:r>
        <w:t>The current status of this chapter is draft. I will finish it later when I have time</w:t>
      </w:r>
    </w:p>
    <w:p>
      <w:pPr>
        <w:pStyle w:val="Normal"/>
      </w:pPr>
      <w:r>
        <w:t>In the ever-evolving landscape of the workplace, fostering a culture of knowledge sharing and mentorship is paramount to drive successful complex transformations. This chapter delves into strategies for creating an environment where employees actively engage in sharing expertise and learning from one another.</w:t>
      </w:r>
    </w:p>
    <w:p>
      <w:bookmarkStart w:id="371" w:name="The_Power_of_Knowledge_Sharing"/>
      <w:pPr>
        <w:keepNext/>
        <w:pStyle w:val="Heading 2"/>
      </w:pPr>
      <w:r>
        <w:t>The Power of Knowledge Sharing</w:t>
      </w:r>
      <w:bookmarkEnd w:id="371"/>
    </w:p>
    <w:p>
      <w:pPr>
        <w:pStyle w:val="Normal"/>
      </w:pPr>
      <w:r>
        <w:t>Knowledge sharing is the cornerstone of a culture that embraces change. By encouraging employees to freely exchange ideas, insights, and experiences, organizations can capitalize on their collective wisdom. The following approaches can facilitate effective knowledge sharing:</w:t>
      </w:r>
    </w:p>
    <w:p>
      <w:bookmarkStart w:id="372" w:name="1__Open_Communication_Channels"/>
      <w:pPr>
        <w:keepNext/>
        <w:pStyle w:val="Heading 3"/>
      </w:pPr>
      <w:r>
        <w:t xml:space="preserve">1. </w:t>
        <w:t>Open Communication Channels</w:t>
      </w:r>
      <w:bookmarkEnd w:id="372"/>
    </w:p>
    <w:p>
      <w:pPr>
        <w:pStyle w:val="Normal"/>
      </w:pPr>
      <w:r>
        <w:t>Establish various communication platforms, such as forums, internal social networks, and collaboration tools, to facilitate seamless information exchange. Emphasize the importance of cross-functional interactions to promote a holistic understanding of the organization's goals and challenges.</w:t>
      </w:r>
    </w:p>
    <w:p>
      <w:bookmarkStart w:id="373" w:name="2__Recognition_and_Incentives"/>
      <w:pPr>
        <w:keepNext/>
        <w:pStyle w:val="Heading 3"/>
      </w:pPr>
      <w:r>
        <w:t xml:space="preserve">2. </w:t>
        <w:t>Recognition and Incentives</w:t>
      </w:r>
      <w:bookmarkEnd w:id="373"/>
    </w:p>
    <w:p>
      <w:pPr>
        <w:pStyle w:val="Normal"/>
      </w:pPr>
      <w:r>
        <w:t>Recognize and reward employees who actively participate in knowledge sharing. Acknowledging their contributions through awards, promotions, or other incentives encourages a culture of sharing and collaboration.</w:t>
      </w:r>
    </w:p>
    <w:p>
      <w:bookmarkStart w:id="374" w:name="3__Storytelling_and_Best_Practic"/>
      <w:pPr>
        <w:keepNext/>
        <w:pStyle w:val="Heading 3"/>
      </w:pPr>
      <w:r>
        <w:t xml:space="preserve">3. </w:t>
        <w:t>Storytelling and Best Practices</w:t>
      </w:r>
      <w:bookmarkEnd w:id="374"/>
    </w:p>
    <w:p>
      <w:pPr>
        <w:pStyle w:val="Normal"/>
      </w:pPr>
      <w:r>
        <w:t>Encourage employees to share their success stories and best practices through workshops, seminars, or written narratives. These real-life examples can inspire others and offer valuable insights into problem-solving.</w:t>
      </w:r>
    </w:p>
    <w:p>
      <w:bookmarkStart w:id="375" w:name="The_Role_of_Mentorship"/>
      <w:pPr>
        <w:keepNext/>
        <w:pStyle w:val="Heading 2"/>
      </w:pPr>
      <w:r>
        <w:t>The Role of Mentorship</w:t>
      </w:r>
      <w:bookmarkEnd w:id="375"/>
    </w:p>
    <w:p>
      <w:pPr>
        <w:pStyle w:val="Normal"/>
      </w:pPr>
      <w:r>
        <w:t>Mentorship plays a pivotal role in nurturing talent and fostering continuous learning. Establishing mentorship programs can facilitate the exchange of knowledge, skills, and experiences between seasoned professionals and those seeking guidance.</w:t>
      </w:r>
    </w:p>
    <w:p>
      <w:bookmarkStart w:id="376" w:name="1__Structured_Mentorship_Program"/>
      <w:pPr>
        <w:keepNext/>
        <w:pStyle w:val="Heading 3"/>
      </w:pPr>
      <w:r>
        <w:t xml:space="preserve">1. </w:t>
        <w:t>Structured Mentorship Programs</w:t>
      </w:r>
      <w:bookmarkEnd w:id="376"/>
    </w:p>
    <w:p>
      <w:pPr>
        <w:pStyle w:val="Normal"/>
      </w:pPr>
      <w:r>
        <w:t>Implement structured mentorship initiatives that pair experienced employees with those who are eager to learn. Define clear objectives, expectations, and timeframes to ensure a fruitful mentor-mentee relationship.</w:t>
      </w:r>
    </w:p>
    <w:p>
      <w:bookmarkStart w:id="377" w:name="2__Reverse_Mentorship"/>
      <w:pPr>
        <w:keepNext/>
        <w:pStyle w:val="Heading 3"/>
      </w:pPr>
      <w:r>
        <w:t xml:space="preserve">2. </w:t>
        <w:t>Reverse Mentorship</w:t>
      </w:r>
      <w:bookmarkEnd w:id="377"/>
    </w:p>
    <w:p>
      <w:pPr>
        <w:pStyle w:val="Normal"/>
      </w:pPr>
      <w:r>
        <w:t>Recognize the value of reverse mentorship, where younger or less experienced employees share their fresh perspectives with senior colleagues. This approach promotes a two-way flow of knowledge and encourages innovation.</w:t>
      </w:r>
    </w:p>
    <w:p>
      <w:bookmarkStart w:id="378" w:name="3__Regular_Check_ins_and_Feedbac"/>
      <w:pPr>
        <w:keepNext/>
        <w:pStyle w:val="Heading 3"/>
      </w:pPr>
      <w:r>
        <w:t xml:space="preserve">3. </w:t>
        <w:t>Regular Check-ins and Feedback</w:t>
      </w:r>
      <w:bookmarkEnd w:id="378"/>
    </w:p>
    <w:p>
      <w:pPr>
        <w:pStyle w:val="Normal"/>
      </w:pPr>
      <w:r>
        <w:t>Encourage mentors to engage in regular check-in sessions with their mentees. These interactions provide opportunities to offer constructive feedback, track progress, and address challenges.</w:t>
      </w:r>
    </w:p>
    <w:p>
      <w:bookmarkStart w:id="379" w:name="Overcoming_Challenges_1"/>
      <w:pPr>
        <w:keepNext/>
        <w:pStyle w:val="Heading 2"/>
      </w:pPr>
      <w:r>
        <w:t>Overcoming Challenges</w:t>
      </w:r>
      <w:bookmarkEnd w:id="379"/>
    </w:p>
    <w:p>
      <w:pPr>
        <w:pStyle w:val="Normal"/>
      </w:pPr>
      <w:r>
        <w:t>Creating a culture of knowledge sharing and mentorship may encounter obstacles that require careful consideration and mitigation. These challenges include:</w:t>
      </w:r>
    </w:p>
    <w:p>
      <w:bookmarkStart w:id="380" w:name="1__Resistance_to_Change"/>
      <w:pPr>
        <w:keepNext/>
        <w:pStyle w:val="Heading 3"/>
      </w:pPr>
      <w:r>
        <w:t xml:space="preserve">1. </w:t>
        <w:t>Resistance to Change</w:t>
      </w:r>
      <w:bookmarkEnd w:id="380"/>
    </w:p>
    <w:p>
      <w:pPr>
        <w:pStyle w:val="Normal"/>
      </w:pPr>
      <w:r>
        <w:t>Some employees may resist the idea of sharing knowledge due to fear of losing their competitive edge. Address these concerns by emphasizing that sharing knowledge enhances personal growth and contributes to the overall success of the organization.</w:t>
      </w:r>
    </w:p>
    <w:p>
      <w:bookmarkStart w:id="381" w:name="2__Time_Constraints"/>
      <w:pPr>
        <w:keepNext/>
        <w:pStyle w:val="Heading 3"/>
      </w:pPr>
      <w:r>
        <w:t xml:space="preserve">2. </w:t>
        <w:t>Time Constraints</w:t>
      </w:r>
      <w:bookmarkEnd w:id="381"/>
    </w:p>
    <w:p>
      <w:pPr>
        <w:pStyle w:val="Normal"/>
      </w:pPr>
      <w:r>
        <w:t>Employees might feel that dedicating time to mentorship and knowledge sharing could detract from their primary responsibilities. Highlight the long-term benefits and efficiencies that result from skill development and shared learning.</w:t>
      </w:r>
    </w:p>
    <w:p>
      <w:bookmarkStart w:id="382" w:name="Conclusion_28"/>
      <w:pPr>
        <w:keepNext/>
        <w:pStyle w:val="Heading 2"/>
      </w:pPr>
      <w:r>
        <w:t>Conclusion</w:t>
      </w:r>
      <w:bookmarkEnd w:id="382"/>
    </w:p>
    <w:p>
      <w:pPr>
        <w:pStyle w:val="Normal"/>
      </w:pPr>
      <w:r>
        <w:t>Fostering a culture of knowledge sharing and mentorship is instrumental in navigating complex transformations in the workplace. By prioritizing open communication, recognizing contributions, and facilitating mentorship relationships, organizations can empower their employees to embrace change, drive innovation, and collectively thrive in an ever-changing environment.</w:t>
      </w:r>
    </w:p>
    <w:p>
      <w:bookmarkStart w:id="383" w:name="Celebrating_Change_Based_Achieve_1"/>
      <w:bookmarkStart w:id="384" w:name="Top_of_chapter_8_4_html"/>
      <w:pPr>
        <w:keepNext/>
        <w:pStyle w:val="Heading 1"/>
        <w:pageBreakBefore w:val="on"/>
      </w:pPr>
      <w:r>
        <w:t>Celebrating Change-Based Achievements</w:t>
      </w:r>
      <w:bookmarkEnd w:id="383"/>
      <w:bookmarkEnd w:id="384"/>
    </w:p>
    <w:p>
      <w:pPr>
        <w:pStyle w:val="Para 6"/>
      </w:pPr>
      <w:r>
        <w:t>The current status of this chapter is draft. I will finish it later when I have time</w:t>
      </w:r>
    </w:p>
    <w:p>
      <w:pPr>
        <w:pStyle w:val="Normal"/>
      </w:pPr>
      <w:r>
        <w:t>In this chapter, we delve into the vital practice of celebrating change-based achievements within the context of building a culture of change in the workplace and managing complex transformations. Recognizing and commemorating the milestones achieved during the change journey not only boosts morale and motivation but also reinforces the organization's commitment to continuous improvement. This chapter outlines strategies and practices for effectively celebrating achievements and fostering a culture that thrives on change.</w:t>
      </w:r>
    </w:p>
    <w:p>
      <w:bookmarkStart w:id="385" w:name="Acknowledging_Progress"/>
      <w:pPr>
        <w:keepNext/>
        <w:pStyle w:val="Heading 2"/>
      </w:pPr>
      <w:r>
        <w:t>Acknowledging Progress</w:t>
      </w:r>
      <w:bookmarkEnd w:id="385"/>
    </w:p>
    <w:p>
      <w:pPr>
        <w:pStyle w:val="Normal"/>
      </w:pPr>
      <w:r>
        <w:t>Discuss the importance of acknowledging progress and achievements:</w:t>
      </w:r>
    </w:p>
    <w:p>
      <w:pPr>
        <w:numPr>
          <w:ilvl w:val="0"/>
          <w:numId w:val="82"/>
        </w:numPr>
        <w:pStyle w:val="Normal"/>
      </w:pPr>
      <w:r>
        <w:rPr>
          <w:rStyle w:val="Text0"/>
        </w:rPr>
        <w:t>Motivation and Morale:</w:t>
      </w:r>
      <w:r>
        <w:t xml:space="preserve"> Explain how celebrating achievements boosts employee motivation and enhances overall team morale.</w:t>
      </w:r>
    </w:p>
    <w:p>
      <w:pPr>
        <w:numPr>
          <w:ilvl w:val="0"/>
          <w:numId w:val="82"/>
        </w:numPr>
        <w:pStyle w:val="Normal"/>
      </w:pPr>
      <w:r>
        <w:rPr>
          <w:rStyle w:val="Text0"/>
        </w:rPr>
        <w:t>Positive Reinforcement:</w:t>
      </w:r>
      <w:r>
        <w:t xml:space="preserve"> Highlight how recognizing progress encourages employees to remain engaged and committed to the change process.</w:t>
      </w:r>
    </w:p>
    <w:p>
      <w:bookmarkStart w:id="386" w:name="Milestone_Markers"/>
      <w:pPr>
        <w:keepNext/>
        <w:pStyle w:val="Heading 2"/>
      </w:pPr>
      <w:r>
        <w:t>Milestone Markers</w:t>
      </w:r>
      <w:bookmarkEnd w:id="386"/>
    </w:p>
    <w:p>
      <w:pPr>
        <w:pStyle w:val="Normal"/>
      </w:pPr>
      <w:r>
        <w:t>Explore the significance of milestone markers in change initiatives:</w:t>
      </w:r>
    </w:p>
    <w:p>
      <w:pPr>
        <w:numPr>
          <w:ilvl w:val="0"/>
          <w:numId w:val="83"/>
        </w:numPr>
        <w:pStyle w:val="Normal"/>
      </w:pPr>
      <w:r>
        <w:rPr>
          <w:rStyle w:val="Text0"/>
        </w:rPr>
        <w:t>Identifying Key Milestones:</w:t>
      </w:r>
      <w:r>
        <w:t xml:space="preserve"> Discuss the process of identifying and setting milestones that align with the overall change goals.</w:t>
      </w:r>
    </w:p>
    <w:p>
      <w:pPr>
        <w:numPr>
          <w:ilvl w:val="0"/>
          <w:numId w:val="83"/>
        </w:numPr>
        <w:pStyle w:val="Normal"/>
      </w:pPr>
      <w:r>
        <w:rPr>
          <w:rStyle w:val="Text0"/>
        </w:rPr>
        <w:t>Visible Markers:</w:t>
      </w:r>
      <w:r>
        <w:t xml:space="preserve"> Explain how visual representations of milestones, such as charts or visual boards, keep employees informed and inspired.</w:t>
      </w:r>
    </w:p>
    <w:p>
      <w:bookmarkStart w:id="387" w:name="Employee_Recognition"/>
      <w:pPr>
        <w:keepNext/>
        <w:pStyle w:val="Heading 2"/>
      </w:pPr>
      <w:r>
        <w:t>Employee Recognition</w:t>
      </w:r>
      <w:bookmarkEnd w:id="387"/>
    </w:p>
    <w:p>
      <w:pPr>
        <w:pStyle w:val="Normal"/>
      </w:pPr>
      <w:r>
        <w:t>Address the practice of recognizing individual and team contributions:</w:t>
      </w:r>
    </w:p>
    <w:p>
      <w:pPr>
        <w:numPr>
          <w:ilvl w:val="0"/>
          <w:numId w:val="84"/>
        </w:numPr>
        <w:pStyle w:val="Normal"/>
      </w:pPr>
      <w:r>
        <w:rPr>
          <w:rStyle w:val="Text0"/>
        </w:rPr>
        <w:t>Individual Achievements:</w:t>
      </w:r>
      <w:r>
        <w:t xml:space="preserve"> Discuss the value of recognizing employees who go above and beyond to support the change process.</w:t>
      </w:r>
    </w:p>
    <w:p>
      <w:pPr>
        <w:numPr>
          <w:ilvl w:val="0"/>
          <w:numId w:val="84"/>
        </w:numPr>
        <w:pStyle w:val="Normal"/>
      </w:pPr>
      <w:r>
        <w:rPr>
          <w:rStyle w:val="Text0"/>
        </w:rPr>
        <w:t>Team Efforts:</w:t>
      </w:r>
      <w:r>
        <w:t xml:space="preserve"> Highlight how celebrating collective accomplishments fosters a sense of unity and collaboration.</w:t>
      </w:r>
    </w:p>
    <w:p>
      <w:bookmarkStart w:id="388" w:name="Awards_and_Incentives"/>
      <w:pPr>
        <w:keepNext/>
        <w:pStyle w:val="Heading 2"/>
      </w:pPr>
      <w:r>
        <w:t>Awards and Incentives</w:t>
      </w:r>
      <w:bookmarkEnd w:id="388"/>
    </w:p>
    <w:p>
      <w:pPr>
        <w:pStyle w:val="Normal"/>
      </w:pPr>
      <w:r>
        <w:t>Discuss the use of awards and incentives to celebrate achievements:</w:t>
      </w:r>
    </w:p>
    <w:p>
      <w:pPr>
        <w:numPr>
          <w:ilvl w:val="0"/>
          <w:numId w:val="85"/>
        </w:numPr>
        <w:pStyle w:val="Normal"/>
      </w:pPr>
      <w:r>
        <w:rPr>
          <w:rStyle w:val="Text0"/>
        </w:rPr>
        <w:t>Performance Recognition:</w:t>
      </w:r>
      <w:r>
        <w:t xml:space="preserve"> Explain how performance-based awards and incentives motivate employees to excel in the midst of change.</w:t>
      </w:r>
    </w:p>
    <w:p>
      <w:pPr>
        <w:numPr>
          <w:ilvl w:val="0"/>
          <w:numId w:val="85"/>
        </w:numPr>
        <w:pStyle w:val="Normal"/>
      </w:pPr>
      <w:r>
        <w:rPr>
          <w:rStyle w:val="Text0"/>
        </w:rPr>
        <w:t>Tangible Rewards:</w:t>
      </w:r>
      <w:r>
        <w:t xml:space="preserve"> Highlight the impact of providing tangible rewards, such as gift cards or additional time off, to recognize outstanding efforts.</w:t>
      </w:r>
    </w:p>
    <w:p>
      <w:bookmarkStart w:id="389" w:name="Sharing_Success_Stories"/>
      <w:pPr>
        <w:keepNext/>
        <w:pStyle w:val="Heading 2"/>
      </w:pPr>
      <w:r>
        <w:t>Sharing Success Stories</w:t>
      </w:r>
      <w:bookmarkEnd w:id="389"/>
    </w:p>
    <w:p>
      <w:pPr>
        <w:pStyle w:val="Normal"/>
      </w:pPr>
      <w:r>
        <w:t>Explore the practice of sharing success stories:</w:t>
      </w:r>
    </w:p>
    <w:p>
      <w:pPr>
        <w:numPr>
          <w:ilvl w:val="0"/>
          <w:numId w:val="86"/>
        </w:numPr>
        <w:pStyle w:val="Normal"/>
      </w:pPr>
      <w:r>
        <w:rPr>
          <w:rStyle w:val="Text0"/>
        </w:rPr>
        <w:t>Storytelling:</w:t>
      </w:r>
      <w:r>
        <w:t xml:space="preserve"> Discuss how sharing stories of successful change implementations inspires and educates others in the organization.</w:t>
      </w:r>
    </w:p>
    <w:p>
      <w:pPr>
        <w:numPr>
          <w:ilvl w:val="0"/>
          <w:numId w:val="86"/>
        </w:numPr>
        <w:pStyle w:val="Normal"/>
      </w:pPr>
      <w:r>
        <w:rPr>
          <w:rStyle w:val="Text0"/>
        </w:rPr>
        <w:t>Lessons Learned:</w:t>
      </w:r>
      <w:r>
        <w:t xml:space="preserve"> Explain how success stories can provide insights into effective strategies and tactics that contributed to positive outcomes.</w:t>
      </w:r>
    </w:p>
    <w:p>
      <w:bookmarkStart w:id="390" w:name="Collaborative_Celebrations"/>
      <w:pPr>
        <w:keepNext/>
        <w:pStyle w:val="Heading 2"/>
      </w:pPr>
      <w:r>
        <w:t>Collaborative Celebrations</w:t>
      </w:r>
      <w:bookmarkEnd w:id="390"/>
    </w:p>
    <w:p>
      <w:pPr>
        <w:pStyle w:val="Normal"/>
      </w:pPr>
      <w:r>
        <w:t>Highlight the value of collaborative celebrations:</w:t>
      </w:r>
    </w:p>
    <w:p>
      <w:pPr>
        <w:numPr>
          <w:ilvl w:val="0"/>
          <w:numId w:val="87"/>
        </w:numPr>
        <w:pStyle w:val="Normal"/>
      </w:pPr>
      <w:r>
        <w:rPr>
          <w:rStyle w:val="Text0"/>
        </w:rPr>
        <w:t>Cross-Functional Collaboration:</w:t>
      </w:r>
      <w:r>
        <w:t xml:space="preserve"> Discuss how celebrations that involve employees from different departments strengthen cross-functional relationships.</w:t>
      </w:r>
    </w:p>
    <w:p>
      <w:pPr>
        <w:numPr>
          <w:ilvl w:val="0"/>
          <w:numId w:val="87"/>
        </w:numPr>
        <w:pStyle w:val="Normal"/>
      </w:pPr>
      <w:r>
        <w:rPr>
          <w:rStyle w:val="Text0"/>
        </w:rPr>
        <w:t>Shared Achievements:</w:t>
      </w:r>
      <w:r>
        <w:t xml:space="preserve"> Explain how celebrating as a collective reinforces the idea that the entire organization is united in pursuing change.</w:t>
      </w:r>
    </w:p>
    <w:p>
      <w:bookmarkStart w:id="391" w:name="Recognition_Events"/>
      <w:pPr>
        <w:keepNext/>
        <w:pStyle w:val="Heading 2"/>
      </w:pPr>
      <w:r>
        <w:t>Recognition Events</w:t>
      </w:r>
      <w:bookmarkEnd w:id="391"/>
    </w:p>
    <w:p>
      <w:pPr>
        <w:pStyle w:val="Normal"/>
      </w:pPr>
      <w:r>
        <w:t>Discuss the organization of recognition events:</w:t>
      </w:r>
    </w:p>
    <w:p>
      <w:pPr>
        <w:numPr>
          <w:ilvl w:val="0"/>
          <w:numId w:val="88"/>
        </w:numPr>
        <w:pStyle w:val="Normal"/>
      </w:pPr>
      <w:r>
        <w:rPr>
          <w:rStyle w:val="Text0"/>
        </w:rPr>
        <w:t>Town Hall Meetings:</w:t>
      </w:r>
      <w:r>
        <w:t xml:space="preserve"> Explain how town hall meetings provide a platform to publicly acknowledge and celebrate achievements.</w:t>
      </w:r>
    </w:p>
    <w:p>
      <w:pPr>
        <w:numPr>
          <w:ilvl w:val="0"/>
          <w:numId w:val="88"/>
        </w:numPr>
        <w:pStyle w:val="Normal"/>
      </w:pPr>
      <w:r>
        <w:rPr>
          <w:rStyle w:val="Text0"/>
        </w:rPr>
        <w:t>Virtual Gatherings:</w:t>
      </w:r>
      <w:r>
        <w:t xml:space="preserve"> Highlight the use of virtual gatherings to bring together remote and distributed teams for recognition.</w:t>
      </w:r>
    </w:p>
    <w:p>
      <w:bookmarkStart w:id="392" w:name="Customized_Celebrations"/>
      <w:pPr>
        <w:keepNext/>
        <w:pStyle w:val="Heading 2"/>
      </w:pPr>
      <w:r>
        <w:t>Customized Celebrations</w:t>
      </w:r>
      <w:bookmarkEnd w:id="392"/>
    </w:p>
    <w:p>
      <w:pPr>
        <w:pStyle w:val="Normal"/>
      </w:pPr>
      <w:r>
        <w:t>Address the importance of customized celebrations:</w:t>
      </w:r>
    </w:p>
    <w:p>
      <w:pPr>
        <w:numPr>
          <w:ilvl w:val="0"/>
          <w:numId w:val="89"/>
        </w:numPr>
        <w:pStyle w:val="Normal"/>
      </w:pPr>
      <w:r>
        <w:rPr>
          <w:rStyle w:val="Text0"/>
        </w:rPr>
        <w:t>Tailored to Teams:</w:t>
      </w:r>
      <w:r>
        <w:t xml:space="preserve"> Explain how celebrations can be customized to suit the preferences and values of different teams.</w:t>
      </w:r>
    </w:p>
    <w:p>
      <w:pPr>
        <w:numPr>
          <w:ilvl w:val="0"/>
          <w:numId w:val="89"/>
        </w:numPr>
        <w:pStyle w:val="Normal"/>
      </w:pPr>
      <w:r>
        <w:rPr>
          <w:rStyle w:val="Text0"/>
        </w:rPr>
        <w:t>Cultural Considerations:</w:t>
      </w:r>
      <w:r>
        <w:t xml:space="preserve"> Discuss the significance of considering cultural diversity when planning celebrations.</w:t>
      </w:r>
    </w:p>
    <w:p>
      <w:bookmarkStart w:id="393" w:name="Continuous_Celebration"/>
      <w:pPr>
        <w:keepNext/>
        <w:pStyle w:val="Heading 2"/>
      </w:pPr>
      <w:r>
        <w:t>Continuous Celebration</w:t>
      </w:r>
      <w:bookmarkEnd w:id="393"/>
    </w:p>
    <w:p>
      <w:pPr>
        <w:pStyle w:val="Normal"/>
      </w:pPr>
      <w:r>
        <w:t>Discuss the concept of continuous celebration:</w:t>
      </w:r>
    </w:p>
    <w:p>
      <w:pPr>
        <w:numPr>
          <w:ilvl w:val="0"/>
          <w:numId w:val="90"/>
        </w:numPr>
        <w:pStyle w:val="Normal"/>
      </w:pPr>
      <w:r>
        <w:rPr>
          <w:rStyle w:val="Text0"/>
        </w:rPr>
        <w:t>Ongoing Acknowledgment:</w:t>
      </w:r>
      <w:r>
        <w:t xml:space="preserve"> Explain how celebrating small victories throughout the change journey maintains enthusiasm and momentum.</w:t>
      </w:r>
    </w:p>
    <w:p>
      <w:pPr>
        <w:numPr>
          <w:ilvl w:val="0"/>
          <w:numId w:val="90"/>
        </w:numPr>
        <w:pStyle w:val="Normal"/>
      </w:pPr>
      <w:r>
        <w:rPr>
          <w:rStyle w:val="Text0"/>
        </w:rPr>
        <w:t>Sustaining Engagement:</w:t>
      </w:r>
      <w:r>
        <w:t xml:space="preserve"> Highlight how continuous celebration prevents burnout and sustains employee engagement.</w:t>
      </w:r>
    </w:p>
    <w:p>
      <w:bookmarkStart w:id="394" w:name="Measuring_Impact"/>
      <w:pPr>
        <w:keepNext/>
        <w:pStyle w:val="Heading 2"/>
      </w:pPr>
      <w:r>
        <w:t>Measuring Impact</w:t>
      </w:r>
      <w:bookmarkEnd w:id="394"/>
    </w:p>
    <w:p>
      <w:pPr>
        <w:pStyle w:val="Normal"/>
      </w:pPr>
      <w:r>
        <w:t>Emphasize the importance of measuring the impact of celebrations:</w:t>
      </w:r>
    </w:p>
    <w:p>
      <w:pPr>
        <w:numPr>
          <w:ilvl w:val="0"/>
          <w:numId w:val="91"/>
        </w:numPr>
        <w:pStyle w:val="Normal"/>
      </w:pPr>
      <w:r>
        <w:rPr>
          <w:rStyle w:val="Text0"/>
        </w:rPr>
        <w:t>Feedback and Surveys:</w:t>
      </w:r>
      <w:r>
        <w:t xml:space="preserve"> Discuss the use of feedback and surveys to gauge the effectiveness of celebratory initiatives.</w:t>
      </w:r>
    </w:p>
    <w:p>
      <w:pPr>
        <w:numPr>
          <w:ilvl w:val="0"/>
          <w:numId w:val="91"/>
        </w:numPr>
        <w:pStyle w:val="Normal"/>
      </w:pPr>
      <w:r>
        <w:rPr>
          <w:rStyle w:val="Text0"/>
        </w:rPr>
        <w:t>Adjusting Strategies:</w:t>
      </w:r>
      <w:r>
        <w:t xml:space="preserve"> Explain how data from measurements can inform adjustments to celebration strategies.</w:t>
      </w:r>
    </w:p>
    <w:p>
      <w:bookmarkStart w:id="395" w:name="Conclusion_29"/>
      <w:pPr>
        <w:keepNext/>
        <w:pStyle w:val="Heading 2"/>
      </w:pPr>
      <w:r>
        <w:t>Conclusion</w:t>
      </w:r>
      <w:bookmarkEnd w:id="395"/>
    </w:p>
    <w:p>
      <w:pPr>
        <w:pStyle w:val="Normal"/>
      </w:pPr>
      <w:r>
        <w:t>Celebrating change-based achievements is more than a simple pat on the back; it is a strategic approach that fuels the organization's culture of change and sustains momentum throughout complex transformations. By acknowledging progress, recognizing individual and team contributions, sharing success stories, and organizing collaborative events, organizations create an environment where change is not just tolerated but embraced and celebrated. Customized celebrations, continuous acknowledgment, and data-driven measurement ensure that the culture of change remains vibrant and effective. Through effective celebration, organizations foster a sense of accomplishment, pride, and collective ownership in the change journey, ultimately leading to a workplace culture that thrives on innovation, resilience, and ongoing success.</w:t>
      </w:r>
    </w:p>
    <w:p>
      <w:bookmarkStart w:id="396" w:name="Top_of_chapter_9_html"/>
      <w:bookmarkStart w:id="397" w:name="Chapter_9__Leveraging_Technology"/>
      <w:pPr>
        <w:keepNext/>
        <w:pStyle w:val="Heading 1"/>
        <w:pageBreakBefore w:val="on"/>
      </w:pPr>
      <w:r>
        <w:t>Chapter 9: Leveraging Technology for Change Management</w:t>
      </w:r>
      <w:bookmarkEnd w:id="396"/>
      <w:bookmarkEnd w:id="397"/>
    </w:p>
    <w:p>
      <w:pPr>
        <w:pStyle w:val="Normal"/>
      </w:pPr>
      <w:r>
        <w:t>Leveraging technology is essential for effective change management. In this chapter, we will explore strategies for leveraging technology to support change initiatives.</w:t>
      </w:r>
    </w:p>
    <w:p>
      <w:bookmarkStart w:id="398" w:name="Identifying_Change_Management_Te"/>
      <w:pPr>
        <w:keepNext/>
        <w:pStyle w:val="Heading 2"/>
      </w:pPr>
      <w:r>
        <w:t>Identifying Change Management Technologies and Resources</w:t>
      </w:r>
      <w:bookmarkEnd w:id="398"/>
    </w:p>
    <w:p>
      <w:pPr>
        <w:pStyle w:val="Normal"/>
      </w:pPr>
      <w:r>
        <w:t>Identifying change management technologies and resources is the first step in leveraging technology for change management. Organizations should assess their current technology infrastructure and identify tools and resources that can support change initiatives. This may involve implementing project management software, communication platforms, or data analytics tools.</w:t>
      </w:r>
    </w:p>
    <w:p>
      <w:bookmarkStart w:id="399" w:name="Using_Technology_to_Enhance_Chan"/>
      <w:pPr>
        <w:keepNext/>
        <w:pStyle w:val="Heading 2"/>
      </w:pPr>
      <w:r>
        <w:t>Using Technology to Enhance Change Management Experiences</w:t>
      </w:r>
      <w:bookmarkEnd w:id="399"/>
    </w:p>
    <w:p>
      <w:pPr>
        <w:pStyle w:val="Normal"/>
      </w:pPr>
      <w:r>
        <w:t>Using technology to enhance change management experiences is another important strategy. Organizations should leverage technology to improve communication and collaboration among stakeholders, provide access to information and resources, and streamline processes. For example, video conferencing tools can be used to facilitate virtual meetings, while online training modules can provide employees with self-paced learning opportunities.</w:t>
      </w:r>
    </w:p>
    <w:p>
      <w:bookmarkStart w:id="400" w:name="Fostering_Accessibility_and_Incl"/>
      <w:pPr>
        <w:keepNext/>
        <w:pStyle w:val="Heading 2"/>
      </w:pPr>
      <w:r>
        <w:t>Fostering Accessibility and Inclusivity</w:t>
      </w:r>
      <w:bookmarkEnd w:id="400"/>
    </w:p>
    <w:p>
      <w:pPr>
        <w:pStyle w:val="Normal"/>
      </w:pPr>
      <w:r>
        <w:t>Fostering accessibility and inclusivity is also critical when leveraging technology for change management. Organizations should ensure that all employees have access to the technology and resources needed to participate fully in change initiatives. This may involve providing training and support for employees who are unfamiliar with new technologies or accommodations for those with disabilities.</w:t>
      </w:r>
    </w:p>
    <w:p>
      <w:bookmarkStart w:id="401" w:name="Avoiding_Information_Overload"/>
      <w:pPr>
        <w:keepNext/>
        <w:pStyle w:val="Heading 2"/>
      </w:pPr>
      <w:r>
        <w:t>Avoiding Information Overload</w:t>
      </w:r>
      <w:bookmarkEnd w:id="401"/>
    </w:p>
    <w:p>
      <w:pPr>
        <w:pStyle w:val="Normal"/>
      </w:pPr>
      <w:r>
        <w:t>Finally, organizations must be mindful of avoiding information overload when leveraging technology for change management. Too much information or too many tools can overwhelm employees and hinder their ability to effectively manage change initiatives. Organizations should focus on providing targeted information and resources that are relevant to specific change initiatives and limit the number of tools and platforms used.</w:t>
      </w:r>
    </w:p>
    <w:p>
      <w:bookmarkStart w:id="402" w:name="Conclusion_30"/>
      <w:pPr>
        <w:keepNext/>
        <w:pStyle w:val="Heading 2"/>
      </w:pPr>
      <w:r>
        <w:t>Conclusion</w:t>
      </w:r>
      <w:bookmarkEnd w:id="402"/>
    </w:p>
    <w:p>
      <w:pPr>
        <w:pStyle w:val="Normal"/>
      </w:pPr>
      <w:r>
        <w:t>Leveraging technology is essential for effective change management. This involves identifying change management technologies and resources, using technology to enhance change management experiences, fostering accessibility and inclusivity, and avoiding information overload. Remember that technology is a tool and should be used strategically to support change initiatives. By leveraging technology effectively, organizations can streamline processes, improve communication, and drive successful change outcomes.</w:t>
      </w:r>
    </w:p>
    <w:p>
      <w:bookmarkStart w:id="403" w:name="Top_of_chapter_9_1_html"/>
      <w:bookmarkStart w:id="404" w:name="Identifying_Change_Management_Te_1"/>
      <w:pPr>
        <w:keepNext/>
        <w:pStyle w:val="Heading 1"/>
        <w:pageBreakBefore w:val="on"/>
      </w:pPr>
      <w:r>
        <w:t>Identifying Change Management Technologies and Resources</w:t>
      </w:r>
      <w:bookmarkEnd w:id="403"/>
      <w:bookmarkEnd w:id="404"/>
    </w:p>
    <w:p>
      <w:pPr>
        <w:pStyle w:val="Para 6"/>
      </w:pPr>
      <w:r>
        <w:t>The current status of this chapter is draft. I will finish it later when I have time</w:t>
      </w:r>
    </w:p>
    <w:p>
      <w:pPr>
        <w:pStyle w:val="Normal"/>
      </w:pPr>
      <w:r>
        <w:t>In this chapter, we will explore the crucial aspect of identifying change management technologies and resources that can facilitate the successful execution of complex transformations and contribute to building a culture of change in the workplace. In today's digital age, leveraging the right tools and resources is essential for navigating the challenges of change and ensuring a seamless transition. This chapter delves into strategies for selecting appropriate technologies and resources to support transformation efforts.</w:t>
      </w:r>
    </w:p>
    <w:p>
      <w:bookmarkStart w:id="405" w:name="Technology_Landscape_Assessment"/>
      <w:pPr>
        <w:keepNext/>
        <w:pStyle w:val="Heading 2"/>
      </w:pPr>
      <w:r>
        <w:t>Technology Landscape Assessment</w:t>
      </w:r>
      <w:bookmarkEnd w:id="405"/>
    </w:p>
    <w:p>
      <w:pPr>
        <w:pStyle w:val="Normal"/>
      </w:pPr>
      <w:r>
        <w:t>Begin by discussing the importance of assessing the technology landscape:</w:t>
      </w:r>
    </w:p>
    <w:p>
      <w:pPr>
        <w:numPr>
          <w:ilvl w:val="0"/>
          <w:numId w:val="92"/>
        </w:numPr>
        <w:pStyle w:val="Normal"/>
      </w:pPr>
      <w:r>
        <w:rPr>
          <w:rStyle w:val="Text0"/>
        </w:rPr>
        <w:t>Current State Analysis:</w:t>
      </w:r>
      <w:r>
        <w:t xml:space="preserve"> Explain the significance of conducting a thorough analysis of existing technologies and tools within the organization.</w:t>
      </w:r>
    </w:p>
    <w:p>
      <w:pPr>
        <w:numPr>
          <w:ilvl w:val="0"/>
          <w:numId w:val="92"/>
        </w:numPr>
        <w:pStyle w:val="Normal"/>
      </w:pPr>
      <w:r>
        <w:rPr>
          <w:rStyle w:val="Text0"/>
        </w:rPr>
        <w:t>Identification of Gaps:</w:t>
      </w:r>
      <w:r>
        <w:t xml:space="preserve"> Highlight how this assessment helps identify technological gaps that need to be addressed to support change initiatives.</w:t>
      </w:r>
    </w:p>
    <w:p>
      <w:bookmarkStart w:id="406" w:name="Leveraging_Digital_Tools"/>
      <w:pPr>
        <w:keepNext/>
        <w:pStyle w:val="Heading 2"/>
      </w:pPr>
      <w:r>
        <w:t>Leveraging Digital Tools</w:t>
      </w:r>
      <w:bookmarkEnd w:id="406"/>
    </w:p>
    <w:p>
      <w:pPr>
        <w:pStyle w:val="Normal"/>
      </w:pPr>
      <w:r>
        <w:t>Discuss various digital tools that can aid change management:</w:t>
      </w:r>
    </w:p>
    <w:p>
      <w:pPr>
        <w:numPr>
          <w:ilvl w:val="0"/>
          <w:numId w:val="93"/>
        </w:numPr>
        <w:pStyle w:val="Normal"/>
      </w:pPr>
      <w:r>
        <w:rPr>
          <w:rStyle w:val="Text0"/>
        </w:rPr>
        <w:t>Collaboration Platforms:</w:t>
      </w:r>
      <w:r>
        <w:t xml:space="preserve"> Advocate for the use of platforms that facilitate seamless communication, document sharing, and real-time collaboration.</w:t>
      </w:r>
    </w:p>
    <w:p>
      <w:pPr>
        <w:numPr>
          <w:ilvl w:val="0"/>
          <w:numId w:val="93"/>
        </w:numPr>
        <w:pStyle w:val="Normal"/>
      </w:pPr>
      <w:r>
        <w:rPr>
          <w:rStyle w:val="Text0"/>
        </w:rPr>
        <w:t>Project Management Software:</w:t>
      </w:r>
      <w:r>
        <w:t xml:space="preserve"> Explain how project management tools streamline task allocation, progress tracking, and resource management.</w:t>
      </w:r>
    </w:p>
    <w:p>
      <w:bookmarkStart w:id="407" w:name="Data_Analytics_and_Insights"/>
      <w:pPr>
        <w:keepNext/>
        <w:pStyle w:val="Heading 2"/>
      </w:pPr>
      <w:r>
        <w:t>Data Analytics and Insights</w:t>
      </w:r>
      <w:bookmarkEnd w:id="407"/>
    </w:p>
    <w:p>
      <w:pPr>
        <w:pStyle w:val="Normal"/>
      </w:pPr>
      <w:r>
        <w:t>Explore the role of data analytics in change management:</w:t>
      </w:r>
    </w:p>
    <w:p>
      <w:pPr>
        <w:numPr>
          <w:ilvl w:val="0"/>
          <w:numId w:val="94"/>
        </w:numPr>
        <w:pStyle w:val="Normal"/>
      </w:pPr>
      <w:r>
        <w:rPr>
          <w:rStyle w:val="Text0"/>
        </w:rPr>
        <w:t>Predictive Analytics:</w:t>
      </w:r>
      <w:r>
        <w:t xml:space="preserve"> Discuss the benefits of using predictive analytics to anticipate potential challenges and make informed decisions.</w:t>
      </w:r>
    </w:p>
    <w:p>
      <w:pPr>
        <w:numPr>
          <w:ilvl w:val="0"/>
          <w:numId w:val="94"/>
        </w:numPr>
        <w:pStyle w:val="Normal"/>
      </w:pPr>
      <w:r>
        <w:rPr>
          <w:rStyle w:val="Text0"/>
        </w:rPr>
        <w:t>Data Visualization:</w:t>
      </w:r>
      <w:r>
        <w:t xml:space="preserve"> Explain how data visualization tools help in presenting complex information in a comprehensible manner.</w:t>
      </w:r>
    </w:p>
    <w:p>
      <w:bookmarkStart w:id="408" w:name="Learning_Management_Systems__LMS"/>
      <w:pPr>
        <w:keepNext/>
        <w:pStyle w:val="Heading 2"/>
      </w:pPr>
      <w:r>
        <w:t>Learning Management Systems (LMS)</w:t>
      </w:r>
      <w:bookmarkEnd w:id="408"/>
    </w:p>
    <w:p>
      <w:pPr>
        <w:pStyle w:val="Normal"/>
      </w:pPr>
      <w:r>
        <w:t>Highlight the value of learning management systems:</w:t>
      </w:r>
    </w:p>
    <w:p>
      <w:pPr>
        <w:numPr>
          <w:ilvl w:val="0"/>
          <w:numId w:val="95"/>
        </w:numPr>
        <w:pStyle w:val="Normal"/>
      </w:pPr>
      <w:r>
        <w:rPr>
          <w:rStyle w:val="Text0"/>
        </w:rPr>
        <w:t>Training and Development:</w:t>
      </w:r>
      <w:r>
        <w:t xml:space="preserve"> Explain how LMS platforms facilitate the creation, delivery, and tracking of training programs for employees.</w:t>
      </w:r>
    </w:p>
    <w:p>
      <w:pPr>
        <w:numPr>
          <w:ilvl w:val="0"/>
          <w:numId w:val="95"/>
        </w:numPr>
        <w:pStyle w:val="Normal"/>
      </w:pPr>
      <w:r>
        <w:rPr>
          <w:rStyle w:val="Text0"/>
        </w:rPr>
        <w:t>Continuous Learning:</w:t>
      </w:r>
      <w:r>
        <w:t xml:space="preserve"> Discuss how LMS fosters a culture of continuous learning by offering on-demand resources.</w:t>
      </w:r>
    </w:p>
    <w:p>
      <w:bookmarkStart w:id="409" w:name="Change_Management_Software"/>
      <w:pPr>
        <w:keepNext/>
        <w:pStyle w:val="Heading 2"/>
      </w:pPr>
      <w:r>
        <w:t>Change Management Software</w:t>
      </w:r>
      <w:bookmarkEnd w:id="409"/>
    </w:p>
    <w:p>
      <w:pPr>
        <w:pStyle w:val="Normal"/>
      </w:pPr>
      <w:r>
        <w:t>Discuss specialized software for change management:</w:t>
      </w:r>
    </w:p>
    <w:p>
      <w:pPr>
        <w:numPr>
          <w:ilvl w:val="0"/>
          <w:numId w:val="96"/>
        </w:numPr>
        <w:pStyle w:val="Normal"/>
      </w:pPr>
      <w:r>
        <w:rPr>
          <w:rStyle w:val="Text0"/>
        </w:rPr>
        <w:t>Change Impact Assessment:</w:t>
      </w:r>
      <w:r>
        <w:t xml:space="preserve"> Describe tools that assist in assessing the potential impact of changes on various aspects of the organization.</w:t>
      </w:r>
    </w:p>
    <w:p>
      <w:pPr>
        <w:numPr>
          <w:ilvl w:val="0"/>
          <w:numId w:val="96"/>
        </w:numPr>
        <w:pStyle w:val="Normal"/>
      </w:pPr>
      <w:r>
        <w:rPr>
          <w:rStyle w:val="Text0"/>
        </w:rPr>
        <w:t>Communication Planning:</w:t>
      </w:r>
      <w:r>
        <w:t xml:space="preserve"> Highlight software that aids in creating and executing communication plans for change initiatives.</w:t>
      </w:r>
    </w:p>
    <w:p>
      <w:bookmarkStart w:id="410" w:name="Online_Communities_and_Resources"/>
      <w:pPr>
        <w:keepNext/>
        <w:pStyle w:val="Heading 2"/>
      </w:pPr>
      <w:r>
        <w:t>Online Communities and Resources</w:t>
      </w:r>
      <w:bookmarkEnd w:id="410"/>
    </w:p>
    <w:p>
      <w:pPr>
        <w:pStyle w:val="Normal"/>
      </w:pPr>
      <w:r>
        <w:t>Explore the benefits of online communities and resources:</w:t>
      </w:r>
    </w:p>
    <w:p>
      <w:pPr>
        <w:numPr>
          <w:ilvl w:val="0"/>
          <w:numId w:val="97"/>
        </w:numPr>
        <w:pStyle w:val="Normal"/>
      </w:pPr>
      <w:r>
        <w:rPr>
          <w:rStyle w:val="Text0"/>
        </w:rPr>
        <w:t>Knowledge Sharing:</w:t>
      </w:r>
      <w:r>
        <w:t xml:space="preserve"> Explain how online communities provide a platform for employees to share insights, experiences, and best practices.</w:t>
      </w:r>
    </w:p>
    <w:p>
      <w:pPr>
        <w:numPr>
          <w:ilvl w:val="0"/>
          <w:numId w:val="97"/>
        </w:numPr>
        <w:pStyle w:val="Normal"/>
      </w:pPr>
      <w:r>
        <w:rPr>
          <w:rStyle w:val="Text0"/>
        </w:rPr>
        <w:t>Industry Insights:</w:t>
      </w:r>
      <w:r>
        <w:t xml:space="preserve"> Discuss the value of accessing industry-related resources and staying informed about the latest trends.</w:t>
      </w:r>
    </w:p>
    <w:p>
      <w:bookmarkStart w:id="411" w:name="Change_Management_Consultants"/>
      <w:pPr>
        <w:keepNext/>
        <w:pStyle w:val="Heading 2"/>
      </w:pPr>
      <w:r>
        <w:t>Change Management Consultants</w:t>
      </w:r>
      <w:bookmarkEnd w:id="411"/>
    </w:p>
    <w:p>
      <w:pPr>
        <w:pStyle w:val="Normal"/>
      </w:pPr>
      <w:r>
        <w:t>Address the role of external consultants:</w:t>
      </w:r>
    </w:p>
    <w:p>
      <w:pPr>
        <w:numPr>
          <w:ilvl w:val="0"/>
          <w:numId w:val="98"/>
        </w:numPr>
        <w:pStyle w:val="Normal"/>
      </w:pPr>
      <w:r>
        <w:rPr>
          <w:rStyle w:val="Text0"/>
        </w:rPr>
        <w:t>Expertise and Experience:</w:t>
      </w:r>
      <w:r>
        <w:t xml:space="preserve"> Highlight how change management consultants bring specialized expertise and experience to guide organizations through transformations.</w:t>
      </w:r>
    </w:p>
    <w:p>
      <w:pPr>
        <w:numPr>
          <w:ilvl w:val="0"/>
          <w:numId w:val="98"/>
        </w:numPr>
        <w:pStyle w:val="Normal"/>
      </w:pPr>
      <w:r>
        <w:rPr>
          <w:rStyle w:val="Text0"/>
        </w:rPr>
        <w:t>Objective Perspective:</w:t>
      </w:r>
      <w:r>
        <w:t xml:space="preserve"> Discuss the benefits of having an external perspective that can provide unbiased insights and recommendations.</w:t>
      </w:r>
    </w:p>
    <w:p>
      <w:bookmarkStart w:id="412" w:name="Internal_Change_Champions"/>
      <w:pPr>
        <w:keepNext/>
        <w:pStyle w:val="Heading 2"/>
      </w:pPr>
      <w:r>
        <w:t>Internal Change Champions</w:t>
      </w:r>
      <w:bookmarkEnd w:id="412"/>
    </w:p>
    <w:p>
      <w:pPr>
        <w:pStyle w:val="Normal"/>
      </w:pPr>
      <w:r>
        <w:t>Emphasize the importance of internal change champions:</w:t>
      </w:r>
    </w:p>
    <w:p>
      <w:pPr>
        <w:numPr>
          <w:ilvl w:val="0"/>
          <w:numId w:val="99"/>
        </w:numPr>
        <w:pStyle w:val="Normal"/>
      </w:pPr>
      <w:r>
        <w:rPr>
          <w:rStyle w:val="Text0"/>
        </w:rPr>
        <w:t>Engaging Advocates:</w:t>
      </w:r>
      <w:r>
        <w:t xml:space="preserve"> Explain how identifying and empowering internal champions can facilitate the adoption of change initiatives.</w:t>
      </w:r>
    </w:p>
    <w:p>
      <w:pPr>
        <w:numPr>
          <w:ilvl w:val="0"/>
          <w:numId w:val="99"/>
        </w:numPr>
        <w:pStyle w:val="Normal"/>
      </w:pPr>
      <w:r>
        <w:rPr>
          <w:rStyle w:val="Text0"/>
        </w:rPr>
        <w:t>Cultural Alignment:</w:t>
      </w:r>
      <w:r>
        <w:t xml:space="preserve"> Discuss how change champions help bridge the gap between leadership and employees, ensuring cultural alignment.</w:t>
      </w:r>
    </w:p>
    <w:p>
      <w:bookmarkStart w:id="413" w:name="Tailoring_Resources_to_Needs"/>
      <w:pPr>
        <w:keepNext/>
        <w:pStyle w:val="Heading 2"/>
      </w:pPr>
      <w:r>
        <w:t>Tailoring Resources to Needs</w:t>
      </w:r>
      <w:bookmarkEnd w:id="413"/>
    </w:p>
    <w:p>
      <w:pPr>
        <w:pStyle w:val="Normal"/>
      </w:pPr>
      <w:r>
        <w:t>Advocate for customizing resources to fit organizational needs:</w:t>
      </w:r>
    </w:p>
    <w:p>
      <w:pPr>
        <w:numPr>
          <w:ilvl w:val="0"/>
          <w:numId w:val="100"/>
        </w:numPr>
        <w:pStyle w:val="Normal"/>
      </w:pPr>
      <w:r>
        <w:rPr>
          <w:rStyle w:val="Text0"/>
        </w:rPr>
        <w:t>Scalability:</w:t>
      </w:r>
      <w:r>
        <w:t xml:space="preserve"> Discuss the importance of selecting resources and technologies that can scale as the organization grows.</w:t>
      </w:r>
    </w:p>
    <w:p>
      <w:pPr>
        <w:numPr>
          <w:ilvl w:val="0"/>
          <w:numId w:val="100"/>
        </w:numPr>
        <w:pStyle w:val="Normal"/>
      </w:pPr>
      <w:r>
        <w:rPr>
          <w:rStyle w:val="Text0"/>
        </w:rPr>
        <w:t>Adaptability:</w:t>
      </w:r>
      <w:r>
        <w:t xml:space="preserve"> Explain how resources should be adaptable to accommodate changes and adjustments in the transformation journey.</w:t>
      </w:r>
    </w:p>
    <w:p>
      <w:bookmarkStart w:id="414" w:name="Conclusion_31"/>
      <w:pPr>
        <w:keepNext/>
        <w:pStyle w:val="Heading 2"/>
      </w:pPr>
      <w:r>
        <w:t>Conclusion</w:t>
      </w:r>
      <w:bookmarkEnd w:id="414"/>
    </w:p>
    <w:p>
      <w:pPr>
        <w:pStyle w:val="Normal"/>
      </w:pPr>
      <w:r>
        <w:t>Identifying change management technologies and resources is a pivotal step in successfully managing complex transformations in the workplace. By assessing the technology landscape, leveraging digital tools, embracing data analytics, and utilizing specialized software, organizations can equip themselves with the necessary resources to navigate change effectively. Additionally, fostering a culture of continuous learning through learning management systems, engaging with online communities, and leveraging the expertise of change management consultants and internal change champions ensures a comprehensive approach to change management that leads to sustained success.</w:t>
      </w:r>
    </w:p>
    <w:p>
      <w:bookmarkStart w:id="415" w:name="Using_Technology_to_Enhance_Chan_1"/>
      <w:bookmarkStart w:id="416" w:name="Top_of_chapter_9_2_html"/>
      <w:pPr>
        <w:keepNext/>
        <w:pStyle w:val="Heading 1"/>
        <w:pageBreakBefore w:val="on"/>
      </w:pPr>
      <w:r>
        <w:t>Using Technology to Enhance Change Management Experiences</w:t>
      </w:r>
      <w:bookmarkEnd w:id="415"/>
      <w:bookmarkEnd w:id="416"/>
    </w:p>
    <w:p>
      <w:pPr>
        <w:pStyle w:val="Para 6"/>
      </w:pPr>
      <w:r>
        <w:t>The current status of this chapter is draft. I will finish it later when I have time</w:t>
      </w:r>
    </w:p>
    <w:p>
      <w:pPr>
        <w:pStyle w:val="Normal"/>
      </w:pPr>
      <w:r>
        <w:t>In this chapter, we will explore the pivotal role of technology in enhancing change management experiences within the framework of building a culture of change in the workplace and managing complex transformations. The integration of technology not only streamlines processes but also elevates employee engagement, communication, and collaboration throughout the change journey. This chapter delves into strategies and practices for leveraging technology to create more effective and engaging change management experiences.</w:t>
      </w:r>
    </w:p>
    <w:p>
      <w:bookmarkStart w:id="417" w:name="Digital_Communication_and_Engage"/>
      <w:pPr>
        <w:keepNext/>
        <w:pStyle w:val="Heading 2"/>
      </w:pPr>
      <w:r>
        <w:t>Digital Communication and Engagement</w:t>
      </w:r>
      <w:bookmarkEnd w:id="417"/>
    </w:p>
    <w:p>
      <w:pPr>
        <w:pStyle w:val="Normal"/>
      </w:pPr>
      <w:r>
        <w:t>Discuss the impact of digital communication tools on change management:</w:t>
      </w:r>
    </w:p>
    <w:p>
      <w:pPr>
        <w:numPr>
          <w:ilvl w:val="0"/>
          <w:numId w:val="101"/>
        </w:numPr>
        <w:pStyle w:val="Normal"/>
      </w:pPr>
      <w:r>
        <w:rPr>
          <w:rStyle w:val="Text0"/>
        </w:rPr>
        <w:t>Real-Time Updates:</w:t>
      </w:r>
      <w:r>
        <w:t xml:space="preserve"> Highlight how tools like instant messaging and collaborative platforms facilitate real-time updates and communication.</w:t>
      </w:r>
    </w:p>
    <w:p>
      <w:pPr>
        <w:numPr>
          <w:ilvl w:val="0"/>
          <w:numId w:val="101"/>
        </w:numPr>
        <w:pStyle w:val="Normal"/>
      </w:pPr>
      <w:r>
        <w:rPr>
          <w:rStyle w:val="Text0"/>
        </w:rPr>
        <w:t>Engagement Channels:</w:t>
      </w:r>
      <w:r>
        <w:t xml:space="preserve"> Explain how digital tools enable organizations to engage employees through surveys, feedback forms, and interactive sessions.</w:t>
      </w:r>
    </w:p>
    <w:p>
      <w:bookmarkStart w:id="418" w:name="Virtual_Collaboration_and_Remote"/>
      <w:pPr>
        <w:keepNext/>
        <w:pStyle w:val="Heading 2"/>
      </w:pPr>
      <w:r>
        <w:t>Virtual Collaboration and Remote Work</w:t>
      </w:r>
      <w:bookmarkEnd w:id="418"/>
    </w:p>
    <w:p>
      <w:pPr>
        <w:pStyle w:val="Normal"/>
      </w:pPr>
      <w:r>
        <w:t>Explore the role of virtual collaboration in change management:</w:t>
      </w:r>
    </w:p>
    <w:p>
      <w:pPr>
        <w:numPr>
          <w:ilvl w:val="0"/>
          <w:numId w:val="102"/>
        </w:numPr>
        <w:pStyle w:val="Normal"/>
      </w:pPr>
      <w:r>
        <w:rPr>
          <w:rStyle w:val="Text0"/>
        </w:rPr>
        <w:t>Remote Work Solutions:</w:t>
      </w:r>
      <w:r>
        <w:t xml:space="preserve"> Discuss how technology enables seamless collaboration among remote or distributed teams during transformation.</w:t>
      </w:r>
    </w:p>
    <w:p>
      <w:pPr>
        <w:numPr>
          <w:ilvl w:val="0"/>
          <w:numId w:val="102"/>
        </w:numPr>
        <w:pStyle w:val="Normal"/>
      </w:pPr>
      <w:r>
        <w:rPr>
          <w:rStyle w:val="Text0"/>
        </w:rPr>
        <w:t>Virtual Workshops:</w:t>
      </w:r>
      <w:r>
        <w:t xml:space="preserve"> Highlight the use of virtual workshops and webinars to train and engage employees regardless of their location.</w:t>
      </w:r>
    </w:p>
    <w:p>
      <w:bookmarkStart w:id="419" w:name="Gamification_and_Learning"/>
      <w:pPr>
        <w:keepNext/>
        <w:pStyle w:val="Heading 2"/>
      </w:pPr>
      <w:r>
        <w:t>Gamification and Learning</w:t>
      </w:r>
      <w:bookmarkEnd w:id="419"/>
    </w:p>
    <w:p>
      <w:pPr>
        <w:pStyle w:val="Normal"/>
      </w:pPr>
      <w:r>
        <w:t>Address the use of gamification and technology-assisted learning:</w:t>
      </w:r>
    </w:p>
    <w:p>
      <w:pPr>
        <w:numPr>
          <w:ilvl w:val="0"/>
          <w:numId w:val="103"/>
        </w:numPr>
        <w:pStyle w:val="Normal"/>
      </w:pPr>
      <w:r>
        <w:rPr>
          <w:rStyle w:val="Text0"/>
        </w:rPr>
        <w:t>Learning Platforms:</w:t>
      </w:r>
      <w:r>
        <w:t xml:space="preserve"> Explain how learning platforms, gamified courses, and quizzes enhance engagement and retention during training.</w:t>
      </w:r>
    </w:p>
    <w:p>
      <w:pPr>
        <w:numPr>
          <w:ilvl w:val="0"/>
          <w:numId w:val="103"/>
        </w:numPr>
        <w:pStyle w:val="Normal"/>
      </w:pPr>
      <w:r>
        <w:rPr>
          <w:rStyle w:val="Text0"/>
        </w:rPr>
        <w:t>Progress Tracking:</w:t>
      </w:r>
      <w:r>
        <w:t xml:space="preserve"> Discuss how technology allows employees to track their progress and achievements throughout the learning process.</w:t>
      </w:r>
    </w:p>
    <w:p>
      <w:bookmarkStart w:id="420" w:name="Data_Driven_Insights"/>
      <w:pPr>
        <w:keepNext/>
        <w:pStyle w:val="Heading 2"/>
      </w:pPr>
      <w:r>
        <w:t>Data-Driven Insights</w:t>
      </w:r>
      <w:bookmarkEnd w:id="420"/>
    </w:p>
    <w:p>
      <w:pPr>
        <w:pStyle w:val="Normal"/>
      </w:pPr>
      <w:r>
        <w:t>Discuss the value of data-driven insights in change management:</w:t>
      </w:r>
    </w:p>
    <w:p>
      <w:pPr>
        <w:numPr>
          <w:ilvl w:val="0"/>
          <w:numId w:val="104"/>
        </w:numPr>
        <w:pStyle w:val="Normal"/>
      </w:pPr>
      <w:r>
        <w:rPr>
          <w:rStyle w:val="Text0"/>
        </w:rPr>
        <w:t>Analytics Tools:</w:t>
      </w:r>
      <w:r>
        <w:t xml:space="preserve"> Explain how analytics tools provide data on employee engagement, adoption rates, and areas needing improvement.</w:t>
      </w:r>
    </w:p>
    <w:p>
      <w:pPr>
        <w:numPr>
          <w:ilvl w:val="0"/>
          <w:numId w:val="104"/>
        </w:numPr>
        <w:pStyle w:val="Normal"/>
      </w:pPr>
      <w:r>
        <w:rPr>
          <w:rStyle w:val="Text0"/>
        </w:rPr>
        <w:t>Informed Decision-Making:</w:t>
      </w:r>
      <w:r>
        <w:t xml:space="preserve"> Highlight how data insights guide leaders in making informed decisions and refining change strategies.</w:t>
      </w:r>
    </w:p>
    <w:p>
      <w:bookmarkStart w:id="421" w:name="Change_Impact_Simulation"/>
      <w:pPr>
        <w:keepNext/>
        <w:pStyle w:val="Heading 2"/>
      </w:pPr>
      <w:r>
        <w:t>Change Impact Simulation</w:t>
      </w:r>
      <w:bookmarkEnd w:id="421"/>
    </w:p>
    <w:p>
      <w:pPr>
        <w:pStyle w:val="Normal"/>
      </w:pPr>
      <w:r>
        <w:t>Explore the use of technology for change impact simulation:</w:t>
      </w:r>
    </w:p>
    <w:p>
      <w:pPr>
        <w:numPr>
          <w:ilvl w:val="0"/>
          <w:numId w:val="105"/>
        </w:numPr>
        <w:pStyle w:val="Normal"/>
      </w:pPr>
      <w:r>
        <w:rPr>
          <w:rStyle w:val="Text0"/>
        </w:rPr>
        <w:t>Digital Simulations:</w:t>
      </w:r>
      <w:r>
        <w:t xml:space="preserve"> Discuss how digital simulations and models can help employees visualize the impact of changes on their roles and workflows.</w:t>
      </w:r>
    </w:p>
    <w:p>
      <w:pPr>
        <w:numPr>
          <w:ilvl w:val="0"/>
          <w:numId w:val="105"/>
        </w:numPr>
        <w:pStyle w:val="Normal"/>
      </w:pPr>
      <w:r>
        <w:rPr>
          <w:rStyle w:val="Text0"/>
        </w:rPr>
        <w:t>Reducing Uncertainty:</w:t>
      </w:r>
      <w:r>
        <w:t xml:space="preserve"> Explain how simulations can reduce uncertainty and resistance by providing a clear understanding of the transformation.</w:t>
      </w:r>
    </w:p>
    <w:p>
      <w:bookmarkStart w:id="422" w:name="AI_Powered_Assistance"/>
      <w:pPr>
        <w:keepNext/>
        <w:pStyle w:val="Heading 2"/>
      </w:pPr>
      <w:r>
        <w:t>AI-Powered Assistance</w:t>
      </w:r>
      <w:bookmarkEnd w:id="422"/>
    </w:p>
    <w:p>
      <w:pPr>
        <w:pStyle w:val="Normal"/>
      </w:pPr>
      <w:r>
        <w:t>Discuss the role of AI-powered tools in change management:</w:t>
      </w:r>
    </w:p>
    <w:p>
      <w:pPr>
        <w:numPr>
          <w:ilvl w:val="0"/>
          <w:numId w:val="106"/>
        </w:numPr>
        <w:pStyle w:val="Normal"/>
      </w:pPr>
      <w:r>
        <w:rPr>
          <w:rStyle w:val="Text0"/>
        </w:rPr>
        <w:t>Chatbots and FAQs:</w:t>
      </w:r>
      <w:r>
        <w:t xml:space="preserve"> Explain how AI-powered chatbots assist employees by answering queries and providing relevant information.</w:t>
      </w:r>
    </w:p>
    <w:p>
      <w:pPr>
        <w:numPr>
          <w:ilvl w:val="0"/>
          <w:numId w:val="106"/>
        </w:numPr>
        <w:pStyle w:val="Normal"/>
      </w:pPr>
      <w:r>
        <w:rPr>
          <w:rStyle w:val="Text0"/>
        </w:rPr>
        <w:t>Personalized Support:</w:t>
      </w:r>
      <w:r>
        <w:t xml:space="preserve"> Highlight how AI can provide personalized recommendations and resources based on individual needs.</w:t>
      </w:r>
    </w:p>
    <w:p>
      <w:bookmarkStart w:id="423" w:name="Virtual_Reality__VR__and_Augment"/>
      <w:pPr>
        <w:keepNext/>
        <w:pStyle w:val="Heading 2"/>
      </w:pPr>
      <w:r>
        <w:t>Virtual Reality (VR) and Augmented Reality (AR)</w:t>
      </w:r>
      <w:bookmarkEnd w:id="423"/>
    </w:p>
    <w:p>
      <w:pPr>
        <w:pStyle w:val="Normal"/>
      </w:pPr>
      <w:r>
        <w:t>Address the potential of VR and AR in change management:</w:t>
      </w:r>
    </w:p>
    <w:p>
      <w:pPr>
        <w:numPr>
          <w:ilvl w:val="0"/>
          <w:numId w:val="107"/>
        </w:numPr>
        <w:pStyle w:val="Normal"/>
      </w:pPr>
      <w:r>
        <w:rPr>
          <w:rStyle w:val="Text0"/>
        </w:rPr>
        <w:t>Virtual Walkthroughs:</w:t>
      </w:r>
      <w:r>
        <w:t xml:space="preserve"> Discuss how VR and AR can provide virtual walkthroughs of new processes, layouts, or technologies.</w:t>
      </w:r>
    </w:p>
    <w:p>
      <w:pPr>
        <w:numPr>
          <w:ilvl w:val="0"/>
          <w:numId w:val="107"/>
        </w:numPr>
        <w:pStyle w:val="Normal"/>
      </w:pPr>
      <w:r>
        <w:rPr>
          <w:rStyle w:val="Text0"/>
        </w:rPr>
        <w:t>Enhanced Training:</w:t>
      </w:r>
      <w:r>
        <w:t xml:space="preserve"> Explain how immersive experiences can enhance training, allowing employees to practice in a virtual environment.</w:t>
      </w:r>
    </w:p>
    <w:p>
      <w:bookmarkStart w:id="424" w:name="Feedback_and_Iteration"/>
      <w:pPr>
        <w:keepNext/>
        <w:pStyle w:val="Heading 2"/>
      </w:pPr>
      <w:r>
        <w:t>Feedback and Iteration</w:t>
      </w:r>
      <w:bookmarkEnd w:id="424"/>
    </w:p>
    <w:p>
      <w:pPr>
        <w:pStyle w:val="Normal"/>
      </w:pPr>
      <w:r>
        <w:t>Discuss the use of technology to gather feedback and iterate:</w:t>
      </w:r>
    </w:p>
    <w:p>
      <w:pPr>
        <w:numPr>
          <w:ilvl w:val="0"/>
          <w:numId w:val="108"/>
        </w:numPr>
        <w:pStyle w:val="Normal"/>
      </w:pPr>
      <w:r>
        <w:rPr>
          <w:rStyle w:val="Text0"/>
        </w:rPr>
        <w:t>Digital Surveys:</w:t>
      </w:r>
      <w:r>
        <w:t xml:space="preserve"> Highlight the value of digital surveys and feedback forms for collecting insights and suggestions.</w:t>
      </w:r>
    </w:p>
    <w:p>
      <w:pPr>
        <w:numPr>
          <w:ilvl w:val="0"/>
          <w:numId w:val="108"/>
        </w:numPr>
        <w:pStyle w:val="Normal"/>
      </w:pPr>
      <w:r>
        <w:rPr>
          <w:rStyle w:val="Text0"/>
        </w:rPr>
        <w:t>Iterative Improvement:</w:t>
      </w:r>
      <w:r>
        <w:t xml:space="preserve"> Explain how feedback collected through technology can drive iterative improvements in change strategies.</w:t>
      </w:r>
    </w:p>
    <w:p>
      <w:bookmarkStart w:id="425" w:name="Integration_of_Change_Management"/>
      <w:pPr>
        <w:keepNext/>
        <w:pStyle w:val="Heading 2"/>
      </w:pPr>
      <w:r>
        <w:t>Integration of Change Management Tools</w:t>
      </w:r>
      <w:bookmarkEnd w:id="425"/>
    </w:p>
    <w:p>
      <w:pPr>
        <w:pStyle w:val="Normal"/>
      </w:pPr>
      <w:r>
        <w:t>Emphasize the integration of specialized change management tools:</w:t>
      </w:r>
    </w:p>
    <w:p>
      <w:pPr>
        <w:numPr>
          <w:ilvl w:val="0"/>
          <w:numId w:val="109"/>
        </w:numPr>
        <w:pStyle w:val="Normal"/>
      </w:pPr>
      <w:r>
        <w:rPr>
          <w:rStyle w:val="Text0"/>
        </w:rPr>
        <w:t>Change Management Software:</w:t>
      </w:r>
      <w:r>
        <w:t xml:space="preserve"> Discuss software designed to streamline change initiatives, manage tasks, and track progress.</w:t>
      </w:r>
    </w:p>
    <w:p>
      <w:pPr>
        <w:numPr>
          <w:ilvl w:val="0"/>
          <w:numId w:val="109"/>
        </w:numPr>
        <w:pStyle w:val="Normal"/>
      </w:pPr>
      <w:r>
        <w:rPr>
          <w:rStyle w:val="Text0"/>
        </w:rPr>
        <w:t>Communication Platforms:</w:t>
      </w:r>
      <w:r>
        <w:t xml:space="preserve"> Explain how platforms specifically designed for change communication enhance transparency and engagement.</w:t>
      </w:r>
    </w:p>
    <w:p>
      <w:bookmarkStart w:id="426" w:name="Cybersecurity_and_Privacy_Consid"/>
      <w:pPr>
        <w:keepNext/>
        <w:pStyle w:val="Heading 2"/>
      </w:pPr>
      <w:r>
        <w:t>Cybersecurity and Privacy Considerations</w:t>
      </w:r>
      <w:bookmarkEnd w:id="426"/>
    </w:p>
    <w:p>
      <w:pPr>
        <w:pStyle w:val="Normal"/>
      </w:pPr>
      <w:r>
        <w:t>Address cybersecurity and privacy concerns related to technology:</w:t>
      </w:r>
    </w:p>
    <w:p>
      <w:pPr>
        <w:numPr>
          <w:ilvl w:val="0"/>
          <w:numId w:val="110"/>
        </w:numPr>
        <w:pStyle w:val="Normal"/>
      </w:pPr>
      <w:r>
        <w:rPr>
          <w:rStyle w:val="Text0"/>
        </w:rPr>
        <w:t>Data Security:</w:t>
      </w:r>
      <w:r>
        <w:t xml:space="preserve"> Discuss the importance of ensuring data security and safeguarding sensitive information during technological implementations.</w:t>
      </w:r>
    </w:p>
    <w:p>
      <w:pPr>
        <w:numPr>
          <w:ilvl w:val="0"/>
          <w:numId w:val="110"/>
        </w:numPr>
        <w:pStyle w:val="Normal"/>
      </w:pPr>
      <w:r>
        <w:rPr>
          <w:rStyle w:val="Text0"/>
        </w:rPr>
        <w:t>Privacy Compliance:</w:t>
      </w:r>
      <w:r>
        <w:t xml:space="preserve"> Highlight the need to adhere to privacy regulations and protect employees' personal data.</w:t>
      </w:r>
    </w:p>
    <w:p>
      <w:bookmarkStart w:id="427" w:name="Conclusion_32"/>
      <w:pPr>
        <w:keepNext/>
        <w:pStyle w:val="Heading 2"/>
      </w:pPr>
      <w:r>
        <w:t>Conclusion</w:t>
      </w:r>
      <w:bookmarkEnd w:id="427"/>
    </w:p>
    <w:p>
      <w:pPr>
        <w:pStyle w:val="Normal"/>
      </w:pPr>
      <w:r>
        <w:t>Leveraging technology to enhance change management experiences empowers organizations to navigate complex transformations with greater efficiency and engagement. From digital communication and virtual collaboration to AI-powered assistance and immersive simulations, technology offers a diverse array of tools to support employees throughout their change journey. By using data-driven insights to inform decisions, fostering engagement through gamification and learning platforms, and integrating specialized change management tools, organizations can create a more seamless, informed, and successful change management process. While embracing technology, organizations must also prioritize cybersecurity and privacy to ensure a safe and secure environment for all involved parties.</w:t>
      </w:r>
    </w:p>
    <w:p>
      <w:bookmarkStart w:id="428" w:name="Fostering_Accessibility_and_Incl_1"/>
      <w:bookmarkStart w:id="429" w:name="Top_of_chapter_9_3_html"/>
      <w:pPr>
        <w:keepNext/>
        <w:pStyle w:val="Heading 1"/>
        <w:pageBreakBefore w:val="on"/>
      </w:pPr>
      <w:r>
        <w:t>Fostering Accessibility and Inclusivity</w:t>
      </w:r>
      <w:bookmarkEnd w:id="428"/>
      <w:bookmarkEnd w:id="429"/>
    </w:p>
    <w:p>
      <w:pPr>
        <w:pStyle w:val="Para 6"/>
      </w:pPr>
      <w:r>
        <w:t>The current status of this chapter is draft. I will finish it later when I have time</w:t>
      </w:r>
    </w:p>
    <w:p>
      <w:pPr>
        <w:pStyle w:val="Normal"/>
      </w:pPr>
      <w:r>
        <w:t>In this chapter, we will explore the imperative of fostering accessibility and inclusivity within the context of building a culture of change in the workplace and managing complex transformations. Creating an environment that is accessible to all employees and embracing diversity leads to more effective change management and sustainable transformation. This chapter delves into strategies and practices for promoting accessibility, inclusivity, and equity throughout the change journey.</w:t>
      </w:r>
    </w:p>
    <w:p>
      <w:bookmarkStart w:id="430" w:name="Understanding_Accessibility_and"/>
      <w:pPr>
        <w:keepNext/>
        <w:pStyle w:val="Heading 2"/>
      </w:pPr>
      <w:r>
        <w:t>Understanding Accessibility and Inclusivity</w:t>
      </w:r>
      <w:bookmarkEnd w:id="430"/>
    </w:p>
    <w:p>
      <w:pPr>
        <w:pStyle w:val="Normal"/>
      </w:pPr>
      <w:r>
        <w:t>Begin by defining accessibility and inclusivity in the workplace:</w:t>
      </w:r>
    </w:p>
    <w:p>
      <w:pPr>
        <w:numPr>
          <w:ilvl w:val="0"/>
          <w:numId w:val="111"/>
        </w:numPr>
        <w:pStyle w:val="Normal"/>
      </w:pPr>
      <w:r>
        <w:rPr>
          <w:rStyle w:val="Text0"/>
        </w:rPr>
        <w:t>Accessibility:</w:t>
      </w:r>
      <w:r>
        <w:t xml:space="preserve"> Explain how accessibility refers to creating an environment that accommodates individuals with diverse abilities and needs.</w:t>
      </w:r>
    </w:p>
    <w:p>
      <w:pPr>
        <w:numPr>
          <w:ilvl w:val="0"/>
          <w:numId w:val="111"/>
        </w:numPr>
        <w:pStyle w:val="Normal"/>
      </w:pPr>
      <w:r>
        <w:rPr>
          <w:rStyle w:val="Text0"/>
        </w:rPr>
        <w:t>Inclusivity:</w:t>
      </w:r>
      <w:r>
        <w:t xml:space="preserve"> Highlight the significance of inclusivity, which ensures that all employees, regardless of background, feel valued and represented.</w:t>
      </w:r>
    </w:p>
    <w:p>
      <w:bookmarkStart w:id="431" w:name="Identifying_Diverse_Needs"/>
      <w:pPr>
        <w:keepNext/>
        <w:pStyle w:val="Heading 2"/>
      </w:pPr>
      <w:r>
        <w:t>Identifying Diverse Needs</w:t>
      </w:r>
      <w:bookmarkEnd w:id="431"/>
    </w:p>
    <w:p>
      <w:pPr>
        <w:pStyle w:val="Normal"/>
      </w:pPr>
      <w:r>
        <w:t>Discuss the importance of recognizing diverse needs:</w:t>
      </w:r>
    </w:p>
    <w:p>
      <w:pPr>
        <w:numPr>
          <w:ilvl w:val="0"/>
          <w:numId w:val="112"/>
        </w:numPr>
        <w:pStyle w:val="Normal"/>
      </w:pPr>
      <w:r>
        <w:rPr>
          <w:rStyle w:val="Text0"/>
        </w:rPr>
        <w:t>Individual Differences:</w:t>
      </w:r>
      <w:r>
        <w:t xml:space="preserve"> Highlight that employees have varying abilities, preferences, and requirements that should be acknowledged.</w:t>
      </w:r>
    </w:p>
    <w:p>
      <w:pPr>
        <w:numPr>
          <w:ilvl w:val="0"/>
          <w:numId w:val="112"/>
        </w:numPr>
        <w:pStyle w:val="Normal"/>
      </w:pPr>
      <w:r>
        <w:rPr>
          <w:rStyle w:val="Text0"/>
        </w:rPr>
        <w:t>Physical and Cognitive Needs:</w:t>
      </w:r>
      <w:r>
        <w:t xml:space="preserve"> Explain the need to consider physical and cognitive aspects when designing accessible spaces and tools.</w:t>
      </w:r>
    </w:p>
    <w:p>
      <w:bookmarkStart w:id="432" w:name="Universal_Design_Principles"/>
      <w:pPr>
        <w:keepNext/>
        <w:pStyle w:val="Heading 2"/>
      </w:pPr>
      <w:r>
        <w:t>Universal Design Principles</w:t>
      </w:r>
      <w:bookmarkEnd w:id="432"/>
    </w:p>
    <w:p>
      <w:pPr>
        <w:pStyle w:val="Normal"/>
      </w:pPr>
      <w:r>
        <w:t>Explore the concept of universal design principles:</w:t>
      </w:r>
    </w:p>
    <w:p>
      <w:pPr>
        <w:numPr>
          <w:ilvl w:val="0"/>
          <w:numId w:val="113"/>
        </w:numPr>
        <w:pStyle w:val="Normal"/>
      </w:pPr>
      <w:r>
        <w:rPr>
          <w:rStyle w:val="Text0"/>
        </w:rPr>
        <w:t>Designing for All:</w:t>
      </w:r>
      <w:r>
        <w:t xml:space="preserve"> Explain how adopting universal design principles benefits not only individuals with specific needs but everyone.</w:t>
      </w:r>
    </w:p>
    <w:p>
      <w:pPr>
        <w:numPr>
          <w:ilvl w:val="0"/>
          <w:numId w:val="113"/>
        </w:numPr>
        <w:pStyle w:val="Normal"/>
      </w:pPr>
      <w:r>
        <w:rPr>
          <w:rStyle w:val="Text0"/>
        </w:rPr>
        <w:t>User-Focused Approach:</w:t>
      </w:r>
      <w:r>
        <w:t xml:space="preserve"> Highlight the importance of involving employees in the design process to gather insights and feedback.</w:t>
      </w:r>
    </w:p>
    <w:p>
      <w:bookmarkStart w:id="433" w:name="Digital_Accessibility"/>
      <w:pPr>
        <w:keepNext/>
        <w:pStyle w:val="Heading 2"/>
      </w:pPr>
      <w:r>
        <w:t>Digital Accessibility</w:t>
      </w:r>
      <w:bookmarkEnd w:id="433"/>
    </w:p>
    <w:p>
      <w:pPr>
        <w:pStyle w:val="Normal"/>
      </w:pPr>
      <w:r>
        <w:t>Discuss digital accessibility considerations:</w:t>
      </w:r>
    </w:p>
    <w:p>
      <w:pPr>
        <w:numPr>
          <w:ilvl w:val="0"/>
          <w:numId w:val="114"/>
        </w:numPr>
        <w:pStyle w:val="Normal"/>
      </w:pPr>
      <w:r>
        <w:rPr>
          <w:rStyle w:val="Text0"/>
        </w:rPr>
        <w:t>Web and App Accessibility:</w:t>
      </w:r>
      <w:r>
        <w:t xml:space="preserve"> Explain how websites and applications should be designed to accommodate individuals with visual, auditory, and motor impairments.</w:t>
      </w:r>
    </w:p>
    <w:p>
      <w:pPr>
        <w:numPr>
          <w:ilvl w:val="0"/>
          <w:numId w:val="114"/>
        </w:numPr>
        <w:pStyle w:val="Normal"/>
      </w:pPr>
      <w:r>
        <w:rPr>
          <w:rStyle w:val="Text0"/>
        </w:rPr>
        <w:t>Screen Readers and Assistive Technologies:</w:t>
      </w:r>
      <w:r>
        <w:t xml:space="preserve"> Highlight the use of screen readers, voice commands, and other assistive technologies.</w:t>
      </w:r>
    </w:p>
    <w:p>
      <w:bookmarkStart w:id="434" w:name="Communication_and_Language_Inclu"/>
      <w:pPr>
        <w:keepNext/>
        <w:pStyle w:val="Heading 2"/>
      </w:pPr>
      <w:r>
        <w:t>Communication and Language Inclusivity</w:t>
      </w:r>
      <w:bookmarkEnd w:id="434"/>
    </w:p>
    <w:p>
      <w:pPr>
        <w:pStyle w:val="Normal"/>
      </w:pPr>
      <w:r>
        <w:t>Address language inclusivity and effective communication:</w:t>
      </w:r>
    </w:p>
    <w:p>
      <w:pPr>
        <w:numPr>
          <w:ilvl w:val="0"/>
          <w:numId w:val="115"/>
        </w:numPr>
        <w:pStyle w:val="Normal"/>
      </w:pPr>
      <w:r>
        <w:rPr>
          <w:rStyle w:val="Text0"/>
        </w:rPr>
        <w:t>Clear Communication:</w:t>
      </w:r>
      <w:r>
        <w:t xml:space="preserve"> Discuss the importance of clear and concise communication that avoids jargon and complex language.</w:t>
      </w:r>
    </w:p>
    <w:p>
      <w:pPr>
        <w:numPr>
          <w:ilvl w:val="0"/>
          <w:numId w:val="115"/>
        </w:numPr>
        <w:pStyle w:val="Normal"/>
      </w:pPr>
      <w:r>
        <w:rPr>
          <w:rStyle w:val="Text0"/>
        </w:rPr>
        <w:t>Multilingual Resources:</w:t>
      </w:r>
      <w:r>
        <w:t xml:space="preserve"> Explain how offering multilingual resources supports employees from diverse language backgrounds.</w:t>
      </w:r>
    </w:p>
    <w:p>
      <w:bookmarkStart w:id="435" w:name="Flexible_Work_Arrangements"/>
      <w:pPr>
        <w:keepNext/>
        <w:pStyle w:val="Heading 2"/>
      </w:pPr>
      <w:r>
        <w:t>Flexible Work Arrangements</w:t>
      </w:r>
      <w:bookmarkEnd w:id="435"/>
    </w:p>
    <w:p>
      <w:pPr>
        <w:pStyle w:val="Normal"/>
      </w:pPr>
      <w:r>
        <w:t>Explore how flexible work arrangements promote inclusivity:</w:t>
      </w:r>
    </w:p>
    <w:p>
      <w:pPr>
        <w:numPr>
          <w:ilvl w:val="0"/>
          <w:numId w:val="116"/>
        </w:numPr>
        <w:pStyle w:val="Normal"/>
      </w:pPr>
      <w:r>
        <w:rPr>
          <w:rStyle w:val="Text0"/>
        </w:rPr>
        <w:t>Remote Work:</w:t>
      </w:r>
      <w:r>
        <w:t xml:space="preserve"> Discuss how remote work options can accommodate employees with disabilities or personal constraints.</w:t>
      </w:r>
    </w:p>
    <w:p>
      <w:pPr>
        <w:numPr>
          <w:ilvl w:val="0"/>
          <w:numId w:val="116"/>
        </w:numPr>
        <w:pStyle w:val="Normal"/>
      </w:pPr>
      <w:r>
        <w:rPr>
          <w:rStyle w:val="Text0"/>
        </w:rPr>
        <w:t>Work-Life Balance:</w:t>
      </w:r>
      <w:r>
        <w:t xml:space="preserve"> Explain how flexible schedules support employees in maintaining a healthy work-life balance.</w:t>
      </w:r>
    </w:p>
    <w:p>
      <w:bookmarkStart w:id="436" w:name="Accommodations_and_Support"/>
      <w:pPr>
        <w:keepNext/>
        <w:pStyle w:val="Heading 2"/>
      </w:pPr>
      <w:r>
        <w:t>Accommodations and Support</w:t>
      </w:r>
      <w:bookmarkEnd w:id="436"/>
    </w:p>
    <w:p>
      <w:pPr>
        <w:pStyle w:val="Normal"/>
      </w:pPr>
      <w:r>
        <w:t>Discuss the provision of accommodations and support:</w:t>
      </w:r>
    </w:p>
    <w:p>
      <w:pPr>
        <w:numPr>
          <w:ilvl w:val="0"/>
          <w:numId w:val="117"/>
        </w:numPr>
        <w:pStyle w:val="Normal"/>
      </w:pPr>
      <w:r>
        <w:rPr>
          <w:rStyle w:val="Text0"/>
        </w:rPr>
        <w:t>Reasonable Accommodations:</w:t>
      </w:r>
      <w:r>
        <w:t xml:space="preserve"> Explain how providing reasonable accommodations helps employees perform their tasks effectively.</w:t>
      </w:r>
    </w:p>
    <w:p>
      <w:pPr>
        <w:numPr>
          <w:ilvl w:val="0"/>
          <w:numId w:val="117"/>
        </w:numPr>
        <w:pStyle w:val="Normal"/>
      </w:pPr>
      <w:r>
        <w:rPr>
          <w:rStyle w:val="Text0"/>
        </w:rPr>
        <w:t>Supportive Environment:</w:t>
      </w:r>
      <w:r>
        <w:t xml:space="preserve"> Highlight the importance of fostering an environment where employees feel comfortable requesting accommodations.</w:t>
      </w:r>
    </w:p>
    <w:p>
      <w:bookmarkStart w:id="437" w:name="Training_and_Sensitivity"/>
      <w:pPr>
        <w:keepNext/>
        <w:pStyle w:val="Heading 2"/>
      </w:pPr>
      <w:r>
        <w:t>Training and Sensitivity</w:t>
      </w:r>
      <w:bookmarkEnd w:id="437"/>
    </w:p>
    <w:p>
      <w:pPr>
        <w:pStyle w:val="Normal"/>
      </w:pPr>
      <w:r>
        <w:t>Address training and sensitivity towards inclusivity:</w:t>
      </w:r>
    </w:p>
    <w:p>
      <w:pPr>
        <w:numPr>
          <w:ilvl w:val="0"/>
          <w:numId w:val="118"/>
        </w:numPr>
        <w:pStyle w:val="Normal"/>
      </w:pPr>
      <w:r>
        <w:rPr>
          <w:rStyle w:val="Text0"/>
        </w:rPr>
        <w:t>Diversity Training:</w:t>
      </w:r>
      <w:r>
        <w:t xml:space="preserve"> Explain the value of diversity and inclusion training to promote awareness and understanding.</w:t>
      </w:r>
    </w:p>
    <w:p>
      <w:pPr>
        <w:numPr>
          <w:ilvl w:val="0"/>
          <w:numId w:val="118"/>
        </w:numPr>
        <w:pStyle w:val="Normal"/>
      </w:pPr>
      <w:r>
        <w:rPr>
          <w:rStyle w:val="Text0"/>
        </w:rPr>
        <w:t>Cultural Sensitivity:</w:t>
      </w:r>
      <w:r>
        <w:t xml:space="preserve"> Discuss how cultural sensitivity ensures respectful interactions and minimizes biases.</w:t>
      </w:r>
    </w:p>
    <w:p>
      <w:bookmarkStart w:id="438" w:name="Employee_Resource_Groups"/>
      <w:pPr>
        <w:keepNext/>
        <w:pStyle w:val="Heading 2"/>
      </w:pPr>
      <w:r>
        <w:t>Employee Resource Groups</w:t>
      </w:r>
      <w:bookmarkEnd w:id="438"/>
    </w:p>
    <w:p>
      <w:pPr>
        <w:pStyle w:val="Normal"/>
      </w:pPr>
      <w:r>
        <w:t>Highlight the role of employee resource groups (ERGs):</w:t>
      </w:r>
    </w:p>
    <w:p>
      <w:pPr>
        <w:numPr>
          <w:ilvl w:val="0"/>
          <w:numId w:val="119"/>
        </w:numPr>
        <w:pStyle w:val="Normal"/>
      </w:pPr>
      <w:r>
        <w:rPr>
          <w:rStyle w:val="Text0"/>
        </w:rPr>
        <w:t>Support Networks:</w:t>
      </w:r>
      <w:r>
        <w:t xml:space="preserve"> Explain how ERGs provide support, mentorship, and a sense of belonging for underrepresented groups.</w:t>
      </w:r>
    </w:p>
    <w:p>
      <w:pPr>
        <w:numPr>
          <w:ilvl w:val="0"/>
          <w:numId w:val="119"/>
        </w:numPr>
        <w:pStyle w:val="Normal"/>
      </w:pPr>
      <w:r>
        <w:rPr>
          <w:rStyle w:val="Text0"/>
        </w:rPr>
        <w:t>Voices and Perspectives:</w:t>
      </w:r>
      <w:r>
        <w:t xml:space="preserve"> Discuss how ERGs amplify the voices and perspectives of different employee communities.</w:t>
      </w:r>
    </w:p>
    <w:p>
      <w:bookmarkStart w:id="439" w:name="Inclusive_Leadership"/>
      <w:pPr>
        <w:keepNext/>
        <w:pStyle w:val="Heading 2"/>
      </w:pPr>
      <w:r>
        <w:t>Inclusive Leadership</w:t>
      </w:r>
      <w:bookmarkEnd w:id="439"/>
    </w:p>
    <w:p>
      <w:pPr>
        <w:pStyle w:val="Normal"/>
      </w:pPr>
      <w:r>
        <w:t>Discuss the significance of inclusive leadership:</w:t>
      </w:r>
    </w:p>
    <w:p>
      <w:pPr>
        <w:numPr>
          <w:ilvl w:val="0"/>
          <w:numId w:val="120"/>
        </w:numPr>
        <w:pStyle w:val="Normal"/>
      </w:pPr>
      <w:r>
        <w:rPr>
          <w:rStyle w:val="Text0"/>
        </w:rPr>
        <w:t>Leading by Example:</w:t>
      </w:r>
      <w:r>
        <w:t xml:space="preserve"> Explain how leaders who embrace and promote inclusivity set the tone for the entire organization.</w:t>
      </w:r>
    </w:p>
    <w:p>
      <w:pPr>
        <w:numPr>
          <w:ilvl w:val="0"/>
          <w:numId w:val="120"/>
        </w:numPr>
        <w:pStyle w:val="Normal"/>
      </w:pPr>
      <w:r>
        <w:rPr>
          <w:rStyle w:val="Text0"/>
        </w:rPr>
        <w:t>Empowering Employees:</w:t>
      </w:r>
      <w:r>
        <w:t xml:space="preserve"> Highlight how inclusive leaders empower employees to contribute their unique strengths.</w:t>
      </w:r>
    </w:p>
    <w:p>
      <w:bookmarkStart w:id="440" w:name="Measuring_and_Evaluating_Inclusi"/>
      <w:pPr>
        <w:keepNext/>
        <w:pStyle w:val="Heading 2"/>
      </w:pPr>
      <w:r>
        <w:t>Measuring and Evaluating Inclusivity</w:t>
      </w:r>
      <w:bookmarkEnd w:id="440"/>
    </w:p>
    <w:p>
      <w:pPr>
        <w:pStyle w:val="Normal"/>
      </w:pPr>
      <w:r>
        <w:t>Emphasize the importance of measuring inclusivity:</w:t>
      </w:r>
    </w:p>
    <w:p>
      <w:pPr>
        <w:numPr>
          <w:ilvl w:val="0"/>
          <w:numId w:val="121"/>
        </w:numPr>
        <w:pStyle w:val="Normal"/>
      </w:pPr>
      <w:r>
        <w:rPr>
          <w:rStyle w:val="Text0"/>
        </w:rPr>
        <w:t>Metrics and Feedback:</w:t>
      </w:r>
      <w:r>
        <w:t xml:space="preserve"> Explain how collecting data and feedback can help evaluate the effectiveness of inclusivity efforts.</w:t>
      </w:r>
    </w:p>
    <w:p>
      <w:pPr>
        <w:numPr>
          <w:ilvl w:val="0"/>
          <w:numId w:val="121"/>
        </w:numPr>
        <w:pStyle w:val="Normal"/>
      </w:pPr>
      <w:r>
        <w:rPr>
          <w:rStyle w:val="Text0"/>
        </w:rPr>
        <w:t>Continuous Improvement:</w:t>
      </w:r>
      <w:r>
        <w:t xml:space="preserve"> Discuss the role of data in identifying areas for improvement and refining strategies.</w:t>
      </w:r>
    </w:p>
    <w:p>
      <w:bookmarkStart w:id="441" w:name="Conclusion_33"/>
      <w:pPr>
        <w:keepNext/>
        <w:pStyle w:val="Heading 2"/>
      </w:pPr>
      <w:r>
        <w:t>Conclusion</w:t>
      </w:r>
      <w:bookmarkEnd w:id="441"/>
    </w:p>
    <w:p>
      <w:pPr>
        <w:pStyle w:val="Normal"/>
      </w:pPr>
      <w:r>
        <w:t>Fostering accessibility and inclusivity is not just a matter of compliance; it is a commitment to creating a workplace where every individual is valued, respected, and provided with equal opportunities. By understanding diverse needs, embracing universal design principles, and implementing digital accessibility measures, organizations can create an environment that accommodates a wide range of abilities and preferences. Language inclusivity, flexible work arrangements, accommodations, and support further contribute to a culture that prioritizes inclusivity. Through training, employee resource groups, and inclusive leadership, organizations can promote awareness, understanding, and acceptance of diversity. By continuously measuring and evaluating inclusivity efforts, organizations ensure that their culture of change is one that embraces and celebrates the strengths of every individual, leading to a more vibrant, innovative, and successful workplace.</w:t>
      </w:r>
    </w:p>
    <w:p>
      <w:bookmarkStart w:id="442" w:name="Avoiding_Information_Overload_1"/>
      <w:bookmarkStart w:id="443" w:name="Top_of_chapter_9_4_html"/>
      <w:pPr>
        <w:keepNext/>
        <w:pStyle w:val="Heading 1"/>
        <w:pageBreakBefore w:val="on"/>
      </w:pPr>
      <w:r>
        <w:t>Avoiding Information Overload</w:t>
      </w:r>
      <w:bookmarkEnd w:id="442"/>
      <w:bookmarkEnd w:id="443"/>
    </w:p>
    <w:p>
      <w:pPr>
        <w:pStyle w:val="Para 6"/>
      </w:pPr>
      <w:r>
        <w:t>The current status of this chapter is draft. I will finish it later when I have time</w:t>
      </w:r>
    </w:p>
    <w:p>
      <w:pPr>
        <w:pStyle w:val="Normal"/>
      </w:pPr>
      <w:r>
        <w:t>In the age of digital transformation and fast-paced technological evolution, one challenge that professionals and organizations often face is information overload. As organizations embark on complex transformations, employees are often inundated with vast amounts of data, tools, and resources. In this chapter, we will address strategies and practices that can help individuals and teams navigate this deluge of information efficiently, ensuring that it becomes a tool for empowerment rather than a source of overwhelm.</w:t>
      </w:r>
    </w:p>
    <w:p>
      <w:bookmarkStart w:id="444" w:name="Understanding_Information_Overlo"/>
      <w:pPr>
        <w:keepNext/>
        <w:pStyle w:val="Heading 2"/>
      </w:pPr>
      <w:r>
        <w:t>Understanding Information Overload</w:t>
      </w:r>
      <w:bookmarkEnd w:id="444"/>
    </w:p>
    <w:p>
      <w:pPr>
        <w:pStyle w:val="Normal"/>
      </w:pPr>
      <w:r>
        <w:t>Begin by defining the concept and its implications:</w:t>
      </w:r>
    </w:p>
    <w:p>
      <w:pPr>
        <w:numPr>
          <w:ilvl w:val="0"/>
          <w:numId w:val="122"/>
        </w:numPr>
        <w:pStyle w:val="Normal"/>
      </w:pPr>
      <w:r>
        <w:rPr>
          <w:rStyle w:val="Text0"/>
        </w:rPr>
        <w:t>Defining the Issue:</w:t>
      </w:r>
      <w:r>
        <w:t xml:space="preserve"> Information overload refers to the state where an individual or organization is exposed to more data than they can process, leading to decision paralysis, stress, and reduced productivity.</w:t>
      </w:r>
    </w:p>
    <w:p>
      <w:pPr>
        <w:numPr>
          <w:ilvl w:val="0"/>
          <w:numId w:val="122"/>
        </w:numPr>
        <w:pStyle w:val="Normal"/>
      </w:pPr>
      <w:r>
        <w:rPr>
          <w:rStyle w:val="Text0"/>
        </w:rPr>
        <w:t>Potential Impacts:</w:t>
      </w:r>
      <w:r>
        <w:t xml:space="preserve"> Highlight the dangers of continuous exposure to excessive information, including burnout, decreased cognitive function, and hindered decision-making.</w:t>
      </w:r>
    </w:p>
    <w:p>
      <w:bookmarkStart w:id="445" w:name="Streamlining_Communication_Chann"/>
      <w:pPr>
        <w:keepNext/>
        <w:pStyle w:val="Heading 2"/>
      </w:pPr>
      <w:r>
        <w:t>Streamlining Communication Channels</w:t>
      </w:r>
      <w:bookmarkEnd w:id="445"/>
    </w:p>
    <w:p>
      <w:pPr>
        <w:pStyle w:val="Normal"/>
      </w:pPr>
      <w:r>
        <w:t>Discuss the importance of choosing and using communication channels effectively:</w:t>
      </w:r>
    </w:p>
    <w:p>
      <w:pPr>
        <w:numPr>
          <w:ilvl w:val="0"/>
          <w:numId w:val="123"/>
        </w:numPr>
        <w:pStyle w:val="Normal"/>
      </w:pPr>
      <w:r>
        <w:rPr>
          <w:rStyle w:val="Text0"/>
        </w:rPr>
        <w:t>Unified Communication Platforms:</w:t>
      </w:r>
      <w:r>
        <w:t xml:space="preserve"> Advocate for the use of unified communication tools that consolidate chats, emails, video conferencing, and file sharing into a single platform.</w:t>
      </w:r>
    </w:p>
    <w:p>
      <w:pPr>
        <w:numPr>
          <w:ilvl w:val="0"/>
          <w:numId w:val="123"/>
        </w:numPr>
        <w:pStyle w:val="Normal"/>
      </w:pPr>
      <w:r>
        <w:rPr>
          <w:rStyle w:val="Text0"/>
        </w:rPr>
        <w:t>Purpose-Driven Communication:</w:t>
      </w:r>
      <w:r>
        <w:t xml:space="preserve"> Encourage teams to use specific channels for particular types of communication to avoid redundancy and ensure clarity.</w:t>
      </w:r>
    </w:p>
    <w:p>
      <w:bookmarkStart w:id="446" w:name="Effective_Data_Management"/>
      <w:pPr>
        <w:keepNext/>
        <w:pStyle w:val="Heading 2"/>
      </w:pPr>
      <w:r>
        <w:t>Effective Data Management</w:t>
      </w:r>
      <w:bookmarkEnd w:id="446"/>
    </w:p>
    <w:p>
      <w:pPr>
        <w:pStyle w:val="Normal"/>
      </w:pPr>
      <w:r>
        <w:t>Introduce practices for managing data efficiently:</w:t>
      </w:r>
    </w:p>
    <w:p>
      <w:pPr>
        <w:numPr>
          <w:ilvl w:val="0"/>
          <w:numId w:val="124"/>
        </w:numPr>
        <w:pStyle w:val="Normal"/>
      </w:pPr>
      <w:r>
        <w:rPr>
          <w:rStyle w:val="Text0"/>
        </w:rPr>
        <w:t>Data Curation:</w:t>
      </w:r>
      <w:r>
        <w:t xml:space="preserve"> Describe the importance of filtering and curating relevant data while discarding redundant or irrelevant information.</w:t>
      </w:r>
    </w:p>
    <w:p>
      <w:pPr>
        <w:numPr>
          <w:ilvl w:val="0"/>
          <w:numId w:val="124"/>
        </w:numPr>
        <w:pStyle w:val="Normal"/>
      </w:pPr>
      <w:r>
        <w:rPr>
          <w:rStyle w:val="Text0"/>
        </w:rPr>
        <w:t>Centralized Data Repositories:</w:t>
      </w:r>
      <w:r>
        <w:t xml:space="preserve"> Explain the benefits of centralized data storage solutions that allow easy access, retrieval, and management of vital information.</w:t>
      </w:r>
    </w:p>
    <w:p>
      <w:bookmarkStart w:id="447" w:name="Setting_Clear_Objectives"/>
      <w:pPr>
        <w:keepNext/>
        <w:pStyle w:val="Heading 2"/>
      </w:pPr>
      <w:r>
        <w:t>Setting Clear Objectives</w:t>
      </w:r>
      <w:bookmarkEnd w:id="447"/>
    </w:p>
    <w:p>
      <w:pPr>
        <w:pStyle w:val="Normal"/>
      </w:pPr>
      <w:r>
        <w:t>Highlight the importance of clear objectives when navigating vast amounts of information:</w:t>
      </w:r>
    </w:p>
    <w:p>
      <w:pPr>
        <w:numPr>
          <w:ilvl w:val="0"/>
          <w:numId w:val="125"/>
        </w:numPr>
        <w:pStyle w:val="Normal"/>
      </w:pPr>
      <w:r>
        <w:rPr>
          <w:rStyle w:val="Text0"/>
        </w:rPr>
        <w:t>Goal-Oriented Information Gathering:</w:t>
      </w:r>
      <w:r>
        <w:t xml:space="preserve"> Advocate for a targeted approach to gathering information, focusing only on data that aligns with specific objectives or projects.</w:t>
      </w:r>
    </w:p>
    <w:p>
      <w:pPr>
        <w:numPr>
          <w:ilvl w:val="0"/>
          <w:numId w:val="125"/>
        </w:numPr>
        <w:pStyle w:val="Normal"/>
      </w:pPr>
      <w:r>
        <w:rPr>
          <w:rStyle w:val="Text0"/>
        </w:rPr>
        <w:t>Regularly Review Objectives:</w:t>
      </w:r>
      <w:r>
        <w:t xml:space="preserve"> Emphasize the importance of regularly revisiting and refining objectives to ensure alignment with current needs.</w:t>
      </w:r>
    </w:p>
    <w:p>
      <w:bookmarkStart w:id="448" w:name="Training_and_Skill_Development"/>
      <w:pPr>
        <w:keepNext/>
        <w:pStyle w:val="Heading 2"/>
      </w:pPr>
      <w:r>
        <w:t>Training and Skill Development</w:t>
      </w:r>
      <w:bookmarkEnd w:id="448"/>
    </w:p>
    <w:p>
      <w:pPr>
        <w:pStyle w:val="Normal"/>
      </w:pPr>
      <w:r>
        <w:t>Discuss how training can help employees manage information:</w:t>
      </w:r>
    </w:p>
    <w:p>
      <w:pPr>
        <w:numPr>
          <w:ilvl w:val="0"/>
          <w:numId w:val="126"/>
        </w:numPr>
        <w:pStyle w:val="Normal"/>
      </w:pPr>
      <w:r>
        <w:rPr>
          <w:rStyle w:val="Text0"/>
        </w:rPr>
        <w:t>Digital Literacy:</w:t>
      </w:r>
      <w:r>
        <w:t xml:space="preserve"> Highlight the importance of training employees on effectively navigating digital tools and platforms.</w:t>
      </w:r>
    </w:p>
    <w:p>
      <w:pPr>
        <w:numPr>
          <w:ilvl w:val="0"/>
          <w:numId w:val="126"/>
        </w:numPr>
        <w:pStyle w:val="Normal"/>
      </w:pPr>
      <w:r>
        <w:rPr>
          <w:rStyle w:val="Text0"/>
        </w:rPr>
        <w:t>Critical Thinking Skills:</w:t>
      </w:r>
      <w:r>
        <w:t xml:space="preserve"> Advocate for training that enhances critical thinking, enabling employees to discern and prioritize essential information.</w:t>
      </w:r>
    </w:p>
    <w:p>
      <w:bookmarkStart w:id="449" w:name="Designing_Information_Friendly_W"/>
      <w:pPr>
        <w:keepNext/>
        <w:pStyle w:val="Heading 2"/>
      </w:pPr>
      <w:r>
        <w:t>Designing Information-Friendly Workspaces</w:t>
      </w:r>
      <w:bookmarkEnd w:id="449"/>
    </w:p>
    <w:p>
      <w:pPr>
        <w:pStyle w:val="Normal"/>
      </w:pPr>
      <w:r>
        <w:t>Provide insights on creating work environments conducive to efficient information processing:</w:t>
      </w:r>
    </w:p>
    <w:p>
      <w:pPr>
        <w:numPr>
          <w:ilvl w:val="0"/>
          <w:numId w:val="127"/>
        </w:numPr>
        <w:pStyle w:val="Normal"/>
      </w:pPr>
      <w:r>
        <w:rPr>
          <w:rStyle w:val="Text0"/>
        </w:rPr>
        <w:t>Clutter-Free Digital Environments:</w:t>
      </w:r>
      <w:r>
        <w:t xml:space="preserve"> Discuss the importance of maintaining organized digital workspaces, regularly archiving, and deleting unnecessary files.</w:t>
      </w:r>
    </w:p>
    <w:p>
      <w:pPr>
        <w:numPr>
          <w:ilvl w:val="0"/>
          <w:numId w:val="127"/>
        </w:numPr>
        <w:pStyle w:val="Normal"/>
      </w:pPr>
      <w:r>
        <w:rPr>
          <w:rStyle w:val="Text0"/>
        </w:rPr>
        <w:t>Focused Work Zones:</w:t>
      </w:r>
      <w:r>
        <w:t xml:space="preserve"> Suggest creating physical or virtual zones dedicated to focused tasks, devoid of unnecessary notifications or distractions.</w:t>
      </w:r>
    </w:p>
    <w:p>
      <w:bookmarkStart w:id="450" w:name="Encouraging_Regular_Breaks"/>
      <w:pPr>
        <w:keepNext/>
        <w:pStyle w:val="Heading 2"/>
      </w:pPr>
      <w:r>
        <w:t>Encouraging Regular Breaks</w:t>
      </w:r>
      <w:bookmarkEnd w:id="450"/>
    </w:p>
    <w:p>
      <w:pPr>
        <w:pStyle w:val="Normal"/>
      </w:pPr>
      <w:r>
        <w:t>Emphasize the cognitive benefits of breaks:</w:t>
      </w:r>
    </w:p>
    <w:p>
      <w:pPr>
        <w:numPr>
          <w:ilvl w:val="0"/>
          <w:numId w:val="128"/>
        </w:numPr>
        <w:pStyle w:val="Normal"/>
      </w:pPr>
      <w:r>
        <w:rPr>
          <w:rStyle w:val="Text0"/>
        </w:rPr>
        <w:t>Mental Refresh:</w:t>
      </w:r>
      <w:r>
        <w:t xml:space="preserve"> Explain how short, regular breaks can help in clearing cognitive clutter, allowing for better information processing upon return.</w:t>
      </w:r>
    </w:p>
    <w:p>
      <w:pPr>
        <w:numPr>
          <w:ilvl w:val="0"/>
          <w:numId w:val="128"/>
        </w:numPr>
        <w:pStyle w:val="Normal"/>
      </w:pPr>
      <w:r>
        <w:rPr>
          <w:rStyle w:val="Text0"/>
        </w:rPr>
        <w:t>The Pomodoro Technique:</w:t>
      </w:r>
      <w:r>
        <w:t xml:space="preserve"> Introduce time management methods like the Pomodoro Technique, which involves focused work intervals followed by short breaks.</w:t>
      </w:r>
    </w:p>
    <w:p>
      <w:bookmarkStart w:id="451" w:name="Filtering_and_Prioritizing_Infor"/>
      <w:pPr>
        <w:keepNext/>
        <w:pStyle w:val="Heading 2"/>
      </w:pPr>
      <w:r>
        <w:t>Filtering and Prioritizing Information</w:t>
      </w:r>
      <w:bookmarkEnd w:id="451"/>
    </w:p>
    <w:p>
      <w:pPr>
        <w:pStyle w:val="Normal"/>
      </w:pPr>
      <w:r>
        <w:t>Offer tools and strategies to filter information:</w:t>
      </w:r>
    </w:p>
    <w:p>
      <w:pPr>
        <w:numPr>
          <w:ilvl w:val="0"/>
          <w:numId w:val="129"/>
        </w:numPr>
        <w:pStyle w:val="Normal"/>
      </w:pPr>
      <w:r>
        <w:rPr>
          <w:rStyle w:val="Text0"/>
        </w:rPr>
        <w:t>Use of Advanced Search Filters:</w:t>
      </w:r>
      <w:r>
        <w:t xml:space="preserve"> Discuss the role of advanced search tools in finding relevant information quickly.</w:t>
      </w:r>
    </w:p>
    <w:p>
      <w:pPr>
        <w:numPr>
          <w:ilvl w:val="0"/>
          <w:numId w:val="129"/>
        </w:numPr>
        <w:pStyle w:val="Normal"/>
      </w:pPr>
      <w:r>
        <w:rPr>
          <w:rStyle w:val="Text0"/>
        </w:rPr>
        <w:t>Daily Prioritization:</w:t>
      </w:r>
      <w:r>
        <w:t xml:space="preserve"> Advocate for daily prioritization exercises that help individuals focus on the most pertinent tasks and associated information.</w:t>
      </w:r>
    </w:p>
    <w:p>
      <w:bookmarkStart w:id="452" w:name="Conclusion_34"/>
      <w:pPr>
        <w:keepNext/>
        <w:pStyle w:val="Heading 2"/>
      </w:pPr>
      <w:r>
        <w:t>Conclusion</w:t>
      </w:r>
      <w:bookmarkEnd w:id="452"/>
    </w:p>
    <w:p>
      <w:pPr>
        <w:pStyle w:val="Normal"/>
      </w:pPr>
      <w:r>
        <w:t>Avoiding information overload is crucial for building a culture of change in the workplace. As organizations navigate complex transformations, ensuring that employees can efficiently access, process, and utilize information becomes paramount. Through effective communication, data management, training, and workspace design, professionals can turn vast data streams into actionable insights and productive outcomes. Adopting a proactive approach to managing information will ensure that it remains a valuable asset in the transformation journey.</w:t>
      </w:r>
    </w:p>
    <w:p>
      <w:bookmarkStart w:id="453" w:name="Top_of_chapter_10_html"/>
      <w:bookmarkStart w:id="454" w:name="Chapter_10__Measuring_Results_an"/>
      <w:pPr>
        <w:keepNext/>
        <w:pStyle w:val="Heading 1"/>
        <w:pageBreakBefore w:val="on"/>
      </w:pPr>
      <w:r>
        <w:t>Chapter 10: Measuring Results and Learning from Experience</w:t>
      </w:r>
      <w:bookmarkEnd w:id="453"/>
      <w:bookmarkEnd w:id="454"/>
    </w:p>
    <w:p>
      <w:pPr>
        <w:pStyle w:val="Normal"/>
      </w:pPr>
      <w:r>
        <w:t>Effective change management requires ongoing monitoring and evaluation to ensure that change initiatives are successful. In this chapter, we will explore strategies for measuring results and learning from experience.</w:t>
      </w:r>
    </w:p>
    <w:p>
      <w:bookmarkStart w:id="455" w:name="Tracking_Progress_and_Measuring"/>
      <w:pPr>
        <w:keepNext/>
        <w:pStyle w:val="Heading 2"/>
      </w:pPr>
      <w:r>
        <w:t>Tracking Progress and Measuring Results</w:t>
      </w:r>
      <w:bookmarkEnd w:id="455"/>
    </w:p>
    <w:p>
      <w:pPr>
        <w:pStyle w:val="Normal"/>
      </w:pPr>
      <w:r>
        <w:t>Tracking progress and measuring results is essential for effective change management. This involves identifying key performance indicators (KPIs) and metrics that will be used to evaluate the success of the change initiative. By regularly tracking and analyzing these metrics, organizations can identify areas of improvement and adjust their approach as needed.</w:t>
      </w:r>
    </w:p>
    <w:p>
      <w:bookmarkStart w:id="456" w:name="Reflection_and_Self_Evaluation"/>
      <w:pPr>
        <w:keepNext/>
        <w:pStyle w:val="Heading 2"/>
      </w:pPr>
      <w:r>
        <w:t>Reflection and Self-Evaluation</w:t>
      </w:r>
      <w:bookmarkEnd w:id="456"/>
    </w:p>
    <w:p>
      <w:pPr>
        <w:pStyle w:val="Normal"/>
      </w:pPr>
      <w:r>
        <w:t>Reflection and self-evaluation are also critical components of effective change management. Organizations should regularly reflect on their successes and failures and evaluate their approach to change management. This can involve soliciting feedback from stakeholders and conducting post-project evaluations to identify lessons learned and areas for improvement.</w:t>
      </w:r>
    </w:p>
    <w:p>
      <w:bookmarkStart w:id="457" w:name="Continuous_Learning_and_Improvem"/>
      <w:pPr>
        <w:keepNext/>
        <w:pStyle w:val="Heading 2"/>
      </w:pPr>
      <w:r>
        <w:t>Continuous Learning and Improvement</w:t>
      </w:r>
      <w:bookmarkEnd w:id="457"/>
    </w:p>
    <w:p>
      <w:pPr>
        <w:pStyle w:val="Normal"/>
      </w:pPr>
      <w:r>
        <w:t>Continuous learning and improvement are essential for building a culture of change in the workplace. Organizations should encourage employees to engage in ongoing training and development opportunities and provide resources to support continuous learning. By fostering a culture of continuous improvement, organizations can stay ahead of the curve and adapt to new challenges more effectively.</w:t>
      </w:r>
    </w:p>
    <w:p>
      <w:bookmarkStart w:id="458" w:name="Adapting_to_Changes_in_the_Workp"/>
      <w:pPr>
        <w:keepNext/>
        <w:pStyle w:val="Heading 2"/>
      </w:pPr>
      <w:r>
        <w:t>Adapting to Changes in the Workplace</w:t>
      </w:r>
      <w:bookmarkEnd w:id="458"/>
    </w:p>
    <w:p>
      <w:pPr>
        <w:pStyle w:val="Normal"/>
      </w:pPr>
      <w:r>
        <w:t>Finally, organizations must be prepared to adapt to changes in the workplace. External factors such as market conditions, technological advances, and regulatory changes can all impact the success of change initiatives. By remaining flexible and adaptable, organizations can respond quickly to changing circumstances and adjust their approach to change management as needed.</w:t>
      </w:r>
    </w:p>
    <w:p>
      <w:bookmarkStart w:id="459" w:name="Conclusion_35"/>
      <w:pPr>
        <w:keepNext/>
        <w:pStyle w:val="Heading 2"/>
      </w:pPr>
      <w:r>
        <w:t>Conclusion</w:t>
      </w:r>
      <w:bookmarkEnd w:id="459"/>
    </w:p>
    <w:p>
      <w:pPr>
        <w:pStyle w:val="Normal"/>
      </w:pPr>
      <w:r>
        <w:t>Measuring results and learning from experience are critical components of effective change management. By tracking progress and evaluating results, reflecting on successes and failures, supporting continuous learning and improvement, and remaining adaptable to changes in the workplace, organizations can achieve successful change outcomes and build a culture of change in the workplace. Remember that change is a continuous process and requires ongoing effort and management to ensure its success.</w:t>
      </w:r>
    </w:p>
    <w:p>
      <w:bookmarkStart w:id="460" w:name="Tracking_Progress_and_Measuring_1"/>
      <w:bookmarkStart w:id="461" w:name="Top_of_chapter_10_1_html"/>
      <w:pPr>
        <w:keepNext/>
        <w:pStyle w:val="Heading 1"/>
        <w:pageBreakBefore w:val="on"/>
      </w:pPr>
      <w:r>
        <w:t>Tracking Progress and Measuring Results</w:t>
      </w:r>
      <w:bookmarkEnd w:id="460"/>
      <w:bookmarkEnd w:id="461"/>
    </w:p>
    <w:p>
      <w:pPr>
        <w:pStyle w:val="Para 6"/>
      </w:pPr>
      <w:r>
        <w:t>The current status of this chapter is draft. I will finish it later when I have time</w:t>
      </w:r>
    </w:p>
    <w:p>
      <w:pPr>
        <w:pStyle w:val="Normal"/>
      </w:pPr>
      <w:r>
        <w:t>In this chapter, we will delve into the essential practice of tracking progress and measuring results as a fundamental component of building a culture of change in the workplace. In the context of managing complex transformations, effective monitoring and evaluation are key to ensuring that efforts are on track and aligning with organizational goals. This chapter explores strategies, tools, and best practices for assessing and quantifying the impact of change initiatives.</w:t>
      </w:r>
    </w:p>
    <w:p>
      <w:bookmarkStart w:id="462" w:name="Setting_Clear_Objectives_and_Key"/>
      <w:pPr>
        <w:keepNext/>
        <w:pStyle w:val="Heading 2"/>
      </w:pPr>
      <w:r>
        <w:t>Setting Clear Objectives and Key Results (OKRs)</w:t>
      </w:r>
      <w:bookmarkEnd w:id="462"/>
    </w:p>
    <w:p>
      <w:pPr>
        <w:pStyle w:val="Normal"/>
      </w:pPr>
      <w:r>
        <w:t>Begin by emphasizing the importance of well-defined objectives:</w:t>
      </w:r>
    </w:p>
    <w:p>
      <w:pPr>
        <w:numPr>
          <w:ilvl w:val="0"/>
          <w:numId w:val="130"/>
        </w:numPr>
        <w:pStyle w:val="Normal"/>
      </w:pPr>
      <w:r>
        <w:rPr>
          <w:rStyle w:val="Text0"/>
        </w:rPr>
        <w:t>Clarity of Purpose:</w:t>
      </w:r>
      <w:r>
        <w:t xml:space="preserve"> Explain how clear objectives provide a sense of direction and purpose for change initiatives.</w:t>
      </w:r>
    </w:p>
    <w:p>
      <w:pPr>
        <w:numPr>
          <w:ilvl w:val="0"/>
          <w:numId w:val="130"/>
        </w:numPr>
        <w:pStyle w:val="Normal"/>
      </w:pPr>
      <w:r>
        <w:rPr>
          <w:rStyle w:val="Text0"/>
        </w:rPr>
        <w:t>Alignment with Goals:</w:t>
      </w:r>
      <w:r>
        <w:t xml:space="preserve"> Highlight the significance of aligning objectives with the organization's broader goals and vision.</w:t>
      </w:r>
    </w:p>
    <w:p>
      <w:bookmarkStart w:id="463" w:name="The_Role_of_Key_Performance_Indi"/>
      <w:pPr>
        <w:keepNext/>
        <w:pStyle w:val="Heading 2"/>
      </w:pPr>
      <w:r>
        <w:t>The Role of Key Performance Indicators (KPIs)</w:t>
      </w:r>
      <w:bookmarkEnd w:id="463"/>
    </w:p>
    <w:p>
      <w:pPr>
        <w:pStyle w:val="Normal"/>
      </w:pPr>
      <w:r>
        <w:t>Discuss the role of KPIs in tracking progress:</w:t>
      </w:r>
    </w:p>
    <w:p>
      <w:pPr>
        <w:numPr>
          <w:ilvl w:val="0"/>
          <w:numId w:val="131"/>
        </w:numPr>
        <w:pStyle w:val="Normal"/>
      </w:pPr>
      <w:r>
        <w:rPr>
          <w:rStyle w:val="Text0"/>
        </w:rPr>
        <w:t>Selecting Appropriate KPIs:</w:t>
      </w:r>
      <w:r>
        <w:t xml:space="preserve"> Explain the process of identifying and selecting key performance indicators that are relevant to the transformation effort.</w:t>
      </w:r>
    </w:p>
    <w:p>
      <w:pPr>
        <w:numPr>
          <w:ilvl w:val="0"/>
          <w:numId w:val="131"/>
        </w:numPr>
        <w:pStyle w:val="Normal"/>
      </w:pPr>
      <w:r>
        <w:rPr>
          <w:rStyle w:val="Text0"/>
        </w:rPr>
        <w:t>Measuring Success:</w:t>
      </w:r>
      <w:r>
        <w:t xml:space="preserve"> Emphasize how KPIs serve as measurable markers of success and provide valuable insights into the effectiveness of change initiatives.</w:t>
      </w:r>
    </w:p>
    <w:p>
      <w:bookmarkStart w:id="464" w:name="Data_Collection_and_Analysis"/>
      <w:pPr>
        <w:keepNext/>
        <w:pStyle w:val="Heading 2"/>
      </w:pPr>
      <w:r>
        <w:t>Data Collection and Analysis</w:t>
      </w:r>
      <w:bookmarkEnd w:id="464"/>
    </w:p>
    <w:p>
      <w:pPr>
        <w:pStyle w:val="Normal"/>
      </w:pPr>
      <w:r>
        <w:t>Explore strategies for collecting and analyzing data effectively:</w:t>
      </w:r>
    </w:p>
    <w:p>
      <w:pPr>
        <w:numPr>
          <w:ilvl w:val="0"/>
          <w:numId w:val="132"/>
        </w:numPr>
        <w:pStyle w:val="Normal"/>
      </w:pPr>
      <w:r>
        <w:rPr>
          <w:rStyle w:val="Text0"/>
        </w:rPr>
        <w:t>Data Gathering Methods:</w:t>
      </w:r>
      <w:r>
        <w:t xml:space="preserve"> Describe various data collection methods, including surveys, interviews, and analytics tools, to capture relevant information.</w:t>
      </w:r>
    </w:p>
    <w:p>
      <w:pPr>
        <w:numPr>
          <w:ilvl w:val="0"/>
          <w:numId w:val="132"/>
        </w:numPr>
        <w:pStyle w:val="Normal"/>
      </w:pPr>
      <w:r>
        <w:rPr>
          <w:rStyle w:val="Text0"/>
        </w:rPr>
        <w:t>Data Interpretation:</w:t>
      </w:r>
      <w:r>
        <w:t xml:space="preserve"> Discuss the importance of data interpretation and how it informs decision-making and adjustments to transformation strategies.</w:t>
      </w:r>
    </w:p>
    <w:p>
      <w:bookmarkStart w:id="465" w:name="Regular_Progress_Reviews"/>
      <w:pPr>
        <w:keepNext/>
        <w:pStyle w:val="Heading 2"/>
      </w:pPr>
      <w:r>
        <w:t>Regular Progress Reviews</w:t>
      </w:r>
      <w:bookmarkEnd w:id="465"/>
    </w:p>
    <w:p>
      <w:pPr>
        <w:pStyle w:val="Normal"/>
      </w:pPr>
      <w:r>
        <w:t>Highlight the value of regular progress reviews:</w:t>
      </w:r>
    </w:p>
    <w:p>
      <w:pPr>
        <w:numPr>
          <w:ilvl w:val="0"/>
          <w:numId w:val="133"/>
        </w:numPr>
        <w:pStyle w:val="Normal"/>
      </w:pPr>
      <w:r>
        <w:rPr>
          <w:rStyle w:val="Text0"/>
        </w:rPr>
        <w:t>Scheduled Check-Ins:</w:t>
      </w:r>
      <w:r>
        <w:t xml:space="preserve"> Advocate for regular meetings or check-ins dedicated to reviewing progress and discussing potential roadblocks.</w:t>
      </w:r>
    </w:p>
    <w:p>
      <w:pPr>
        <w:numPr>
          <w:ilvl w:val="0"/>
          <w:numId w:val="133"/>
        </w:numPr>
        <w:pStyle w:val="Normal"/>
      </w:pPr>
      <w:r>
        <w:rPr>
          <w:rStyle w:val="Text0"/>
        </w:rPr>
        <w:t>Adaptive Decision-Making:</w:t>
      </w:r>
      <w:r>
        <w:t xml:space="preserve"> Explain how these reviews allow for adaptive decision-making, enabling adjustments based on real-time information.</w:t>
      </w:r>
    </w:p>
    <w:p>
      <w:bookmarkStart w:id="466" w:name="Celebrating_Milestones_and_Achie"/>
      <w:pPr>
        <w:keepNext/>
        <w:pStyle w:val="Heading 2"/>
      </w:pPr>
      <w:r>
        <w:t>Celebrating Milestones and Achievements</w:t>
      </w:r>
      <w:bookmarkEnd w:id="466"/>
    </w:p>
    <w:p>
      <w:pPr>
        <w:pStyle w:val="Normal"/>
      </w:pPr>
      <w:r>
        <w:t>Encourage the celebration of milestones and achievements:</w:t>
      </w:r>
    </w:p>
    <w:p>
      <w:pPr>
        <w:numPr>
          <w:ilvl w:val="0"/>
          <w:numId w:val="134"/>
        </w:numPr>
        <w:pStyle w:val="Normal"/>
      </w:pPr>
      <w:r>
        <w:rPr>
          <w:rStyle w:val="Text0"/>
        </w:rPr>
        <w:t>Recognition and Motivation:</w:t>
      </w:r>
      <w:r>
        <w:t xml:space="preserve"> Explain how recognizing and celebrating accomplishments can boost morale and motivation among employees.</w:t>
      </w:r>
    </w:p>
    <w:p>
      <w:pPr>
        <w:numPr>
          <w:ilvl w:val="0"/>
          <w:numId w:val="134"/>
        </w:numPr>
        <w:pStyle w:val="Normal"/>
      </w:pPr>
      <w:r>
        <w:rPr>
          <w:rStyle w:val="Text0"/>
        </w:rPr>
        <w:t>Reinforcing Commitment:</w:t>
      </w:r>
      <w:r>
        <w:t xml:space="preserve"> Highlight how celebrating milestones reinforces the organization's commitment to the transformation journey.</w:t>
      </w:r>
    </w:p>
    <w:p>
      <w:bookmarkStart w:id="467" w:name="Continuous_Improvement_1"/>
      <w:pPr>
        <w:keepNext/>
        <w:pStyle w:val="Heading 2"/>
      </w:pPr>
      <w:r>
        <w:t>Continuous Improvement</w:t>
      </w:r>
      <w:bookmarkEnd w:id="467"/>
    </w:p>
    <w:p>
      <w:pPr>
        <w:pStyle w:val="Normal"/>
      </w:pPr>
      <w:r>
        <w:t>Discuss the concept of continuous improvement in the context of tracking progress:</w:t>
      </w:r>
    </w:p>
    <w:p>
      <w:pPr>
        <w:numPr>
          <w:ilvl w:val="0"/>
          <w:numId w:val="135"/>
        </w:numPr>
        <w:pStyle w:val="Normal"/>
      </w:pPr>
      <w:r>
        <w:rPr>
          <w:rStyle w:val="Text0"/>
        </w:rPr>
        <w:t>Learning from Data:</w:t>
      </w:r>
      <w:r>
        <w:t xml:space="preserve"> Emphasize how data-driven insights can lead to iterative improvements in processes and strategies.</w:t>
      </w:r>
    </w:p>
    <w:p>
      <w:pPr>
        <w:numPr>
          <w:ilvl w:val="0"/>
          <w:numId w:val="135"/>
        </w:numPr>
        <w:pStyle w:val="Normal"/>
      </w:pPr>
      <w:r>
        <w:rPr>
          <w:rStyle w:val="Text0"/>
        </w:rPr>
        <w:t>Feedback Loops:</w:t>
      </w:r>
      <w:r>
        <w:t xml:space="preserve"> Advocate for the establishment of feedback loops that allow for ongoing adjustments and refinements.</w:t>
      </w:r>
    </w:p>
    <w:p>
      <w:bookmarkStart w:id="468" w:name="Transparency_and_Communication"/>
      <w:pPr>
        <w:keepNext/>
        <w:pStyle w:val="Heading 2"/>
      </w:pPr>
      <w:r>
        <w:t>Transparency and Communication</w:t>
      </w:r>
      <w:bookmarkEnd w:id="468"/>
    </w:p>
    <w:p>
      <w:pPr>
        <w:pStyle w:val="Normal"/>
      </w:pPr>
      <w:r>
        <w:t>Address the importance of transparency and communication:</w:t>
      </w:r>
    </w:p>
    <w:p>
      <w:pPr>
        <w:numPr>
          <w:ilvl w:val="0"/>
          <w:numId w:val="136"/>
        </w:numPr>
        <w:pStyle w:val="Normal"/>
      </w:pPr>
      <w:r>
        <w:rPr>
          <w:rStyle w:val="Text0"/>
        </w:rPr>
        <w:t>Stakeholder Engagement:</w:t>
      </w:r>
      <w:r>
        <w:t xml:space="preserve"> Discuss the role of open and transparent communication in engaging stakeholders and building trust.</w:t>
      </w:r>
    </w:p>
    <w:p>
      <w:pPr>
        <w:numPr>
          <w:ilvl w:val="0"/>
          <w:numId w:val="136"/>
        </w:numPr>
        <w:pStyle w:val="Normal"/>
      </w:pPr>
      <w:r>
        <w:rPr>
          <w:rStyle w:val="Text0"/>
        </w:rPr>
        <w:t>Reporting Progress:</w:t>
      </w:r>
      <w:r>
        <w:t xml:space="preserve"> Explain how regular progress reports and updates keep employees and stakeholders informed and aligned with the transformation objectives.</w:t>
      </w:r>
    </w:p>
    <w:p>
      <w:bookmarkStart w:id="469" w:name="Addressing_Challenges_and_Roadbl"/>
      <w:pPr>
        <w:keepNext/>
        <w:pStyle w:val="Heading 2"/>
      </w:pPr>
      <w:r>
        <w:t>Addressing Challenges and Roadblocks</w:t>
      </w:r>
      <w:bookmarkEnd w:id="469"/>
    </w:p>
    <w:p>
      <w:pPr>
        <w:pStyle w:val="Normal"/>
      </w:pPr>
      <w:r>
        <w:t>Explore strategies for addressing challenges and overcoming roadblocks:</w:t>
      </w:r>
    </w:p>
    <w:p>
      <w:pPr>
        <w:numPr>
          <w:ilvl w:val="0"/>
          <w:numId w:val="137"/>
        </w:numPr>
        <w:pStyle w:val="Normal"/>
      </w:pPr>
      <w:r>
        <w:rPr>
          <w:rStyle w:val="Text0"/>
        </w:rPr>
        <w:t>Root Cause Analysis:</w:t>
      </w:r>
      <w:r>
        <w:t xml:space="preserve"> Discuss the importance of conducting root cause analyses to identify underlying issues hindering progress.</w:t>
      </w:r>
    </w:p>
    <w:p>
      <w:pPr>
        <w:numPr>
          <w:ilvl w:val="0"/>
          <w:numId w:val="137"/>
        </w:numPr>
        <w:pStyle w:val="Normal"/>
      </w:pPr>
      <w:r>
        <w:rPr>
          <w:rStyle w:val="Text0"/>
        </w:rPr>
        <w:t>Problem-Solving Teams:</w:t>
      </w:r>
      <w:r>
        <w:t xml:space="preserve"> Advocate for cross-functional teams dedicated to addressing specific challenges and finding solutions.</w:t>
      </w:r>
    </w:p>
    <w:p>
      <w:bookmarkStart w:id="470" w:name="Sustaining_Momentum"/>
      <w:pPr>
        <w:keepNext/>
        <w:pStyle w:val="Heading 2"/>
      </w:pPr>
      <w:r>
        <w:t>Sustaining Momentum</w:t>
      </w:r>
      <w:bookmarkEnd w:id="470"/>
    </w:p>
    <w:p>
      <w:pPr>
        <w:pStyle w:val="Normal"/>
      </w:pPr>
      <w:r>
        <w:t>Provide insights into sustaining momentum throughout the transformation journey:</w:t>
      </w:r>
    </w:p>
    <w:p>
      <w:pPr>
        <w:numPr>
          <w:ilvl w:val="0"/>
          <w:numId w:val="138"/>
        </w:numPr>
        <w:pStyle w:val="Normal"/>
      </w:pPr>
      <w:r>
        <w:rPr>
          <w:rStyle w:val="Text0"/>
        </w:rPr>
        <w:t>Long-Term Perspective:</w:t>
      </w:r>
      <w:r>
        <w:t xml:space="preserve"> Emphasize the need for a long-term view that ensures momentum is maintained beyond the initial stages of change.</w:t>
      </w:r>
    </w:p>
    <w:p>
      <w:pPr>
        <w:numPr>
          <w:ilvl w:val="0"/>
          <w:numId w:val="138"/>
        </w:numPr>
        <w:pStyle w:val="Normal"/>
      </w:pPr>
      <w:r>
        <w:rPr>
          <w:rStyle w:val="Text0"/>
        </w:rPr>
        <w:t>Reevaluation of Objectives:</w:t>
      </w:r>
      <w:r>
        <w:t xml:space="preserve"> Discuss the practice of periodically revisiting objectives to ensure they remain relevant and aligned with the evolving organizational landscape.</w:t>
      </w:r>
    </w:p>
    <w:p>
      <w:bookmarkStart w:id="471" w:name="Conclusion_36"/>
      <w:pPr>
        <w:keepNext/>
        <w:pStyle w:val="Heading 2"/>
      </w:pPr>
      <w:r>
        <w:t>Conclusion</w:t>
      </w:r>
      <w:bookmarkEnd w:id="471"/>
    </w:p>
    <w:p>
      <w:pPr>
        <w:pStyle w:val="Normal"/>
      </w:pPr>
      <w:r>
        <w:t>Tracking progress and measuring results are fundamental to the success of complex transformations in the workplace. By setting clear objectives, defining relevant KPIs, collecting and analyzing data, and fostering a culture of continuous improvement, organizations can ensure that their change initiatives are effective, adaptable, and aligned with their strategic goals. Transparent communication, regular progress reviews, and the celebration of achievements are integral to maintaining momentum and motivating stakeholders on the transformation journey.</w:t>
      </w:r>
    </w:p>
    <w:p>
      <w:bookmarkStart w:id="472" w:name="Top_of_chapter_10_2_html"/>
      <w:bookmarkStart w:id="473" w:name="Reflection_and_Self_Evaluation_1"/>
      <w:pPr>
        <w:keepNext/>
        <w:pStyle w:val="Heading 1"/>
        <w:pageBreakBefore w:val="on"/>
      </w:pPr>
      <w:r>
        <w:t>Reflection and Self-Evaluation</w:t>
      </w:r>
      <w:bookmarkEnd w:id="472"/>
      <w:bookmarkEnd w:id="473"/>
    </w:p>
    <w:p>
      <w:pPr>
        <w:pStyle w:val="Para 6"/>
      </w:pPr>
      <w:r>
        <w:t>The current status of this chapter is draft. I will finish it later when I have time</w:t>
      </w:r>
    </w:p>
    <w:p>
      <w:pPr>
        <w:pStyle w:val="Normal"/>
      </w:pPr>
      <w:r>
        <w:t>In this chapter, we will delve into the integral aspects of reflection and self-evaluation as powerful tools for building a culture of change in the workplace. The ability to introspect, assess, and adapt is essential for navigating complex transformations successfully. This chapter explores strategies and practices that encourage individuals and teams to engage in thoughtful reflection and continuous self-assessment.</w:t>
      </w:r>
    </w:p>
    <w:p>
      <w:bookmarkStart w:id="474" w:name="The_Importance_of_Reflection"/>
      <w:pPr>
        <w:keepNext/>
        <w:pStyle w:val="Heading 2"/>
      </w:pPr>
      <w:r>
        <w:t>The Importance of Reflection</w:t>
      </w:r>
      <w:bookmarkEnd w:id="474"/>
    </w:p>
    <w:p>
      <w:pPr>
        <w:pStyle w:val="Normal"/>
      </w:pPr>
      <w:r>
        <w:t>Begin by highlighting the significance of reflection in the context of change management:</w:t>
      </w:r>
    </w:p>
    <w:p>
      <w:pPr>
        <w:numPr>
          <w:ilvl w:val="0"/>
          <w:numId w:val="139"/>
        </w:numPr>
        <w:pStyle w:val="Normal"/>
      </w:pPr>
      <w:r>
        <w:rPr>
          <w:rStyle w:val="Text0"/>
        </w:rPr>
        <w:t>Learning from Experience:</w:t>
      </w:r>
      <w:r>
        <w:t xml:space="preserve"> Explain how reflecting on past experiences, both successes and failures, contributes to continuous learning and growth.</w:t>
      </w:r>
    </w:p>
    <w:p>
      <w:pPr>
        <w:numPr>
          <w:ilvl w:val="0"/>
          <w:numId w:val="139"/>
        </w:numPr>
        <w:pStyle w:val="Normal"/>
      </w:pPr>
      <w:r>
        <w:rPr>
          <w:rStyle w:val="Text0"/>
        </w:rPr>
        <w:t>Adapting to Change:</w:t>
      </w:r>
      <w:r>
        <w:t xml:space="preserve"> Discuss how reflection helps individuals and teams adapt their approaches based on lessons learned, fostering resilience and adaptability.</w:t>
      </w:r>
    </w:p>
    <w:p>
      <w:bookmarkStart w:id="475" w:name="Creating_a_Culture_of_Reflection"/>
      <w:pPr>
        <w:keepNext/>
        <w:pStyle w:val="Heading 2"/>
      </w:pPr>
      <w:r>
        <w:t>Creating a Culture of Reflection</w:t>
      </w:r>
      <w:bookmarkEnd w:id="475"/>
    </w:p>
    <w:p>
      <w:pPr>
        <w:pStyle w:val="Normal"/>
      </w:pPr>
      <w:r>
        <w:t>Discuss strategies for creating an environment that values and promotes reflection:</w:t>
      </w:r>
    </w:p>
    <w:p>
      <w:pPr>
        <w:numPr>
          <w:ilvl w:val="0"/>
          <w:numId w:val="140"/>
        </w:numPr>
        <w:pStyle w:val="Normal"/>
      </w:pPr>
      <w:r>
        <w:rPr>
          <w:rStyle w:val="Text0"/>
        </w:rPr>
        <w:t>Time and Space:</w:t>
      </w:r>
      <w:r>
        <w:t xml:space="preserve"> Emphasize the importance of allocating dedicated time and space for individuals to engage in reflective practices without distractions.</w:t>
      </w:r>
    </w:p>
    <w:p>
      <w:pPr>
        <w:numPr>
          <w:ilvl w:val="0"/>
          <w:numId w:val="140"/>
        </w:numPr>
        <w:pStyle w:val="Normal"/>
      </w:pPr>
      <w:r>
        <w:rPr>
          <w:rStyle w:val="Text0"/>
        </w:rPr>
        <w:t>Encouraging Dialogue:</w:t>
      </w:r>
      <w:r>
        <w:t xml:space="preserve"> Advocate for open discussions where employees can share their reflections and insights with colleagues, fostering collaborative learning.</w:t>
      </w:r>
    </w:p>
    <w:p>
      <w:bookmarkStart w:id="476" w:name="Self_Evaluation_Techniques"/>
      <w:pPr>
        <w:keepNext/>
        <w:pStyle w:val="Heading 2"/>
      </w:pPr>
      <w:r>
        <w:t>Self-Evaluation Techniques</w:t>
      </w:r>
      <w:bookmarkEnd w:id="476"/>
    </w:p>
    <w:p>
      <w:pPr>
        <w:pStyle w:val="Normal"/>
      </w:pPr>
      <w:r>
        <w:t>Explore techniques for individuals to assess their strengths, weaknesses, and progress:</w:t>
      </w:r>
    </w:p>
    <w:p>
      <w:pPr>
        <w:numPr>
          <w:ilvl w:val="0"/>
          <w:numId w:val="141"/>
        </w:numPr>
        <w:pStyle w:val="Normal"/>
      </w:pPr>
      <w:r>
        <w:rPr>
          <w:rStyle w:val="Text0"/>
        </w:rPr>
        <w:t>SWOT Analysis:</w:t>
      </w:r>
      <w:r>
        <w:t xml:space="preserve"> Introduce the concept of conducting a personal SWOT (Strengths, Weaknesses, Opportunities, Threats) analysis to identify areas for improvement.</w:t>
      </w:r>
    </w:p>
    <w:p>
      <w:pPr>
        <w:numPr>
          <w:ilvl w:val="0"/>
          <w:numId w:val="141"/>
        </w:numPr>
        <w:pStyle w:val="Normal"/>
      </w:pPr>
      <w:r>
        <w:rPr>
          <w:rStyle w:val="Text0"/>
        </w:rPr>
        <w:t>Journaling:</w:t>
      </w:r>
      <w:r>
        <w:t xml:space="preserve"> Describe the benefits of maintaining a reflective journal to document thoughts, experiences, and personal growth over time.</w:t>
      </w:r>
    </w:p>
    <w:p>
      <w:bookmarkStart w:id="477" w:name="Feedback_and_Constructive_Critic"/>
      <w:pPr>
        <w:keepNext/>
        <w:pStyle w:val="Heading 2"/>
      </w:pPr>
      <w:r>
        <w:t>Feedback and Constructive Criticism</w:t>
      </w:r>
      <w:bookmarkEnd w:id="477"/>
    </w:p>
    <w:p>
      <w:pPr>
        <w:pStyle w:val="Normal"/>
      </w:pPr>
      <w:r>
        <w:t>Address the role of feedback and constructive criticism in self-evaluation:</w:t>
      </w:r>
    </w:p>
    <w:p>
      <w:pPr>
        <w:numPr>
          <w:ilvl w:val="0"/>
          <w:numId w:val="142"/>
        </w:numPr>
        <w:pStyle w:val="Normal"/>
      </w:pPr>
      <w:r>
        <w:rPr>
          <w:rStyle w:val="Text0"/>
        </w:rPr>
        <w:t>Seeking Feedback:</w:t>
      </w:r>
      <w:r>
        <w:t xml:space="preserve"> Encourage individuals to actively seek feedback from peers, mentors, and supervisors to gain different perspectives on their performance.</w:t>
      </w:r>
    </w:p>
    <w:p>
      <w:pPr>
        <w:numPr>
          <w:ilvl w:val="0"/>
          <w:numId w:val="142"/>
        </w:numPr>
        <w:pStyle w:val="Normal"/>
      </w:pPr>
      <w:r>
        <w:rPr>
          <w:rStyle w:val="Text0"/>
        </w:rPr>
        <w:t>Growth Mindset:</w:t>
      </w:r>
      <w:r>
        <w:t xml:space="preserve"> Discuss the importance of adopting a growth mindset, where challenges and feedback are viewed as opportunities for improvement.</w:t>
      </w:r>
    </w:p>
    <w:p>
      <w:bookmarkStart w:id="478" w:name="Setting_SMART_Goals"/>
      <w:pPr>
        <w:keepNext/>
        <w:pStyle w:val="Heading 2"/>
      </w:pPr>
      <w:r>
        <w:t>Setting SMART Goals</w:t>
      </w:r>
      <w:bookmarkEnd w:id="478"/>
    </w:p>
    <w:p>
      <w:pPr>
        <w:pStyle w:val="Normal"/>
      </w:pPr>
      <w:r>
        <w:t>Explain the concept of setting SMART (Specific, Measurable, Achievable, Relevant, Time-bound) goals for self-improvement:</w:t>
      </w:r>
    </w:p>
    <w:p>
      <w:pPr>
        <w:numPr>
          <w:ilvl w:val="0"/>
          <w:numId w:val="143"/>
        </w:numPr>
        <w:pStyle w:val="Normal"/>
      </w:pPr>
      <w:r>
        <w:rPr>
          <w:rStyle w:val="Text0"/>
        </w:rPr>
        <w:t>Goal Clarity:</w:t>
      </w:r>
      <w:r>
        <w:t xml:space="preserve"> Highlight the significance of defining clear and actionable goals that align with personal and organizational objectives.</w:t>
      </w:r>
    </w:p>
    <w:p>
      <w:pPr>
        <w:numPr>
          <w:ilvl w:val="0"/>
          <w:numId w:val="143"/>
        </w:numPr>
        <w:pStyle w:val="Normal"/>
      </w:pPr>
      <w:r>
        <w:rPr>
          <w:rStyle w:val="Text0"/>
        </w:rPr>
        <w:t>Progress Tracking:</w:t>
      </w:r>
      <w:r>
        <w:t xml:space="preserve"> Discuss how setting measurable goals allows individuals to track their progress and celebrate achievements along the way.</w:t>
      </w:r>
    </w:p>
    <w:p>
      <w:bookmarkStart w:id="479" w:name="Reflection_in_Team_Settings"/>
      <w:pPr>
        <w:keepNext/>
        <w:pStyle w:val="Heading 2"/>
      </w:pPr>
      <w:r>
        <w:t>Reflection in Team Settings</w:t>
      </w:r>
      <w:bookmarkEnd w:id="479"/>
    </w:p>
    <w:p>
      <w:pPr>
        <w:pStyle w:val="Normal"/>
      </w:pPr>
      <w:r>
        <w:t>Address how reflection can be integrated into team dynamics:</w:t>
      </w:r>
    </w:p>
    <w:p>
      <w:pPr>
        <w:numPr>
          <w:ilvl w:val="0"/>
          <w:numId w:val="144"/>
        </w:numPr>
        <w:pStyle w:val="Normal"/>
      </w:pPr>
      <w:r>
        <w:rPr>
          <w:rStyle w:val="Text0"/>
        </w:rPr>
        <w:t>After-Action Reviews:</w:t>
      </w:r>
      <w:r>
        <w:t xml:space="preserve"> Explain the concept of after-action reviews, where teams collectively assess the outcomes of projects and identify areas for improvement.</w:t>
      </w:r>
    </w:p>
    <w:p>
      <w:pPr>
        <w:numPr>
          <w:ilvl w:val="0"/>
          <w:numId w:val="144"/>
        </w:numPr>
        <w:pStyle w:val="Normal"/>
      </w:pPr>
      <w:r>
        <w:rPr>
          <w:rStyle w:val="Text0"/>
        </w:rPr>
        <w:t>Team Reflection Sessions:</w:t>
      </w:r>
      <w:r>
        <w:t xml:space="preserve"> Advocate for regular team reflection sessions where members share insights, challenges, and strategies for enhancing collaboration.</w:t>
      </w:r>
    </w:p>
    <w:p>
      <w:bookmarkStart w:id="480" w:name="Cultivating_a_Growth_Mindset"/>
      <w:pPr>
        <w:keepNext/>
        <w:pStyle w:val="Heading 2"/>
      </w:pPr>
      <w:r>
        <w:t>Cultivating a Growth Mindset</w:t>
      </w:r>
      <w:bookmarkEnd w:id="480"/>
    </w:p>
    <w:p>
      <w:pPr>
        <w:pStyle w:val="Normal"/>
      </w:pPr>
      <w:r>
        <w:t>Highlight the connection between reflection and cultivating a growth mindset:</w:t>
      </w:r>
    </w:p>
    <w:p>
      <w:pPr>
        <w:numPr>
          <w:ilvl w:val="0"/>
          <w:numId w:val="145"/>
        </w:numPr>
        <w:pStyle w:val="Normal"/>
      </w:pPr>
      <w:r>
        <w:rPr>
          <w:rStyle w:val="Text0"/>
        </w:rPr>
        <w:t>Embracing Challenges:</w:t>
      </w:r>
      <w:r>
        <w:t xml:space="preserve"> Discuss how individuals can learn and grow by embracing challenges, setbacks, and new experiences.</w:t>
      </w:r>
    </w:p>
    <w:p>
      <w:pPr>
        <w:numPr>
          <w:ilvl w:val="0"/>
          <w:numId w:val="145"/>
        </w:numPr>
        <w:pStyle w:val="Normal"/>
      </w:pPr>
      <w:r>
        <w:rPr>
          <w:rStyle w:val="Text0"/>
        </w:rPr>
        <w:t>Resilience Building:</w:t>
      </w:r>
      <w:r>
        <w:t xml:space="preserve"> Explain how a growth mindset fosters resilience, enabling individuals to bounce back from failures and adapt to change.</w:t>
      </w:r>
    </w:p>
    <w:p>
      <w:bookmarkStart w:id="481" w:name="Integrating_Reflection_into_Dail"/>
      <w:pPr>
        <w:keepNext/>
        <w:pStyle w:val="Heading 2"/>
      </w:pPr>
      <w:r>
        <w:t>Integrating Reflection into Daily Routine</w:t>
      </w:r>
      <w:bookmarkEnd w:id="481"/>
    </w:p>
    <w:p>
      <w:pPr>
        <w:pStyle w:val="Normal"/>
      </w:pPr>
      <w:r>
        <w:t>Provide practical tips for integrating reflection into everyday routines:</w:t>
      </w:r>
    </w:p>
    <w:p>
      <w:pPr>
        <w:numPr>
          <w:ilvl w:val="0"/>
          <w:numId w:val="146"/>
        </w:numPr>
        <w:pStyle w:val="Normal"/>
      </w:pPr>
      <w:r>
        <w:rPr>
          <w:rStyle w:val="Text0"/>
        </w:rPr>
        <w:t>End-of-Day Reflection:</w:t>
      </w:r>
      <w:r>
        <w:t xml:space="preserve"> Suggest dedicating a few minutes at the end of each day to reflect on accomplishments, challenges, and opportunities.</w:t>
      </w:r>
    </w:p>
    <w:p>
      <w:pPr>
        <w:numPr>
          <w:ilvl w:val="0"/>
          <w:numId w:val="146"/>
        </w:numPr>
        <w:pStyle w:val="Normal"/>
      </w:pPr>
      <w:r>
        <w:rPr>
          <w:rStyle w:val="Text0"/>
        </w:rPr>
        <w:t>Weekly Check-Ins:</w:t>
      </w:r>
      <w:r>
        <w:t xml:space="preserve"> Recommend setting aside time weekly to review progress, reassess goals, and adjust strategies as needed.</w:t>
      </w:r>
    </w:p>
    <w:p>
      <w:bookmarkStart w:id="482" w:name="Conclusion_37"/>
      <w:pPr>
        <w:keepNext/>
        <w:pStyle w:val="Heading 2"/>
      </w:pPr>
      <w:r>
        <w:t>Conclusion</w:t>
      </w:r>
      <w:bookmarkEnd w:id="482"/>
    </w:p>
    <w:p>
      <w:pPr>
        <w:pStyle w:val="Normal"/>
      </w:pPr>
      <w:r>
        <w:t>Reflection and self-evaluation serve as crucial pillars for building a culture of change in the workplace. By encouraging individuals and teams to introspect, learn from experiences, and continually assess their progress, organizations can create an environment that thrives on adaptability, growth, and innovation. Embracing feedback, setting goals, and cultivating a growth mindset contribute to the collective journey of navigating complex transformations successfully.</w:t>
      </w:r>
    </w:p>
    <w:p>
      <w:bookmarkStart w:id="483" w:name="Top_of_chapter_10_3_html"/>
      <w:bookmarkStart w:id="484" w:name="Continuous_Learning_and_Improvem_1"/>
      <w:pPr>
        <w:keepNext/>
        <w:pStyle w:val="Heading 1"/>
        <w:pageBreakBefore w:val="on"/>
      </w:pPr>
      <w:r>
        <w:t>Continuous Learning and Improvement</w:t>
      </w:r>
      <w:bookmarkEnd w:id="483"/>
      <w:bookmarkEnd w:id="484"/>
    </w:p>
    <w:p>
      <w:pPr>
        <w:pStyle w:val="Para 6"/>
      </w:pPr>
      <w:r>
        <w:t>The current status of this chapter is draft. I will finish it later when I have time</w:t>
      </w:r>
    </w:p>
    <w:p>
      <w:pPr>
        <w:pStyle w:val="Normal"/>
      </w:pPr>
      <w:r>
        <w:t>In this chapter, we will explore the vital concept of continuous learning and improvement as a cornerstone of building a culture of change in the workplace. To effectively manage complex transformations, organizations must prioritize ongoing learning, adaptability, and the pursuit of excellence. This chapter delves into strategies, methodologies, and practices that foster a commitment to continuous growth and enhancement.</w:t>
      </w:r>
    </w:p>
    <w:p>
      <w:bookmarkStart w:id="485" w:name="The_Power_of_Lifelong_Learning"/>
      <w:pPr>
        <w:keepNext/>
        <w:pStyle w:val="Heading 2"/>
      </w:pPr>
      <w:r>
        <w:t>The Power of Lifelong Learning</w:t>
      </w:r>
      <w:bookmarkEnd w:id="485"/>
    </w:p>
    <w:p>
      <w:pPr>
        <w:pStyle w:val="Normal"/>
      </w:pPr>
      <w:r>
        <w:t>Start by emphasizing the significance of continuous learning for both individuals and the organization:</w:t>
      </w:r>
    </w:p>
    <w:p>
      <w:pPr>
        <w:numPr>
          <w:ilvl w:val="0"/>
          <w:numId w:val="147"/>
        </w:numPr>
        <w:pStyle w:val="Normal"/>
      </w:pPr>
      <w:r>
        <w:rPr>
          <w:rStyle w:val="Text0"/>
        </w:rPr>
        <w:t>Adapting to Change:</w:t>
      </w:r>
      <w:r>
        <w:t xml:space="preserve"> Discuss how continuous learning enables employees to stay relevant and adaptable in the face of evolving challenges and technologies.</w:t>
      </w:r>
    </w:p>
    <w:p>
      <w:pPr>
        <w:numPr>
          <w:ilvl w:val="0"/>
          <w:numId w:val="147"/>
        </w:numPr>
        <w:pStyle w:val="Normal"/>
      </w:pPr>
      <w:r>
        <w:rPr>
          <w:rStyle w:val="Text0"/>
        </w:rPr>
        <w:t>Innovation and Creativity:</w:t>
      </w:r>
      <w:r>
        <w:t xml:space="preserve"> Highlight how a culture of learning fuels innovation by encouraging employees to explore new ideas and approaches.</w:t>
      </w:r>
    </w:p>
    <w:p>
      <w:bookmarkStart w:id="486" w:name="Establishing_a_Learning_Environm"/>
      <w:pPr>
        <w:keepNext/>
        <w:pStyle w:val="Heading 2"/>
      </w:pPr>
      <w:r>
        <w:t>Establishing a Learning Environment</w:t>
      </w:r>
      <w:bookmarkEnd w:id="486"/>
    </w:p>
    <w:p>
      <w:pPr>
        <w:pStyle w:val="Normal"/>
      </w:pPr>
      <w:r>
        <w:t>Create an environment that nurtures continuous learning:</w:t>
      </w:r>
    </w:p>
    <w:p>
      <w:pPr>
        <w:numPr>
          <w:ilvl w:val="0"/>
          <w:numId w:val="148"/>
        </w:numPr>
        <w:pStyle w:val="Normal"/>
      </w:pPr>
      <w:r>
        <w:rPr>
          <w:rStyle w:val="Text0"/>
        </w:rPr>
        <w:t>Supportive Leadership:</w:t>
      </w:r>
      <w:r>
        <w:t xml:space="preserve"> Explain how leaders can set the tone by valuing and investing in employee development, creating a safe space for experimentation and growth.</w:t>
      </w:r>
    </w:p>
    <w:p>
      <w:pPr>
        <w:numPr>
          <w:ilvl w:val="0"/>
          <w:numId w:val="148"/>
        </w:numPr>
        <w:pStyle w:val="Normal"/>
      </w:pPr>
      <w:r>
        <w:rPr>
          <w:rStyle w:val="Text0"/>
        </w:rPr>
        <w:t>Learning Resources:</w:t>
      </w:r>
      <w:r>
        <w:t xml:space="preserve"> Provide access to resources such as training programs, workshops, online courses, and educational materials that align with individual and organizational goals.</w:t>
      </w:r>
    </w:p>
    <w:p>
      <w:bookmarkStart w:id="487" w:name="Learning_Strategies_for_Teams"/>
      <w:pPr>
        <w:keepNext/>
        <w:pStyle w:val="Heading 2"/>
      </w:pPr>
      <w:r>
        <w:t>Learning Strategies for Teams</w:t>
      </w:r>
      <w:bookmarkEnd w:id="487"/>
    </w:p>
    <w:p>
      <w:pPr>
        <w:pStyle w:val="Normal"/>
      </w:pPr>
      <w:r>
        <w:t>Explore strategies for fostering continuous learning within teams:</w:t>
      </w:r>
    </w:p>
    <w:p>
      <w:pPr>
        <w:numPr>
          <w:ilvl w:val="0"/>
          <w:numId w:val="149"/>
        </w:numPr>
        <w:pStyle w:val="Normal"/>
      </w:pPr>
      <w:r>
        <w:rPr>
          <w:rStyle w:val="Text0"/>
        </w:rPr>
        <w:t>Knowledge Sharing:</w:t>
      </w:r>
      <w:r>
        <w:t xml:space="preserve"> Encourage teams to share insights, experiences, and best practices, fostering collaboration and cross-pollination of ideas.</w:t>
      </w:r>
    </w:p>
    <w:p>
      <w:pPr>
        <w:numPr>
          <w:ilvl w:val="0"/>
          <w:numId w:val="149"/>
        </w:numPr>
        <w:pStyle w:val="Normal"/>
      </w:pPr>
      <w:r>
        <w:rPr>
          <w:rStyle w:val="Text0"/>
        </w:rPr>
        <w:t>Regular Feedback:</w:t>
      </w:r>
      <w:r>
        <w:t xml:space="preserve"> Advocate for a feedback-rich environment where constructive feedback is given and received to enhance skills and performance.</w:t>
      </w:r>
    </w:p>
    <w:p>
      <w:bookmarkStart w:id="488" w:name="Agile_Learning_Methodologies"/>
      <w:pPr>
        <w:keepNext/>
        <w:pStyle w:val="Heading 2"/>
      </w:pPr>
      <w:r>
        <w:t>Agile Learning Methodologies</w:t>
      </w:r>
      <w:bookmarkEnd w:id="488"/>
    </w:p>
    <w:p>
      <w:pPr>
        <w:pStyle w:val="Normal"/>
      </w:pPr>
      <w:r>
        <w:t>Introduce agile learning methodologies that align with the dynamic nature of change:</w:t>
      </w:r>
    </w:p>
    <w:p>
      <w:pPr>
        <w:numPr>
          <w:ilvl w:val="0"/>
          <w:numId w:val="150"/>
        </w:numPr>
        <w:pStyle w:val="Normal"/>
      </w:pPr>
      <w:r>
        <w:rPr>
          <w:rStyle w:val="Text0"/>
        </w:rPr>
        <w:t>Microlearning:</w:t>
      </w:r>
      <w:r>
        <w:t xml:space="preserve"> Explain the effectiveness of short, focused learning modules that can be easily integrated into employees' daily routines.</w:t>
      </w:r>
    </w:p>
    <w:p>
      <w:pPr>
        <w:numPr>
          <w:ilvl w:val="0"/>
          <w:numId w:val="150"/>
        </w:numPr>
        <w:pStyle w:val="Normal"/>
      </w:pPr>
      <w:r>
        <w:rPr>
          <w:rStyle w:val="Text0"/>
        </w:rPr>
        <w:t>Just-in-Time Learning:</w:t>
      </w:r>
      <w:r>
        <w:t xml:space="preserve"> Highlight the value of learning on demand, allowing employees to acquire knowledge when it's most relevant and applicable.</w:t>
      </w:r>
    </w:p>
    <w:p>
      <w:bookmarkStart w:id="489" w:name="Embracing_Mistakes_as_Learning_O"/>
      <w:pPr>
        <w:keepNext/>
        <w:pStyle w:val="Heading 2"/>
      </w:pPr>
      <w:r>
        <w:t>Embracing Mistakes as Learning Opportunities</w:t>
      </w:r>
      <w:bookmarkEnd w:id="489"/>
    </w:p>
    <w:p>
      <w:pPr>
        <w:pStyle w:val="Normal"/>
      </w:pPr>
      <w:r>
        <w:t>Shift the perspective on mistakes and failures:</w:t>
      </w:r>
    </w:p>
    <w:p>
      <w:pPr>
        <w:numPr>
          <w:ilvl w:val="0"/>
          <w:numId w:val="151"/>
        </w:numPr>
        <w:pStyle w:val="Normal"/>
      </w:pPr>
      <w:r>
        <w:rPr>
          <w:rStyle w:val="Text0"/>
        </w:rPr>
        <w:t>Risk-Taking Culture:</w:t>
      </w:r>
      <w:r>
        <w:t xml:space="preserve"> Discuss the importance of cultivating a culture that encourages calculated risk-taking, where failures are seen as stepping stones to growth.</w:t>
      </w:r>
    </w:p>
    <w:p>
      <w:pPr>
        <w:numPr>
          <w:ilvl w:val="0"/>
          <w:numId w:val="151"/>
        </w:numPr>
        <w:pStyle w:val="Normal"/>
      </w:pPr>
      <w:r>
        <w:rPr>
          <w:rStyle w:val="Text0"/>
        </w:rPr>
        <w:t>Postmortem Analysis:</w:t>
      </w:r>
      <w:r>
        <w:t xml:space="preserve"> Advocate for postmortem analyses of failures to identify lessons learned and prevent similar mistakes in the future.</w:t>
      </w:r>
    </w:p>
    <w:p>
      <w:bookmarkStart w:id="490" w:name="Tracking_and_Measuring_Progress"/>
      <w:pPr>
        <w:keepNext/>
        <w:pStyle w:val="Heading 2"/>
      </w:pPr>
      <w:r>
        <w:t>Tracking and Measuring Progress</w:t>
      </w:r>
      <w:bookmarkEnd w:id="490"/>
    </w:p>
    <w:p>
      <w:pPr>
        <w:pStyle w:val="Normal"/>
      </w:pPr>
      <w:r>
        <w:t>Demonstrate the significance of tracking and measuring learning outcomes:</w:t>
      </w:r>
    </w:p>
    <w:p>
      <w:pPr>
        <w:numPr>
          <w:ilvl w:val="0"/>
          <w:numId w:val="152"/>
        </w:numPr>
        <w:pStyle w:val="Normal"/>
      </w:pPr>
      <w:r>
        <w:rPr>
          <w:rStyle w:val="Text0"/>
        </w:rPr>
        <w:t>Key Performance Indicators (KPIs):</w:t>
      </w:r>
      <w:r>
        <w:t xml:space="preserve"> Explain how KPIs related to learning and development can gauge the effectiveness of continuous learning initiatives.</w:t>
      </w:r>
    </w:p>
    <w:p>
      <w:pPr>
        <w:numPr>
          <w:ilvl w:val="0"/>
          <w:numId w:val="152"/>
        </w:numPr>
        <w:pStyle w:val="Normal"/>
      </w:pPr>
      <w:r>
        <w:rPr>
          <w:rStyle w:val="Text0"/>
        </w:rPr>
        <w:t>Skill Assessments:</w:t>
      </w:r>
      <w:r>
        <w:t xml:space="preserve"> Describe how regular skill assessments can identify areas of improvement and guide learning strategies.</w:t>
      </w:r>
    </w:p>
    <w:p>
      <w:bookmarkStart w:id="491" w:name="Sustaining_Motivation_for_Learni"/>
      <w:pPr>
        <w:keepNext/>
        <w:pStyle w:val="Heading 2"/>
      </w:pPr>
      <w:r>
        <w:t>Sustaining Motivation for Learning</w:t>
      </w:r>
      <w:bookmarkEnd w:id="491"/>
    </w:p>
    <w:p>
      <w:pPr>
        <w:pStyle w:val="Normal"/>
      </w:pPr>
      <w:r>
        <w:t>Address how to sustain employees' motivation for continuous learning:</w:t>
      </w:r>
    </w:p>
    <w:p>
      <w:pPr>
        <w:numPr>
          <w:ilvl w:val="0"/>
          <w:numId w:val="153"/>
        </w:numPr>
        <w:pStyle w:val="Normal"/>
      </w:pPr>
      <w:r>
        <w:rPr>
          <w:rStyle w:val="Text0"/>
        </w:rPr>
        <w:t>Recognition and Rewards:</w:t>
      </w:r>
      <w:r>
        <w:t xml:space="preserve"> Discuss how recognizing and rewarding employees' commitment to learning can reinforce the importance of ongoing development.</w:t>
      </w:r>
    </w:p>
    <w:p>
      <w:pPr>
        <w:numPr>
          <w:ilvl w:val="0"/>
          <w:numId w:val="153"/>
        </w:numPr>
        <w:pStyle w:val="Normal"/>
      </w:pPr>
      <w:r>
        <w:rPr>
          <w:rStyle w:val="Text0"/>
        </w:rPr>
        <w:t>Personal Growth Plans:</w:t>
      </w:r>
      <w:r>
        <w:t xml:space="preserve"> Encourage individuals to create personalized development plans that align with their aspirations and the organization's needs.</w:t>
      </w:r>
    </w:p>
    <w:p>
      <w:bookmarkStart w:id="492" w:name="Scaling_Learning_Across_the_Orga"/>
      <w:pPr>
        <w:keepNext/>
        <w:pStyle w:val="Heading 2"/>
      </w:pPr>
      <w:r>
        <w:t>Scaling Learning Across the Organization</w:t>
      </w:r>
      <w:bookmarkEnd w:id="492"/>
    </w:p>
    <w:p>
      <w:pPr>
        <w:pStyle w:val="Normal"/>
      </w:pPr>
      <w:r>
        <w:t>Provide insights into scaling continuous learning efforts:</w:t>
      </w:r>
    </w:p>
    <w:p>
      <w:pPr>
        <w:numPr>
          <w:ilvl w:val="0"/>
          <w:numId w:val="154"/>
        </w:numPr>
        <w:pStyle w:val="Normal"/>
      </w:pPr>
      <w:r>
        <w:rPr>
          <w:rStyle w:val="Text0"/>
        </w:rPr>
        <w:t>Leadership Buy-In:</w:t>
      </w:r>
      <w:r>
        <w:t xml:space="preserve"> Explain the importance of leadership support in driving a culture that prioritizes learning and improvement at all levels.</w:t>
      </w:r>
    </w:p>
    <w:p>
      <w:pPr>
        <w:numPr>
          <w:ilvl w:val="0"/>
          <w:numId w:val="154"/>
        </w:numPr>
        <w:pStyle w:val="Normal"/>
      </w:pPr>
      <w:r>
        <w:rPr>
          <w:rStyle w:val="Text0"/>
        </w:rPr>
        <w:t>Embedding Learning in Processes:</w:t>
      </w:r>
      <w:r>
        <w:t xml:space="preserve"> Advocate for integrating learning opportunities into daily operations, making it an inherent part of work routines.</w:t>
      </w:r>
    </w:p>
    <w:p>
      <w:bookmarkStart w:id="493" w:name="Conclusion_38"/>
      <w:pPr>
        <w:keepNext/>
        <w:pStyle w:val="Heading 2"/>
      </w:pPr>
      <w:r>
        <w:t>Conclusion</w:t>
      </w:r>
      <w:bookmarkEnd w:id="493"/>
    </w:p>
    <w:p>
      <w:pPr>
        <w:pStyle w:val="Normal"/>
      </w:pPr>
      <w:r>
        <w:t>Continuous learning and improvement are essential components of building a culture of change in the workplace. By fostering an environment that encourages ongoing learning, embracing mistakes as learning opportunities, and aligning strategies with agile methodologies, organizations can adapt to transformations effectively. Sustaining motivation and measuring progress contribute to the long-term success of the organization's journey towards excellence and growth.</w:t>
      </w:r>
    </w:p>
    <w:p>
      <w:bookmarkStart w:id="494" w:name="Top_of_chapter_10_4_html"/>
      <w:bookmarkStart w:id="495" w:name="Adapting_to_Changes_in_the_Workp_1"/>
      <w:pPr>
        <w:keepNext/>
        <w:pStyle w:val="Heading 1"/>
        <w:pageBreakBefore w:val="on"/>
      </w:pPr>
      <w:r>
        <w:t>Adapting to Changes in the Workplace</w:t>
      </w:r>
      <w:bookmarkEnd w:id="494"/>
      <w:bookmarkEnd w:id="495"/>
    </w:p>
    <w:p>
      <w:pPr>
        <w:pStyle w:val="Para 6"/>
      </w:pPr>
      <w:r>
        <w:t>The current status of this chapter is draft. I will finish it later when I have time</w:t>
      </w:r>
    </w:p>
    <w:p>
      <w:pPr>
        <w:pStyle w:val="Normal"/>
      </w:pPr>
      <w:r>
        <w:t>In this chapter, we will explore the critical skill of adapting to changes in the workplace as an essential component of building a culture of change in the context of managing complex transformations. As organizations evolve and embrace change, employees must develop the ability to embrace new paradigms, technologies, and processes. This chapter outlines strategies and practices for cultivating adaptability and resilience in the face of workplace changes.</w:t>
      </w:r>
    </w:p>
    <w:p>
      <w:bookmarkStart w:id="496" w:name="Embracing_a_Growth_Mindset"/>
      <w:pPr>
        <w:keepNext/>
        <w:pStyle w:val="Heading 2"/>
      </w:pPr>
      <w:r>
        <w:t>Embracing a Growth Mindset</w:t>
      </w:r>
      <w:bookmarkEnd w:id="496"/>
    </w:p>
    <w:p>
      <w:pPr>
        <w:pStyle w:val="Normal"/>
      </w:pPr>
      <w:r>
        <w:t>Begin by discussing the concept of a growth mindset:</w:t>
      </w:r>
    </w:p>
    <w:p>
      <w:pPr>
        <w:numPr>
          <w:ilvl w:val="0"/>
          <w:numId w:val="155"/>
        </w:numPr>
        <w:pStyle w:val="Normal"/>
      </w:pPr>
      <w:r>
        <w:rPr>
          <w:rStyle w:val="Text0"/>
        </w:rPr>
        <w:t>Positive Attitude Towards Learning:</w:t>
      </w:r>
      <w:r>
        <w:t xml:space="preserve"> Explain how a growth mindset fosters a positive attitude towards acquiring new skills and facing challenges.</w:t>
      </w:r>
    </w:p>
    <w:p>
      <w:pPr>
        <w:numPr>
          <w:ilvl w:val="0"/>
          <w:numId w:val="155"/>
        </w:numPr>
        <w:pStyle w:val="Normal"/>
      </w:pPr>
      <w:r>
        <w:rPr>
          <w:rStyle w:val="Text0"/>
        </w:rPr>
        <w:t>Viewing Failure as a Learning Opportunity:</w:t>
      </w:r>
      <w:r>
        <w:t xml:space="preserve"> Highlight how individuals with a growth mindset view failures as chances to learn and improve.</w:t>
      </w:r>
    </w:p>
    <w:p>
      <w:bookmarkStart w:id="497" w:name="Building_Resilience_1"/>
      <w:pPr>
        <w:keepNext/>
        <w:pStyle w:val="Heading 2"/>
      </w:pPr>
      <w:r>
        <w:t>Building Resilience</w:t>
      </w:r>
      <w:bookmarkEnd w:id="497"/>
    </w:p>
    <w:p>
      <w:pPr>
        <w:pStyle w:val="Normal"/>
      </w:pPr>
      <w:r>
        <w:t>Discuss the importance of resilience in adapting to change:</w:t>
      </w:r>
    </w:p>
    <w:p>
      <w:pPr>
        <w:numPr>
          <w:ilvl w:val="0"/>
          <w:numId w:val="156"/>
        </w:numPr>
        <w:pStyle w:val="Normal"/>
      </w:pPr>
      <w:r>
        <w:rPr>
          <w:rStyle w:val="Text0"/>
        </w:rPr>
        <w:t>Bouncing Back from Challenges:</w:t>
      </w:r>
      <w:r>
        <w:t xml:space="preserve"> Explain how resilience enables individuals to recover from setbacks and continue moving forward.</w:t>
      </w:r>
    </w:p>
    <w:p>
      <w:pPr>
        <w:numPr>
          <w:ilvl w:val="0"/>
          <w:numId w:val="156"/>
        </w:numPr>
        <w:pStyle w:val="Normal"/>
      </w:pPr>
      <w:r>
        <w:rPr>
          <w:rStyle w:val="Text0"/>
        </w:rPr>
        <w:t>Coping Strategies:</w:t>
      </w:r>
      <w:r>
        <w:t xml:space="preserve"> Highlight various coping strategies that can help individuals manage stress and uncertainty during periods of change.</w:t>
      </w:r>
    </w:p>
    <w:p>
      <w:bookmarkStart w:id="498" w:name="Continuous_Learning_and_Skill_De"/>
      <w:pPr>
        <w:keepNext/>
        <w:pStyle w:val="Heading 2"/>
      </w:pPr>
      <w:r>
        <w:t>Continuous Learning and Skill Development</w:t>
      </w:r>
      <w:bookmarkEnd w:id="498"/>
    </w:p>
    <w:p>
      <w:pPr>
        <w:pStyle w:val="Normal"/>
      </w:pPr>
      <w:r>
        <w:t>Explore the role of continuous learning in adaptation:</w:t>
      </w:r>
    </w:p>
    <w:p>
      <w:pPr>
        <w:numPr>
          <w:ilvl w:val="0"/>
          <w:numId w:val="157"/>
        </w:numPr>
        <w:pStyle w:val="Normal"/>
      </w:pPr>
      <w:r>
        <w:rPr>
          <w:rStyle w:val="Text0"/>
        </w:rPr>
        <w:t>Staying Relevant:</w:t>
      </w:r>
      <w:r>
        <w:t xml:space="preserve"> Discuss how continuous learning ensures that employees remain relevant and capable in a changing landscape.</w:t>
      </w:r>
    </w:p>
    <w:p>
      <w:pPr>
        <w:numPr>
          <w:ilvl w:val="0"/>
          <w:numId w:val="157"/>
        </w:numPr>
        <w:pStyle w:val="Normal"/>
      </w:pPr>
      <w:r>
        <w:rPr>
          <w:rStyle w:val="Text0"/>
        </w:rPr>
        <w:t>Upskilling and Reskilling:</w:t>
      </w:r>
      <w:r>
        <w:t xml:space="preserve"> Highlight the significance of acquiring new skills and updating existing ones to meet evolving demands.</w:t>
      </w:r>
    </w:p>
    <w:p>
      <w:bookmarkStart w:id="499" w:name="Flexibility_in_Work_Approaches"/>
      <w:pPr>
        <w:keepNext/>
        <w:pStyle w:val="Heading 2"/>
      </w:pPr>
      <w:r>
        <w:t>Flexibility in Work Approaches</w:t>
      </w:r>
      <w:bookmarkEnd w:id="499"/>
    </w:p>
    <w:p>
      <w:pPr>
        <w:pStyle w:val="Normal"/>
      </w:pPr>
      <w:r>
        <w:t>Advocate for flexibility in work approaches:</w:t>
      </w:r>
    </w:p>
    <w:p>
      <w:pPr>
        <w:numPr>
          <w:ilvl w:val="0"/>
          <w:numId w:val="158"/>
        </w:numPr>
        <w:pStyle w:val="Normal"/>
      </w:pPr>
      <w:r>
        <w:rPr>
          <w:rStyle w:val="Text0"/>
        </w:rPr>
        <w:t>Adaptable Work Styles:</w:t>
      </w:r>
      <w:r>
        <w:t xml:space="preserve"> Explain how individuals who can adapt their work styles to suit different situations are better equipped to handle change.</w:t>
      </w:r>
    </w:p>
    <w:p>
      <w:pPr>
        <w:numPr>
          <w:ilvl w:val="0"/>
          <w:numId w:val="158"/>
        </w:numPr>
        <w:pStyle w:val="Normal"/>
      </w:pPr>
      <w:r>
        <w:rPr>
          <w:rStyle w:val="Text0"/>
        </w:rPr>
        <w:t>Openness to New Methods:</w:t>
      </w:r>
      <w:r>
        <w:t xml:space="preserve"> Discuss the benefits of being open to trying new approaches and methods in daily tasks.</w:t>
      </w:r>
    </w:p>
    <w:p>
      <w:bookmarkStart w:id="500" w:name="Effective_Communication_1"/>
      <w:pPr>
        <w:keepNext/>
        <w:pStyle w:val="Heading 2"/>
      </w:pPr>
      <w:r>
        <w:t>Effective Communication</w:t>
      </w:r>
      <w:bookmarkEnd w:id="500"/>
    </w:p>
    <w:p>
      <w:pPr>
        <w:pStyle w:val="Normal"/>
      </w:pPr>
      <w:r>
        <w:t>Address the role of communication in adaptation:</w:t>
      </w:r>
    </w:p>
    <w:p>
      <w:pPr>
        <w:numPr>
          <w:ilvl w:val="0"/>
          <w:numId w:val="159"/>
        </w:numPr>
        <w:pStyle w:val="Normal"/>
      </w:pPr>
      <w:r>
        <w:rPr>
          <w:rStyle w:val="Text0"/>
        </w:rPr>
        <w:t>Active Listening:</w:t>
      </w:r>
      <w:r>
        <w:t xml:space="preserve"> Highlight the importance of actively listening to understand changes, expectations, and concerns.</w:t>
      </w:r>
    </w:p>
    <w:p>
      <w:pPr>
        <w:numPr>
          <w:ilvl w:val="0"/>
          <w:numId w:val="159"/>
        </w:numPr>
        <w:pStyle w:val="Normal"/>
      </w:pPr>
      <w:r>
        <w:rPr>
          <w:rStyle w:val="Text0"/>
        </w:rPr>
        <w:t>Expressing Feedback:</w:t>
      </w:r>
      <w:r>
        <w:t xml:space="preserve"> Explain how effective communication involves providing constructive feedback and seeking clarification.</w:t>
      </w:r>
    </w:p>
    <w:p>
      <w:bookmarkStart w:id="501" w:name="Navigating_Uncertainty"/>
      <w:pPr>
        <w:keepNext/>
        <w:pStyle w:val="Heading 2"/>
      </w:pPr>
      <w:r>
        <w:t>Navigating Uncertainty</w:t>
      </w:r>
      <w:bookmarkEnd w:id="501"/>
    </w:p>
    <w:p>
      <w:pPr>
        <w:pStyle w:val="Normal"/>
      </w:pPr>
      <w:r>
        <w:t>Discuss strategies for navigating uncertainty:</w:t>
      </w:r>
    </w:p>
    <w:p>
      <w:pPr>
        <w:numPr>
          <w:ilvl w:val="0"/>
          <w:numId w:val="160"/>
        </w:numPr>
        <w:pStyle w:val="Normal"/>
      </w:pPr>
      <w:r>
        <w:rPr>
          <w:rStyle w:val="Text0"/>
        </w:rPr>
        <w:t>Focus on What's Controllable:</w:t>
      </w:r>
      <w:r>
        <w:t xml:space="preserve"> Advocate for concentrating on aspects within one's control rather than fixating on uncertainties.</w:t>
      </w:r>
    </w:p>
    <w:p>
      <w:pPr>
        <w:numPr>
          <w:ilvl w:val="0"/>
          <w:numId w:val="160"/>
        </w:numPr>
        <w:pStyle w:val="Normal"/>
      </w:pPr>
      <w:r>
        <w:rPr>
          <w:rStyle w:val="Text0"/>
        </w:rPr>
        <w:t>Scenario Planning:</w:t>
      </w:r>
      <w:r>
        <w:t xml:space="preserve"> Explain how considering different scenarios can help individuals prepare for various outcomes.</w:t>
      </w:r>
    </w:p>
    <w:p>
      <w:bookmarkStart w:id="502" w:name="Managing_Change_Related_Stress"/>
      <w:pPr>
        <w:keepNext/>
        <w:pStyle w:val="Heading 2"/>
      </w:pPr>
      <w:r>
        <w:t>Managing Change-Related Stress</w:t>
      </w:r>
      <w:bookmarkEnd w:id="502"/>
    </w:p>
    <w:p>
      <w:pPr>
        <w:pStyle w:val="Normal"/>
      </w:pPr>
      <w:r>
        <w:t>Provide insights into managing stress associated with change:</w:t>
      </w:r>
    </w:p>
    <w:p>
      <w:pPr>
        <w:numPr>
          <w:ilvl w:val="0"/>
          <w:numId w:val="161"/>
        </w:numPr>
        <w:pStyle w:val="Normal"/>
      </w:pPr>
      <w:r>
        <w:rPr>
          <w:rStyle w:val="Text0"/>
        </w:rPr>
        <w:t>Mindfulness and Well-being:</w:t>
      </w:r>
      <w:r>
        <w:t xml:space="preserve"> Discuss how practices like mindfulness and well-being activities can alleviate stress and improve adaptability.</w:t>
      </w:r>
    </w:p>
    <w:p>
      <w:pPr>
        <w:numPr>
          <w:ilvl w:val="0"/>
          <w:numId w:val="161"/>
        </w:numPr>
        <w:pStyle w:val="Normal"/>
      </w:pPr>
      <w:r>
        <w:rPr>
          <w:rStyle w:val="Text0"/>
        </w:rPr>
        <w:t>Seeking Support:</w:t>
      </w:r>
      <w:r>
        <w:t xml:space="preserve"> Highlight the importance of seeking support from colleagues, mentors, or professional resources.</w:t>
      </w:r>
    </w:p>
    <w:p>
      <w:bookmarkStart w:id="503" w:name="Promoting_Collaboration"/>
      <w:pPr>
        <w:keepNext/>
        <w:pStyle w:val="Heading 2"/>
      </w:pPr>
      <w:r>
        <w:t>Promoting Collaboration</w:t>
      </w:r>
      <w:bookmarkEnd w:id="503"/>
    </w:p>
    <w:p>
      <w:pPr>
        <w:pStyle w:val="Normal"/>
      </w:pPr>
      <w:r>
        <w:t>Explore the role of collaboration in adaptation:</w:t>
      </w:r>
    </w:p>
    <w:p>
      <w:pPr>
        <w:numPr>
          <w:ilvl w:val="0"/>
          <w:numId w:val="162"/>
        </w:numPr>
        <w:pStyle w:val="Normal"/>
      </w:pPr>
      <w:r>
        <w:rPr>
          <w:rStyle w:val="Text0"/>
        </w:rPr>
        <w:t>Cross-Functional Collaboration:</w:t>
      </w:r>
      <w:r>
        <w:t xml:space="preserve"> Explain how working with colleagues from different departments can offer fresh perspectives and insights.</w:t>
      </w:r>
    </w:p>
    <w:p>
      <w:pPr>
        <w:numPr>
          <w:ilvl w:val="0"/>
          <w:numId w:val="162"/>
        </w:numPr>
        <w:pStyle w:val="Normal"/>
      </w:pPr>
      <w:r>
        <w:rPr>
          <w:rStyle w:val="Text0"/>
        </w:rPr>
        <w:t>Sharing Best Practices:</w:t>
      </w:r>
      <w:r>
        <w:t xml:space="preserve"> Discuss the value of sharing best practices and lessons learned from navigating change.</w:t>
      </w:r>
    </w:p>
    <w:p>
      <w:bookmarkStart w:id="504" w:name="Leading_by_Example_3"/>
      <w:pPr>
        <w:keepNext/>
        <w:pStyle w:val="Heading 2"/>
      </w:pPr>
      <w:r>
        <w:t>Leading by Example</w:t>
      </w:r>
      <w:bookmarkEnd w:id="504"/>
    </w:p>
    <w:p>
      <w:pPr>
        <w:pStyle w:val="Normal"/>
      </w:pPr>
      <w:r>
        <w:t>Emphasize the role of leaders in promoting adaptation:</w:t>
      </w:r>
    </w:p>
    <w:p>
      <w:pPr>
        <w:numPr>
          <w:ilvl w:val="0"/>
          <w:numId w:val="163"/>
        </w:numPr>
        <w:pStyle w:val="Normal"/>
      </w:pPr>
      <w:r>
        <w:rPr>
          <w:rStyle w:val="Text0"/>
        </w:rPr>
        <w:t>Leadership Behavior:</w:t>
      </w:r>
      <w:r>
        <w:t xml:space="preserve"> Explain how leaders who embrace change and exhibit adaptability set an example for their teams.</w:t>
      </w:r>
    </w:p>
    <w:p>
      <w:pPr>
        <w:numPr>
          <w:ilvl w:val="0"/>
          <w:numId w:val="163"/>
        </w:numPr>
        <w:pStyle w:val="Normal"/>
      </w:pPr>
      <w:r>
        <w:rPr>
          <w:rStyle w:val="Text0"/>
        </w:rPr>
        <w:t>Empowering Employees:</w:t>
      </w:r>
      <w:r>
        <w:t xml:space="preserve"> Discuss how leaders can empower employees to take ownership of their adaptation process.</w:t>
      </w:r>
    </w:p>
    <w:p>
      <w:bookmarkStart w:id="505" w:name="Celebrating_Adaptation_Success"/>
      <w:pPr>
        <w:keepNext/>
        <w:pStyle w:val="Heading 2"/>
      </w:pPr>
      <w:r>
        <w:t>Celebrating Adaptation Success</w:t>
      </w:r>
      <w:bookmarkEnd w:id="505"/>
    </w:p>
    <w:p>
      <w:pPr>
        <w:pStyle w:val="Normal"/>
      </w:pPr>
      <w:r>
        <w:t>Highlight the significance of celebrating successful adaptation:</w:t>
      </w:r>
    </w:p>
    <w:p>
      <w:pPr>
        <w:numPr>
          <w:ilvl w:val="0"/>
          <w:numId w:val="164"/>
        </w:numPr>
        <w:pStyle w:val="Normal"/>
      </w:pPr>
      <w:r>
        <w:rPr>
          <w:rStyle w:val="Text0"/>
        </w:rPr>
        <w:t>Recognition and Acknowledgment:</w:t>
      </w:r>
      <w:r>
        <w:t xml:space="preserve"> Explain how acknowledging employees' successful adaptation efforts boosts morale and motivation.</w:t>
      </w:r>
    </w:p>
    <w:p>
      <w:pPr>
        <w:numPr>
          <w:ilvl w:val="0"/>
          <w:numId w:val="164"/>
        </w:numPr>
        <w:pStyle w:val="Normal"/>
      </w:pPr>
      <w:r>
        <w:rPr>
          <w:rStyle w:val="Text0"/>
        </w:rPr>
        <w:t>Cultural Reinforcement:</w:t>
      </w:r>
      <w:r>
        <w:t xml:space="preserve"> Discuss how celebrating adaptation success reinforces the organization's commitment to a culture of change.</w:t>
      </w:r>
    </w:p>
    <w:p>
      <w:bookmarkStart w:id="506" w:name="Conclusion_39"/>
      <w:pPr>
        <w:keepNext/>
        <w:pStyle w:val="Heading 2"/>
      </w:pPr>
      <w:r>
        <w:t>Conclusion</w:t>
      </w:r>
      <w:bookmarkEnd w:id="506"/>
    </w:p>
    <w:p>
      <w:pPr>
        <w:pStyle w:val="Normal"/>
      </w:pPr>
      <w:r>
        <w:t>Adapting to changes in the workplace is a skill that empowers individuals and organizations to thrive amidst evolving landscapes. By cultivating a growth mindset, building resilience, fostering continuous learning, and embracing flexibility, employees can effectively navigate the challenges posed by complex transformations. Effective communication, stress management, collaboration, and leadership contribute to creating a supportive environment that encourages successful adaptation. As organizations foster a culture where adaptation is not only expected but celebrated, they set the stage for sustained growth, innovation, and long-term success.</w:t>
      </w:r>
    </w:p>
    <w:p>
      <w:bookmarkStart w:id="507" w:name="Conclusion_40"/>
      <w:bookmarkStart w:id="508" w:name="Top_of_conclusion_html"/>
      <w:pPr>
        <w:keepNext/>
        <w:pStyle w:val="Heading 1"/>
        <w:pageBreakBefore w:val="on"/>
      </w:pPr>
      <w:r>
        <w:t>Conclusion</w:t>
      </w:r>
      <w:bookmarkEnd w:id="507"/>
      <w:bookmarkEnd w:id="508"/>
    </w:p>
    <w:p>
      <w:pPr>
        <w:pStyle w:val="Normal"/>
      </w:pPr>
      <w:r>
        <w:t>Building a culture of change is essential for organizations to remain competitive and adapt to new challenges. In this book, we have explored strategies for managing complex transformations and creating a culture of change in the workplace. In this final chapter, we will recap the key strategies and offer final thoughts and advice.</w:t>
      </w:r>
    </w:p>
    <w:p>
      <w:bookmarkStart w:id="509" w:name="Recap_of_Key_Strategies_for_Buil"/>
      <w:pPr>
        <w:keepNext/>
        <w:pStyle w:val="Heading 2"/>
      </w:pPr>
      <w:r>
        <w:t>Recap of Key Strategies for Building a Culture of Change</w:t>
      </w:r>
      <w:bookmarkEnd w:id="509"/>
    </w:p>
    <w:p>
      <w:pPr>
        <w:numPr>
          <w:ilvl w:val="0"/>
          <w:numId w:val="165"/>
        </w:numPr>
        <w:pStyle w:val="Para 2"/>
      </w:pPr>
      <w:r>
        <w:t>Recognize that change is a continuous process that requires ongoing effort and management.</w:t>
      </w:r>
    </w:p>
    <w:p>
      <w:pPr>
        <w:numPr>
          <w:ilvl w:val="0"/>
          <w:numId w:val="165"/>
        </w:numPr>
        <w:pStyle w:val="Para 2"/>
      </w:pPr>
      <w:r>
        <w:t>Reframe change as an opportunity for growth and development.</w:t>
      </w:r>
    </w:p>
    <w:p>
      <w:pPr>
        <w:numPr>
          <w:ilvl w:val="0"/>
          <w:numId w:val="165"/>
        </w:numPr>
        <w:pStyle w:val="Para 2"/>
      </w:pPr>
      <w:r>
        <w:t>Plan and execute change initiatives carefully, engaging all levels of the organization.</w:t>
      </w:r>
    </w:p>
    <w:p>
      <w:pPr>
        <w:numPr>
          <w:ilvl w:val="0"/>
          <w:numId w:val="165"/>
        </w:numPr>
        <w:pStyle w:val="Para 2"/>
      </w:pPr>
      <w:r>
        <w:t>Address cultural and behavioral changes alongside process and system changes.</w:t>
      </w:r>
    </w:p>
    <w:p>
      <w:pPr>
        <w:numPr>
          <w:ilvl w:val="0"/>
          <w:numId w:val="165"/>
        </w:numPr>
        <w:pStyle w:val="Para 2"/>
      </w:pPr>
      <w:r>
        <w:t>Track progress and measure results to evaluate the success of change initiatives.</w:t>
      </w:r>
    </w:p>
    <w:p>
      <w:pPr>
        <w:numPr>
          <w:ilvl w:val="0"/>
          <w:numId w:val="165"/>
        </w:numPr>
        <w:pStyle w:val="Para 2"/>
      </w:pPr>
      <w:r>
        <w:t>Foster a culture of innovation and continuous improvement.</w:t>
      </w:r>
    </w:p>
    <w:p>
      <w:pPr>
        <w:numPr>
          <w:ilvl w:val="0"/>
          <w:numId w:val="165"/>
        </w:numPr>
        <w:pStyle w:val="Para 2"/>
      </w:pPr>
      <w:r>
        <w:t>Encourage proactive change across the organization through leadership support, employee empowerment, effective communication and collaboration, and prioritizing continuous improvement.</w:t>
      </w:r>
    </w:p>
    <w:p>
      <w:pPr>
        <w:numPr>
          <w:ilvl w:val="0"/>
          <w:numId w:val="165"/>
        </w:numPr>
        <w:pStyle w:val="Para 2"/>
      </w:pPr>
      <w:r>
        <w:t>Provide training and professional development opportunities to support change initiatives.</w:t>
      </w:r>
    </w:p>
    <w:p>
      <w:bookmarkStart w:id="510" w:name="Final_Thoughts_and_Advice"/>
      <w:pPr>
        <w:keepNext/>
        <w:pStyle w:val="Heading 2"/>
      </w:pPr>
      <w:r>
        <w:t>Final Thoughts and Advice</w:t>
      </w:r>
      <w:bookmarkEnd w:id="510"/>
    </w:p>
    <w:p>
      <w:pPr>
        <w:pStyle w:val="Normal"/>
      </w:pPr>
      <w:r>
        <w:t>Building a culture of change is not easy, but it is essential for long-term success. To achieve this goal, organizations must embrace change, prioritize innovation and continuous improvement, and foster a culture of learning and growth. This requires commitment and effort from all levels of the organization, from frontline employees to senior leaders.</w:t>
      </w:r>
    </w:p>
    <w:p>
      <w:pPr>
        <w:pStyle w:val="Normal"/>
      </w:pPr>
      <w:r>
        <w:t>As you embark on your journey to build a culture of change, remember that change is a continuous process that requires ongoing attention and management. Be patient, persistent, and adaptable, and don't be afraid to experiment with new approaches and ideas. Most importantly, stay focused on your goals and keep pushing forward, even in the face of obstacles and setbacks.</w:t>
      </w:r>
    </w:p>
    <w:p>
      <w:pPr>
        <w:pStyle w:val="Normal"/>
      </w:pPr>
      <w:r>
        <w:t>Thank you for reading this book. We hope that the strategies and insights presented here will help you build a culture of change in your organization and achieve long-term success.</w:t>
      </w:r>
    </w:p>
    <w:p>
      <w:bookmarkStart w:id="511" w:name="Top_of_contacts_html"/>
      <w:bookmarkStart w:id="512" w:name="Contacts"/>
      <w:pPr>
        <w:keepNext/>
        <w:pStyle w:val="Heading 1"/>
        <w:pageBreakBefore w:val="on"/>
      </w:pPr>
      <w:r>
        <w:t>Contacts</w:t>
      </w:r>
      <w:bookmarkEnd w:id="511"/>
      <w:bookmarkEnd w:id="512"/>
    </w:p>
    <w:p>
      <w:pPr>
        <w:numPr>
          <w:ilvl w:val="0"/>
          <w:numId w:val="166"/>
        </w:numPr>
        <w:pStyle w:val="Para 2"/>
      </w:pPr>
      <w:r>
        <w:t>Author: MingHai Zheng</w:t>
      </w:r>
    </w:p>
    <w:p>
      <w:pPr>
        <w:numPr>
          <w:ilvl w:val="0"/>
          <w:numId w:val="166"/>
        </w:numPr>
        <w:pStyle w:val="Para 2"/>
      </w:pPr>
      <w:r>
        <w:t>Tel: +86-13146556570</w:t>
      </w:r>
    </w:p>
    <w:p>
      <w:pPr>
        <w:numPr>
          <w:ilvl w:val="0"/>
          <w:numId w:val="166"/>
        </w:numPr>
        <w:pStyle w:val="Para 2"/>
      </w:pPr>
      <w:r>
        <w:t>WeChat: ysykzmh</w:t>
      </w:r>
    </w:p>
    <w:p>
      <w:pPr>
        <w:numPr>
          <w:ilvl w:val="0"/>
          <w:numId w:val="166"/>
        </w:numPr>
        <w:pStyle w:val="Para 2"/>
      </w:pPr>
      <w:r>
        <w:t>QQ: 1020680508</w:t>
      </w:r>
    </w:p>
    <w:p>
      <w:pPr>
        <w:numPr>
          <w:ilvl w:val="0"/>
          <w:numId w:val="166"/>
        </w:numPr>
        <w:pStyle w:val="Para 2"/>
      </w:pPr>
      <w:r>
        <w:t>E-mail: ysykart@gmail.com</w:t>
      </w:r>
    </w:p>
    <w:p>
      <w:pPr>
        <w:numPr>
          <w:ilvl w:val="0"/>
          <w:numId w:val="166"/>
        </w:numPr>
        <w:pStyle w:val="Para 4"/>
      </w:pPr>
      <w:r>
        <w:rPr>
          <w:rStyle w:val="Text1"/>
        </w:rPr>
        <w:t xml:space="preserve">Website: </w:t>
      </w:r>
      <w:hyperlink r:id="rId7">
        <w:r>
          <w:t>https://zhengpublishing.com/</w:t>
        </w:r>
      </w:hyperlink>
    </w:p>
    <w:p>
      <w:pPr>
        <w:numPr>
          <w:ilvl w:val="0"/>
          <w:numId w:val="166"/>
        </w:numPr>
        <w:pStyle w:val="Para 4"/>
      </w:pPr>
      <w:r>
        <w:rPr>
          <w:rStyle w:val="Text1"/>
        </w:rPr>
        <w:t xml:space="preserve">Twitter: </w:t>
      </w:r>
      <w:hyperlink r:id="rId8">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9">
        <w:r>
          <w:rPr>
            <w:rStyle w:val="Text2"/>
          </w:rPr>
          <w:t>https://zhengpublishing.com/subscribe/</w:t>
        </w:r>
      </w:hyperlink>
    </w:p>
    <w:p>
      <w:bookmarkStart w:id="513" w:name="Our_Other_Books"/>
      <w:bookmarkStart w:id="514" w:name="Top_of_other_books_html"/>
      <w:pPr>
        <w:keepNext/>
        <w:pStyle w:val="Heading 1"/>
        <w:pageBreakBefore w:val="on"/>
      </w:pPr>
      <w:r>
        <w:t>Our Other Books</w:t>
      </w:r>
      <w:bookmarkEnd w:id="513"/>
      <w:bookmarkEnd w:id="514"/>
    </w:p>
    <w:p>
      <w:pPr>
        <w:pStyle w:val="Normal"/>
      </w:pPr>
      <w:r>
        <w:t xml:space="preserve">Want get more our free books? click here: </w:t>
      </w:r>
      <w:hyperlink r:id="rId9">
        <w:r>
          <w:rPr>
            <w:rStyle w:val="Text2"/>
          </w:rPr>
          <w:t>https://zhengpublishing.com/subscribe/</w:t>
        </w:r>
      </w:hyperlink>
    </w:p>
    <w:p>
      <w:pPr>
        <w:numPr>
          <w:ilvl w:val="0"/>
          <w:numId w:val="167"/>
        </w:numPr>
        <w:pStyle w:val="Para 4"/>
      </w:pPr>
      <w:hyperlink r:id="rId10">
        <w:r>
          <w:t>Using AI to Reimagine Your Writing Practice: Techniques and Strategies for More Optimal Writing Outcomes</w:t>
        </w:r>
      </w:hyperlink>
    </w:p>
    <w:p>
      <w:pPr>
        <w:numPr>
          <w:ilvl w:val="0"/>
          <w:numId w:val="167"/>
        </w:numPr>
        <w:pStyle w:val="Para 4"/>
      </w:pPr>
      <w:hyperlink r:id="rId11">
        <w:r>
          <w:t>Revolutionizing Small Business with AI: Techniques and Strategies for Optimal Efficiency and Productivity</w:t>
        </w:r>
      </w:hyperlink>
    </w:p>
    <w:p>
      <w:pPr>
        <w:numPr>
          <w:ilvl w:val="0"/>
          <w:numId w:val="167"/>
        </w:numPr>
        <w:pStyle w:val="Para 4"/>
      </w:pPr>
      <w:hyperlink r:id="rId12">
        <w:r>
          <w:t>AI-Based Diagnosis and Treatment: Improving Healthcare Accessibility and Quality</w:t>
        </w:r>
      </w:hyperlink>
    </w:p>
    <w:p>
      <w:pPr>
        <w:numPr>
          <w:ilvl w:val="0"/>
          <w:numId w:val="167"/>
        </w:numPr>
        <w:pStyle w:val="Para 4"/>
      </w:pPr>
      <w:hyperlink r:id="rId13">
        <w:r>
          <w:t>Revolutionizing Small Business Sales with AI: Techniques and Strategies for More Effective Lead Generation</w:t>
        </w:r>
      </w:hyperlink>
    </w:p>
    <w:p>
      <w:pPr>
        <w:numPr>
          <w:ilvl w:val="0"/>
          <w:numId w:val="167"/>
        </w:numPr>
        <w:pStyle w:val="Para 4"/>
      </w:pPr>
      <w:hyperlink r:id="rId14">
        <w:r>
          <w:t>The Magic of Listing: A Comprehensive Guide to Personal and Professional Success</w:t>
        </w:r>
      </w:hyperlink>
    </w:p>
    <w:p>
      <w:pPr>
        <w:numPr>
          <w:ilvl w:val="0"/>
          <w:numId w:val="167"/>
        </w:numPr>
        <w:pStyle w:val="Para 4"/>
      </w:pPr>
      <w:hyperlink r:id="rId15">
        <w:r>
          <w:t>The Future of Small Business: Exploring the Intersection of AI and Entrepreneurship</w:t>
        </w:r>
      </w:hyperlink>
    </w:p>
    <w:p>
      <w:pPr>
        <w:numPr>
          <w:ilvl w:val="0"/>
          <w:numId w:val="167"/>
        </w:numPr>
        <w:pStyle w:val="Para 4"/>
      </w:pPr>
      <w:hyperlink r:id="rId16">
        <w:r>
          <w:t>The Power of Forgiveness for Happiness: Moving Forward with Grace and Compassion</w:t>
        </w:r>
      </w:hyperlink>
    </w:p>
    <w:p>
      <w:pPr>
        <w:numPr>
          <w:ilvl w:val="0"/>
          <w:numId w:val="167"/>
        </w:numPr>
        <w:pStyle w:val="Para 4"/>
      </w:pPr>
      <w:hyperlink r:id="rId17">
        <w:r>
          <w:t>The Art of Interviewing Mastery: Techniques and Strategies for Winning Any Interview</w:t>
        </w:r>
      </w:hyperlink>
    </w:p>
    <w:p>
      <w:pPr>
        <w:numPr>
          <w:ilvl w:val="0"/>
          <w:numId w:val="167"/>
        </w:numPr>
        <w:pStyle w:val="Para 4"/>
      </w:pPr>
      <w:hyperlink r:id="rId18">
        <w:r>
          <w:t>The AI Life Planner: Creating and Achieving Your Goals with Technology</w:t>
        </w:r>
      </w:hyperlink>
    </w:p>
    <w:p>
      <w:pPr>
        <w:numPr>
          <w:ilvl w:val="0"/>
          <w:numId w:val="167"/>
        </w:numPr>
        <w:pStyle w:val="Para 4"/>
      </w:pPr>
      <w:hyperlink r:id="rId19">
        <w:r>
          <w:t>How to Enhance Workplace Creativity and Innovation for Business Growth</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Para 4" w:type="paragraph">
    <w:name w:val="Para 4"/>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olid"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zhengpublishing.com/" TargetMode="External"/><Relationship Id="rId8" Type="http://schemas.openxmlformats.org/officeDocument/2006/relationships/hyperlink" Target="https://twitter.com/YsykZheng" TargetMode="External"/><Relationship Id="rId9" Type="http://schemas.openxmlformats.org/officeDocument/2006/relationships/hyperlink" Target="https://zhengpublishing.com/subscribe/" TargetMode="External"/><Relationship Id="rId10" Type="http://schemas.openxmlformats.org/officeDocument/2006/relationships/hyperlink" Target="https://zhengpublishing.com/using-ai-to-reimagine-your-writing-practice-techniques-and-strategies-for-more-optimal-writing-outcomes/" TargetMode="External"/><Relationship Id="rId11" Type="http://schemas.openxmlformats.org/officeDocument/2006/relationships/hyperlink" Target="https://zhengpublishing.com/revolutionizing-small-business-with-ai-techniques-and-strategies-for-optimal-efficiency-and-productivity/" TargetMode="External"/><Relationship Id="rId12" Type="http://schemas.openxmlformats.org/officeDocument/2006/relationships/hyperlink" Target="https://zhengpublishing.com/ai-based-diagnosis-and-treatment-improving-healthcare-accessibility-and-quality/" TargetMode="External"/><Relationship Id="rId13" Type="http://schemas.openxmlformats.org/officeDocument/2006/relationships/hyperlink" Target="https://zhengpublishing.com/revolutionizing-small-business-sales-with-ai-techniques-and-strategies-for-more-effective-lead-generation/" TargetMode="External"/><Relationship Id="rId14" Type="http://schemas.openxmlformats.org/officeDocument/2006/relationships/hyperlink" Target="https://zhengpublishing.com/the-magic-of-listing-a-comprehensive-guide-to-personal-and-professional-success/" TargetMode="External"/><Relationship Id="rId15" Type="http://schemas.openxmlformats.org/officeDocument/2006/relationships/hyperlink" Target="https://zhengpublishing.com/the-future-of-small-business-exploring-the-intersection-of-ai-and-entrepreneurship/" TargetMode="External"/><Relationship Id="rId16" Type="http://schemas.openxmlformats.org/officeDocument/2006/relationships/hyperlink" Target="https://zhengpublishing.com/the-power-of-forgiveness-for-happiness-moving-forward-with-grace-and-compassion/" TargetMode="External"/><Relationship Id="rId17" Type="http://schemas.openxmlformats.org/officeDocument/2006/relationships/hyperlink" Target="https://zhengpublishing.com/the-art-of-interviewing-mastery-techniques-and-strategies-for-winning-any-interview/" TargetMode="External"/><Relationship Id="rId18" Type="http://schemas.openxmlformats.org/officeDocument/2006/relationships/hyperlink" Target="https://zhengpublishing.com/the-ai-life-planner-creating-and-achieving-your-goals-with-technology/" TargetMode="External"/><Relationship Id="rId19" Type="http://schemas.openxmlformats.org/officeDocument/2006/relationships/hyperlink" Target="https://zhengpublishing.com/how-to-enhance-workplace-creativity-and-innovation-for-business-growth/"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2023-09-11T17:50:45Z</dcterms:created>
  <dcterms:modified xsi:type="dcterms:W3CDTF">2023-09-11T17:50:45Z</dcterms:modified>
  <dc:title>Building A Culture Of Change In The Workplace: Strategies For Managing Complex Transformations</dc:title>
  <dc:creator>MingHai Zheng</dc:creator>
  <dc:language>en</dc:language>
</cp:coreProperties>
</file>