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FA39" w14:textId="77777777" w:rsidR="00B4326B" w:rsidRDefault="00F83172">
      <w:pPr>
        <w:pStyle w:val="aa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初中化学（人教版</w:t>
      </w:r>
      <w:r>
        <w:rPr>
          <w:rFonts w:ascii="Times New Roman" w:eastAsia="黑体" w:hAnsi="Times New Roman"/>
          <w:lang w:eastAsia="zh-CN"/>
        </w:rPr>
        <w:t>2024</w:t>
      </w:r>
      <w:r>
        <w:rPr>
          <w:rFonts w:ascii="Times New Roman" w:eastAsia="黑体" w:hAnsi="Times New Roman"/>
          <w:lang w:eastAsia="zh-CN"/>
        </w:rPr>
        <w:t>）基础知识与进阶知识总结</w:t>
      </w:r>
    </w:p>
    <w:p w14:paraId="130B1E90" w14:textId="7EFAF0DE" w:rsidR="00B4326B" w:rsidRDefault="00F83172">
      <w:pPr>
        <w:spacing w:after="240" w:line="240" w:lineRule="auto"/>
        <w:jc w:val="center"/>
        <w:rPr>
          <w:lang w:eastAsia="zh-CN"/>
        </w:rPr>
      </w:pPr>
      <w:r>
        <w:rPr>
          <w:lang w:eastAsia="zh-CN"/>
        </w:rPr>
        <w:t>——</w:t>
      </w:r>
      <w:r w:rsidR="00FA6DFC">
        <w:rPr>
          <w:rFonts w:hint="eastAsia"/>
          <w:lang w:eastAsia="zh-CN"/>
        </w:rPr>
        <w:t>初、</w:t>
      </w:r>
      <w:r>
        <w:rPr>
          <w:lang w:eastAsia="zh-CN"/>
        </w:rPr>
        <w:t>高中化学衔接手册</w:t>
      </w:r>
    </w:p>
    <w:p w14:paraId="1D7A5D0C" w14:textId="4B9B215C" w:rsidR="00B4326B" w:rsidRDefault="00D4634F">
      <w:pPr>
        <w:pStyle w:val="1"/>
        <w:rPr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一</w:t>
      </w:r>
      <w:r>
        <w:rPr>
          <w:rFonts w:ascii="Times New Roman" w:eastAsia="黑体" w:hAnsi="Times New Roman"/>
          <w:lang w:eastAsia="zh-CN"/>
        </w:rPr>
        <w:t>、必备基础知识</w:t>
      </w:r>
    </w:p>
    <w:p w14:paraId="77099443" w14:textId="4D9EB88E" w:rsidR="00B4326B" w:rsidRPr="002D2AA9" w:rsidRDefault="00F83172" w:rsidP="002D2AA9">
      <w:pPr>
        <w:pStyle w:val="21"/>
        <w:rPr>
          <w:rFonts w:eastAsia="宋体"/>
          <w:lang w:eastAsia="zh-CN"/>
        </w:rPr>
      </w:pPr>
      <w:r>
        <w:rPr>
          <w:rFonts w:ascii="Times New Roman" w:eastAsia="黑体" w:hAnsi="Times New Roman"/>
          <w:lang w:eastAsia="zh-CN"/>
        </w:rPr>
        <w:t>（一）物质的变化与性质</w:t>
      </w:r>
    </w:p>
    <w:p w14:paraId="4589C567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物理变化：</w:t>
      </w:r>
      <w:r>
        <w:rPr>
          <w:lang w:eastAsia="zh-CN"/>
        </w:rPr>
        <w:t>没有新物质生成的变化，如状态改变、形状改变、溶解、蒸发、升华等。</w:t>
      </w:r>
    </w:p>
    <w:p w14:paraId="5166CC05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化学变化：</w:t>
      </w:r>
      <w:r>
        <w:rPr>
          <w:lang w:eastAsia="zh-CN"/>
        </w:rPr>
        <w:t>有新物质生成的变化，本质区别是</w:t>
      </w:r>
      <w:r>
        <w:rPr>
          <w:lang w:eastAsia="zh-CN"/>
        </w:rPr>
        <w:t>“</w:t>
      </w:r>
      <w:r>
        <w:rPr>
          <w:lang w:eastAsia="zh-CN"/>
        </w:rPr>
        <w:t>有无新物质生成</w:t>
      </w:r>
      <w:r>
        <w:rPr>
          <w:lang w:eastAsia="zh-CN"/>
        </w:rPr>
        <w:t>”</w:t>
      </w:r>
      <w:r>
        <w:rPr>
          <w:lang w:eastAsia="zh-CN"/>
        </w:rPr>
        <w:t>。化学变化常伴随发光、放热、变色、产生气体或沉淀等现象，但伴随现象不是判断依据（如灯泡通电发光发热是物理变化）。</w:t>
      </w:r>
    </w:p>
    <w:p w14:paraId="6FADC038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物理性质：</w:t>
      </w:r>
      <w:r>
        <w:rPr>
          <w:lang w:eastAsia="zh-CN"/>
        </w:rPr>
        <w:t>不需通过化学变化就能表现的性质，如颜色、状态、气味、熔点、沸点、硬度、密度、溶解性、挥发性、导电导热性等。</w:t>
      </w:r>
    </w:p>
    <w:p w14:paraId="77B40D77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化学性质：</w:t>
      </w:r>
      <w:r>
        <w:rPr>
          <w:lang w:eastAsia="zh-CN"/>
        </w:rPr>
        <w:t>必须通过化学变化才能表现的性质，如可燃性、助燃性、氧化性、还原性、稳定性、酸碱性、腐蚀性等。</w:t>
      </w:r>
    </w:p>
    <w:p w14:paraId="51758870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实验操作：</w:t>
      </w:r>
      <w:r>
        <w:rPr>
          <w:lang w:eastAsia="zh-CN"/>
        </w:rPr>
        <w:t>常用仪器与基本操作：药品取用（不摸、不闻、不尝）、酒精灯使用（外焰加热、禁止对燃、用灯帽盖灭）、给固体或液体加热、过滤（一贴二低三靠）、蒸发、量筒读数（视线与凹液面最低处相平）、托盘天平使用（左物右码）。</w:t>
      </w:r>
    </w:p>
    <w:p w14:paraId="2500146B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实验安全：</w:t>
      </w:r>
      <w:r>
        <w:rPr>
          <w:lang w:eastAsia="zh-CN"/>
        </w:rPr>
        <w:t>不能用手直接接触药品，不能把鼻孔凑到容器口闻气味（应用手扇闻），不能品尝；酒精灯着火用湿抹布盖灭；浓酸或浓碱沾到皮肤立即用大量水冲洗（浓硫酸先用布拭去）。</w:t>
      </w:r>
    </w:p>
    <w:p w14:paraId="0F1C1DA6" w14:textId="77777777" w:rsidR="00B4326B" w:rsidRDefault="00F83172">
      <w:pPr>
        <w:pStyle w:val="21"/>
      </w:pPr>
      <w:r>
        <w:rPr>
          <w:rFonts w:ascii="Times New Roman" w:eastAsia="黑体" w:hAnsi="Times New Roman"/>
        </w:rPr>
        <w:t>（</w:t>
      </w:r>
      <w:proofErr w:type="spellStart"/>
      <w:r>
        <w:rPr>
          <w:rFonts w:ascii="Times New Roman" w:eastAsia="黑体" w:hAnsi="Times New Roman"/>
        </w:rPr>
        <w:t>二）空气与氧气</w:t>
      </w:r>
      <w:proofErr w:type="spellEnd"/>
    </w:p>
    <w:p w14:paraId="44AA1570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空气组成：</w:t>
      </w:r>
      <w:r>
        <w:rPr>
          <w:lang w:eastAsia="zh-CN"/>
        </w:rPr>
        <w:t>氮气约</w:t>
      </w:r>
      <w:r>
        <w:rPr>
          <w:lang w:eastAsia="zh-CN"/>
        </w:rPr>
        <w:t>78%</w:t>
      </w:r>
      <w:r>
        <w:rPr>
          <w:lang w:eastAsia="zh-CN"/>
        </w:rPr>
        <w:t>，氧气约</w:t>
      </w:r>
      <w:r>
        <w:rPr>
          <w:lang w:eastAsia="zh-CN"/>
        </w:rPr>
        <w:t>21%</w:t>
      </w:r>
      <w:r>
        <w:rPr>
          <w:lang w:eastAsia="zh-CN"/>
        </w:rPr>
        <w:t>，稀有气体约</w:t>
      </w:r>
      <w:r>
        <w:rPr>
          <w:lang w:eastAsia="zh-CN"/>
        </w:rPr>
        <w:t>0.94%</w:t>
      </w:r>
      <w:r>
        <w:rPr>
          <w:lang w:eastAsia="zh-CN"/>
        </w:rPr>
        <w:t>，二氧化碳约</w:t>
      </w:r>
      <w:r>
        <w:rPr>
          <w:lang w:eastAsia="zh-CN"/>
        </w:rPr>
        <w:t>0.03%</w:t>
      </w:r>
      <w:r>
        <w:rPr>
          <w:lang w:eastAsia="zh-CN"/>
        </w:rPr>
        <w:t>，其他气体和杂质约</w:t>
      </w:r>
      <w:r>
        <w:rPr>
          <w:lang w:eastAsia="zh-CN"/>
        </w:rPr>
        <w:t>0.03%</w:t>
      </w:r>
      <w:r>
        <w:rPr>
          <w:lang w:eastAsia="zh-CN"/>
        </w:rPr>
        <w:t>（均为体积分数）。</w:t>
      </w:r>
    </w:p>
    <w:p w14:paraId="4C054300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含量测定：</w:t>
      </w:r>
      <w:r>
        <w:rPr>
          <w:lang w:eastAsia="zh-CN"/>
        </w:rPr>
        <w:t>用红磷燃烧法测定空气中氧气含量，原理是</w:t>
      </w:r>
      <w:r>
        <w:rPr>
          <w:lang w:eastAsia="zh-CN"/>
        </w:rPr>
        <w:t>4P+5O</w:t>
      </w:r>
      <w:r>
        <w:rPr>
          <w:vertAlign w:val="subscript"/>
          <w:lang w:eastAsia="zh-CN"/>
        </w:rPr>
        <w:t>2</w:t>
      </w:r>
      <w:r>
        <w:rPr>
          <w:lang w:eastAsia="zh-CN"/>
        </w:rPr>
        <w:t>=</w:t>
      </w:r>
      <w:r>
        <w:rPr>
          <w:lang w:eastAsia="zh-CN"/>
        </w:rPr>
        <w:t>点燃</w:t>
      </w:r>
      <w:r>
        <w:rPr>
          <w:lang w:eastAsia="zh-CN"/>
        </w:rPr>
        <w:t>=2P</w:t>
      </w:r>
      <w:r>
        <w:rPr>
          <w:vertAlign w:val="subscript"/>
          <w:lang w:eastAsia="zh-CN"/>
        </w:rPr>
        <w:t>2</w:t>
      </w:r>
      <w:r>
        <w:rPr>
          <w:lang w:eastAsia="zh-CN"/>
        </w:rPr>
        <w:t>O</w:t>
      </w:r>
      <w:r>
        <w:rPr>
          <w:vertAlign w:val="subscript"/>
          <w:lang w:eastAsia="zh-CN"/>
        </w:rPr>
        <w:t>5</w:t>
      </w:r>
      <w:r>
        <w:rPr>
          <w:lang w:eastAsia="zh-CN"/>
        </w:rPr>
        <w:t>。装置漏气、红磷量不足、未冷却至室温就打开弹簧夹，都会使结果偏小。</w:t>
      </w:r>
    </w:p>
    <w:p w14:paraId="00E844A0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氧气：</w:t>
      </w:r>
      <w:r>
        <w:rPr>
          <w:lang w:eastAsia="zh-CN"/>
        </w:rPr>
        <w:t>物理性质：无色无味、不易溶于水、密度略大于空气。</w:t>
      </w:r>
    </w:p>
    <w:p w14:paraId="699D57A2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氧气的性质：</w:t>
      </w:r>
      <w:r>
        <w:rPr>
          <w:lang w:eastAsia="zh-CN"/>
        </w:rPr>
        <w:t>化学性质（助燃性）：木炭在氧气中燃烧发出白光；硫燃烧产生蓝紫色火焰（空气中淡蓝色）、生成有刺激性气味的气体</w:t>
      </w:r>
      <w:r>
        <w:rPr>
          <w:lang w:eastAsia="zh-CN"/>
        </w:rPr>
        <w:t>SO</w:t>
      </w:r>
      <w:r>
        <w:rPr>
          <w:vertAlign w:val="subscript"/>
          <w:lang w:eastAsia="zh-CN"/>
        </w:rPr>
        <w:t>2</w:t>
      </w:r>
      <w:r>
        <w:rPr>
          <w:lang w:eastAsia="zh-CN"/>
        </w:rPr>
        <w:t>；磷燃烧产生大量白烟；铁丝燃烧火星四射、生成黑色固体</w:t>
      </w:r>
      <w:r>
        <w:rPr>
          <w:lang w:eastAsia="zh-CN"/>
        </w:rPr>
        <w:t>Fe</w:t>
      </w:r>
      <w:r>
        <w:rPr>
          <w:vertAlign w:val="subscript"/>
          <w:lang w:eastAsia="zh-CN"/>
        </w:rPr>
        <w:t>3</w:t>
      </w:r>
      <w:r>
        <w:rPr>
          <w:lang w:eastAsia="zh-CN"/>
        </w:rPr>
        <w:t>O</w:t>
      </w:r>
      <w:r>
        <w:rPr>
          <w:vertAlign w:val="subscript"/>
          <w:lang w:eastAsia="zh-CN"/>
        </w:rPr>
        <w:t>4</w:t>
      </w:r>
      <w:r>
        <w:rPr>
          <w:lang w:eastAsia="zh-CN"/>
        </w:rPr>
        <w:t>（集气瓶底要放少量水或铺细沙，防止炸裂瓶底）；镁条燃烧发出耀眼白光。</w:t>
      </w:r>
    </w:p>
    <w:p w14:paraId="5437D3D1" w14:textId="77777777" w:rsidR="00B4326B" w:rsidRDefault="00F83172">
      <w:pPr>
        <w:pStyle w:val="a0"/>
        <w:rPr>
          <w:lang w:eastAsia="zh-CN"/>
        </w:rPr>
      </w:pPr>
      <w:r>
        <w:rPr>
          <w:b/>
        </w:rPr>
        <w:lastRenderedPageBreak/>
        <w:t>制取氧气：</w:t>
      </w:r>
      <w:r>
        <w:t>实验室制取氧气三种方法：</w:t>
      </w:r>
      <w:r>
        <w:t>2H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=MnO</w:t>
      </w:r>
      <w:r>
        <w:rPr>
          <w:vertAlign w:val="subscript"/>
        </w:rPr>
        <w:t>2</w:t>
      </w:r>
      <w:r>
        <w:t>=2H</w:t>
      </w:r>
      <w:r>
        <w:rPr>
          <w:vertAlign w:val="subscript"/>
        </w:rPr>
        <w:t>2</w:t>
      </w:r>
      <w:r>
        <w:t>O+O</w:t>
      </w:r>
      <w:r>
        <w:rPr>
          <w:vertAlign w:val="subscript"/>
        </w:rPr>
        <w:t>2</w:t>
      </w:r>
      <w:r>
        <w:t>↑</w:t>
      </w:r>
      <w:r>
        <w:t>（常温、固液不加热型）；</w:t>
      </w:r>
      <w:r>
        <w:t>2KMnO</w:t>
      </w:r>
      <w:r>
        <w:rPr>
          <w:vertAlign w:val="subscript"/>
        </w:rPr>
        <w:t>4</w:t>
      </w:r>
      <w:r>
        <w:t>=</w:t>
      </w:r>
      <w:r>
        <w:t>加热</w:t>
      </w:r>
      <w:r>
        <w:t>=K</w:t>
      </w:r>
      <w:r>
        <w:rPr>
          <w:vertAlign w:val="subscript"/>
        </w:rPr>
        <w:t>2</w:t>
      </w:r>
      <w:r>
        <w:t>MnO</w:t>
      </w:r>
      <w:r>
        <w:rPr>
          <w:vertAlign w:val="subscript"/>
        </w:rPr>
        <w:t>4</w:t>
      </w:r>
      <w:r>
        <w:t>+MnO</w:t>
      </w:r>
      <w:r>
        <w:rPr>
          <w:vertAlign w:val="subscript"/>
        </w:rPr>
        <w:t>2</w:t>
      </w:r>
      <w:r>
        <w:t>+O</w:t>
      </w:r>
      <w:r>
        <w:rPr>
          <w:vertAlign w:val="subscript"/>
        </w:rPr>
        <w:t>2</w:t>
      </w:r>
      <w:r>
        <w:t>↑</w:t>
      </w:r>
      <w:r>
        <w:t>；</w:t>
      </w:r>
      <w:r>
        <w:t>2KClO</w:t>
      </w:r>
      <w:r>
        <w:rPr>
          <w:vertAlign w:val="subscript"/>
        </w:rPr>
        <w:t>3</w:t>
      </w:r>
      <w:r>
        <w:t>=MnO</w:t>
      </w:r>
      <w:r>
        <w:rPr>
          <w:vertAlign w:val="subscript"/>
        </w:rPr>
        <w:t>2</w:t>
      </w:r>
      <w:r>
        <w:t>、加热</w:t>
      </w:r>
      <w:r>
        <w:t>=2KCl+3O</w:t>
      </w:r>
      <w:r>
        <w:rPr>
          <w:vertAlign w:val="subscript"/>
        </w:rPr>
        <w:t>2</w:t>
      </w:r>
      <w:r>
        <w:t>↑</w:t>
      </w:r>
      <w:r>
        <w:t>。</w:t>
      </w:r>
      <w:r>
        <w:rPr>
          <w:lang w:eastAsia="zh-CN"/>
        </w:rPr>
        <w:t>可用排水法（氧气不易溶于水）或向上排空气法（密度比空气大）收集；检验用带火星的木条伸入集气瓶内复燃；验满时将带火星木条放在瓶口。</w:t>
      </w:r>
    </w:p>
    <w:p w14:paraId="7CC5E8CA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催化剂：</w:t>
      </w:r>
      <w:r>
        <w:rPr>
          <w:lang w:eastAsia="zh-CN"/>
        </w:rPr>
        <w:t>能改变其他物质的化学反应速率，而自身的质量和化学性质在反应前后都不改变。催化剂不能改变生成物的量。</w:t>
      </w:r>
    </w:p>
    <w:p w14:paraId="4F8094DA" w14:textId="132C2E30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反应类型：</w:t>
      </w:r>
      <w:r>
        <w:rPr>
          <w:lang w:eastAsia="zh-CN"/>
        </w:rPr>
        <w:t>化合反应（多变一）、分解反应（一变多）、氧化反应（物质与氧发生的反应，如燃烧、缓慢氧化、动植物呼吸）</w:t>
      </w:r>
      <w:r w:rsidR="00A8568D">
        <w:rPr>
          <w:rFonts w:hint="eastAsia"/>
          <w:lang w:eastAsia="zh-CN"/>
        </w:rPr>
        <w:t>、复分解反应</w:t>
      </w:r>
      <w:r>
        <w:rPr>
          <w:lang w:eastAsia="zh-CN"/>
        </w:rPr>
        <w:t>。</w:t>
      </w:r>
    </w:p>
    <w:p w14:paraId="12DB589F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（三）微观构成：分子、原子、离子、元素</w:t>
      </w:r>
    </w:p>
    <w:p w14:paraId="03E3950C" w14:textId="77777777" w:rsidR="00B4326B" w:rsidRDefault="00F83172">
      <w:pPr>
        <w:pStyle w:val="af7"/>
        <w:keepNext/>
        <w:rPr>
          <w:lang w:eastAsia="zh-CN"/>
        </w:rPr>
      </w:pPr>
      <w:r>
        <w:rPr>
          <w:b/>
          <w:lang w:eastAsia="zh-CN"/>
        </w:rPr>
        <w:t>表</w:t>
      </w:r>
      <w:proofErr w:type="gramStart"/>
      <w:r>
        <w:rPr>
          <w:b/>
          <w:lang w:eastAsia="zh-CN"/>
        </w:rPr>
        <w:t xml:space="preserve">2  </w:t>
      </w:r>
      <w:r>
        <w:rPr>
          <w:b/>
          <w:lang w:eastAsia="zh-CN"/>
        </w:rPr>
        <w:t>分子</w:t>
      </w:r>
      <w:proofErr w:type="gramEnd"/>
      <w:r>
        <w:rPr>
          <w:b/>
          <w:lang w:eastAsia="zh-CN"/>
        </w:rPr>
        <w:t>、原子、离子的对比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608"/>
        <w:gridCol w:w="5556"/>
      </w:tblGrid>
      <w:tr w:rsidR="00B4326B" w14:paraId="1C358AE1" w14:textId="77777777">
        <w:trPr>
          <w:tblHeader/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4CD99333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微粒</w:t>
            </w:r>
            <w:proofErr w:type="spellEnd"/>
          </w:p>
        </w:tc>
        <w:tc>
          <w:tcPr>
            <w:tcW w:w="2608" w:type="dxa"/>
            <w:shd w:val="clear" w:color="auto" w:fill="D9D9D9"/>
            <w:vAlign w:val="center"/>
          </w:tcPr>
          <w:p w14:paraId="51F0DAF3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定义</w:t>
            </w:r>
            <w:proofErr w:type="spellEnd"/>
          </w:p>
        </w:tc>
        <w:tc>
          <w:tcPr>
            <w:tcW w:w="5556" w:type="dxa"/>
            <w:shd w:val="clear" w:color="auto" w:fill="D9D9D9"/>
            <w:vAlign w:val="center"/>
          </w:tcPr>
          <w:p w14:paraId="200C8ACD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要点</w:t>
            </w:r>
            <w:proofErr w:type="spellEnd"/>
          </w:p>
        </w:tc>
      </w:tr>
      <w:tr w:rsidR="00B4326B" w14:paraId="244778F5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4D1D9A40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分子</w:t>
            </w:r>
            <w:proofErr w:type="spellEnd"/>
          </w:p>
        </w:tc>
        <w:tc>
          <w:tcPr>
            <w:tcW w:w="2608" w:type="dxa"/>
            <w:vAlign w:val="center"/>
          </w:tcPr>
          <w:p w14:paraId="03B37227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保持物质化学性质的最小粒子</w:t>
            </w:r>
          </w:p>
        </w:tc>
        <w:tc>
          <w:tcPr>
            <w:tcW w:w="5556" w:type="dxa"/>
            <w:vAlign w:val="center"/>
          </w:tcPr>
          <w:p w14:paraId="162F0109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由分子构成的物质才有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分子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这一层次；分子在不断运动、分子间有间隔；同种分子化学性质相同</w:t>
            </w:r>
          </w:p>
        </w:tc>
      </w:tr>
      <w:tr w:rsidR="00B4326B" w14:paraId="3B18448A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64F81BCE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原子</w:t>
            </w:r>
            <w:proofErr w:type="spellEnd"/>
          </w:p>
        </w:tc>
        <w:tc>
          <w:tcPr>
            <w:tcW w:w="2608" w:type="dxa"/>
            <w:vAlign w:val="center"/>
          </w:tcPr>
          <w:p w14:paraId="1D4F8EA5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化学变化中的最小粒子</w:t>
            </w:r>
          </w:p>
        </w:tc>
        <w:tc>
          <w:tcPr>
            <w:tcW w:w="5556" w:type="dxa"/>
            <w:vAlign w:val="center"/>
          </w:tcPr>
          <w:p w14:paraId="10201D7F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由原子直接构成的物质：金属、稀有气体、金刚石等；化学变化中原子不可再分</w:t>
            </w:r>
          </w:p>
        </w:tc>
      </w:tr>
      <w:tr w:rsidR="00B4326B" w14:paraId="363EA695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2D0A2CD6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离子</w:t>
            </w:r>
            <w:proofErr w:type="spellEnd"/>
          </w:p>
        </w:tc>
        <w:tc>
          <w:tcPr>
            <w:tcW w:w="2608" w:type="dxa"/>
            <w:vAlign w:val="center"/>
          </w:tcPr>
          <w:p w14:paraId="7A66EB40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带电的原子或原子团</w:t>
            </w:r>
            <w:proofErr w:type="spellEnd"/>
          </w:p>
        </w:tc>
        <w:tc>
          <w:tcPr>
            <w:tcW w:w="5556" w:type="dxa"/>
            <w:vAlign w:val="center"/>
          </w:tcPr>
          <w:p w14:paraId="595BEA76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阳离子（失电子带正电，如</w:t>
            </w:r>
            <w:r>
              <w:rPr>
                <w:sz w:val="21"/>
                <w:lang w:eastAsia="zh-CN"/>
              </w:rPr>
              <w:t>Na</w:t>
            </w:r>
            <w:r w:rsidRPr="00830E6F">
              <w:rPr>
                <w:sz w:val="21"/>
                <w:vertAlign w:val="superscript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Ca</w:t>
            </w:r>
            <w:r w:rsidRPr="00830E6F">
              <w:rPr>
                <w:sz w:val="21"/>
                <w:vertAlign w:val="superscript"/>
                <w:lang w:eastAsia="zh-CN"/>
              </w:rPr>
              <w:t>2+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NH</w:t>
            </w:r>
            <w:r w:rsidRPr="00830E6F">
              <w:rPr>
                <w:sz w:val="21"/>
                <w:vertAlign w:val="superscript"/>
                <w:lang w:eastAsia="zh-CN"/>
              </w:rPr>
              <w:t>4+</w:t>
            </w:r>
            <w:r>
              <w:rPr>
                <w:sz w:val="21"/>
                <w:lang w:eastAsia="zh-CN"/>
              </w:rPr>
              <w:t>）；阴离子（得电子带负电，如</w:t>
            </w:r>
            <w:r>
              <w:rPr>
                <w:sz w:val="21"/>
                <w:lang w:eastAsia="zh-CN"/>
              </w:rPr>
              <w:t>Cl</w:t>
            </w:r>
            <w:r w:rsidRPr="00830E6F">
              <w:rPr>
                <w:sz w:val="21"/>
                <w:vertAlign w:val="superscript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SO</w:t>
            </w:r>
            <w:r>
              <w:rPr>
                <w:sz w:val="21"/>
                <w:vertAlign w:val="subscript"/>
                <w:lang w:eastAsia="zh-CN"/>
              </w:rPr>
              <w:t>4</w:t>
            </w:r>
            <w:r w:rsidRPr="00830E6F">
              <w:rPr>
                <w:sz w:val="21"/>
                <w:vertAlign w:val="superscript"/>
                <w:lang w:eastAsia="zh-CN"/>
              </w:rPr>
              <w:t>2-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CO</w:t>
            </w:r>
            <w:r>
              <w:rPr>
                <w:sz w:val="21"/>
                <w:vertAlign w:val="subscript"/>
                <w:lang w:eastAsia="zh-CN"/>
              </w:rPr>
              <w:t>3</w:t>
            </w:r>
            <w:r w:rsidRPr="00830E6F">
              <w:rPr>
                <w:sz w:val="21"/>
                <w:vertAlign w:val="superscript"/>
                <w:lang w:eastAsia="zh-CN"/>
              </w:rPr>
              <w:t>2-</w:t>
            </w:r>
            <w:r>
              <w:rPr>
                <w:sz w:val="21"/>
                <w:lang w:eastAsia="zh-CN"/>
              </w:rPr>
              <w:t>）</w:t>
            </w:r>
          </w:p>
        </w:tc>
      </w:tr>
    </w:tbl>
    <w:p w14:paraId="1C896352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原子结构：</w:t>
      </w:r>
      <w:r>
        <w:rPr>
          <w:lang w:eastAsia="zh-CN"/>
        </w:rPr>
        <w:t>原子由原子核（质子</w:t>
      </w:r>
      <w:r>
        <w:rPr>
          <w:lang w:eastAsia="zh-CN"/>
        </w:rPr>
        <w:t>+</w:t>
      </w:r>
      <w:r>
        <w:rPr>
          <w:lang w:eastAsia="zh-CN"/>
        </w:rPr>
        <w:t>中子）与核外电子构成；核电荷数</w:t>
      </w:r>
      <w:r>
        <w:rPr>
          <w:lang w:eastAsia="zh-CN"/>
        </w:rPr>
        <w:t>=</w:t>
      </w:r>
      <w:r>
        <w:rPr>
          <w:lang w:eastAsia="zh-CN"/>
        </w:rPr>
        <w:t>质子数</w:t>
      </w:r>
      <w:r>
        <w:rPr>
          <w:lang w:eastAsia="zh-CN"/>
        </w:rPr>
        <w:t>=</w:t>
      </w:r>
      <w:r>
        <w:rPr>
          <w:lang w:eastAsia="zh-CN"/>
        </w:rPr>
        <w:t>核外电子数（原子不显电性）；相对原子质量</w:t>
      </w:r>
      <w:r>
        <w:rPr>
          <w:lang w:eastAsia="zh-CN"/>
        </w:rPr>
        <w:t>≈</w:t>
      </w:r>
      <w:r>
        <w:rPr>
          <w:lang w:eastAsia="zh-CN"/>
        </w:rPr>
        <w:t>质子数</w:t>
      </w:r>
      <w:r>
        <w:rPr>
          <w:lang w:eastAsia="zh-CN"/>
        </w:rPr>
        <w:t>+</w:t>
      </w:r>
      <w:r>
        <w:rPr>
          <w:lang w:eastAsia="zh-CN"/>
        </w:rPr>
        <w:t>中子数。</w:t>
      </w:r>
    </w:p>
    <w:p w14:paraId="5DB3F550" w14:textId="389E7783" w:rsidR="00B4326B" w:rsidRDefault="00F83172">
      <w:pPr>
        <w:pStyle w:val="a0"/>
      </w:pPr>
      <w:r>
        <w:rPr>
          <w:b/>
          <w:lang w:eastAsia="zh-CN"/>
        </w:rPr>
        <w:t>元素：</w:t>
      </w:r>
      <w:r>
        <w:rPr>
          <w:lang w:eastAsia="zh-CN"/>
        </w:rPr>
        <w:t>具有相同核电荷数（即质子数）的一类原子的总称。元素只讲种类、不讲个数。</w:t>
      </w:r>
      <w:proofErr w:type="spellStart"/>
      <w:r>
        <w:t>地壳中含量居前</w:t>
      </w:r>
      <w:proofErr w:type="spellEnd"/>
      <w:r w:rsidR="00A8568D">
        <w:rPr>
          <w:rFonts w:hint="eastAsia"/>
          <w:lang w:eastAsia="zh-CN"/>
        </w:rPr>
        <w:t>五</w:t>
      </w:r>
      <w:proofErr w:type="spellStart"/>
      <w:r>
        <w:t>位的元素依次是</w:t>
      </w:r>
      <w:r>
        <w:t>O</w:t>
      </w:r>
      <w:r>
        <w:t>、</w:t>
      </w:r>
      <w:r>
        <w:t>Si</w:t>
      </w:r>
      <w:r>
        <w:t>、</w:t>
      </w:r>
      <w:r>
        <w:t>Al</w:t>
      </w:r>
      <w:r>
        <w:t>、</w:t>
      </w:r>
      <w:r>
        <w:t>Fe</w:t>
      </w:r>
      <w:proofErr w:type="spellEnd"/>
      <w:r w:rsidR="00A8568D">
        <w:rPr>
          <w:rFonts w:hint="eastAsia"/>
          <w:lang w:eastAsia="zh-CN"/>
        </w:rPr>
        <w:t>、</w:t>
      </w:r>
      <w:r w:rsidR="00A8568D">
        <w:rPr>
          <w:rFonts w:hint="eastAsia"/>
          <w:lang w:eastAsia="zh-CN"/>
        </w:rPr>
        <w:t>Zn</w:t>
      </w:r>
      <w:r>
        <w:t>。</w:t>
      </w:r>
    </w:p>
    <w:p w14:paraId="5BD6E490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化学式：</w:t>
      </w:r>
      <w:r>
        <w:rPr>
          <w:lang w:eastAsia="zh-CN"/>
        </w:rPr>
        <w:t>化合物中正负化合价的代数和为零。写化学式时正价在前、负价在后，用交叉法确定原子个数比。元素符号、化学式的书写规则必须熟练。</w:t>
      </w:r>
    </w:p>
    <w:p w14:paraId="5E0B54BB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元素周期表：</w:t>
      </w:r>
      <w:r>
        <w:rPr>
          <w:lang w:eastAsia="zh-CN"/>
        </w:rPr>
        <w:t>横行叫周期（共</w:t>
      </w:r>
      <w:r>
        <w:rPr>
          <w:lang w:eastAsia="zh-CN"/>
        </w:rPr>
        <w:t>7</w:t>
      </w:r>
      <w:r>
        <w:rPr>
          <w:lang w:eastAsia="zh-CN"/>
        </w:rPr>
        <w:t>个），纵行叫族（共</w:t>
      </w:r>
      <w:r>
        <w:rPr>
          <w:lang w:eastAsia="zh-CN"/>
        </w:rPr>
        <w:t>16</w:t>
      </w:r>
      <w:r>
        <w:rPr>
          <w:lang w:eastAsia="zh-CN"/>
        </w:rPr>
        <w:t>个）；原子序数</w:t>
      </w:r>
      <w:r>
        <w:rPr>
          <w:lang w:eastAsia="zh-CN"/>
        </w:rPr>
        <w:t>=</w:t>
      </w:r>
      <w:r>
        <w:rPr>
          <w:lang w:eastAsia="zh-CN"/>
        </w:rPr>
        <w:t>核电荷数</w:t>
      </w:r>
      <w:r>
        <w:rPr>
          <w:lang w:eastAsia="zh-CN"/>
        </w:rPr>
        <w:t>=</w:t>
      </w:r>
      <w:r>
        <w:rPr>
          <w:lang w:eastAsia="zh-CN"/>
        </w:rPr>
        <w:t>质子数；方格中包括原子序数、元素符号、元素名称、相对原子质量。</w:t>
      </w:r>
    </w:p>
    <w:p w14:paraId="73BE83C4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物质分类：</w:t>
      </w:r>
      <w:r>
        <w:rPr>
          <w:lang w:eastAsia="zh-CN"/>
        </w:rPr>
        <w:t>混合物（空气、溶液等）与纯净物；纯净物分为单质（一种元素，如</w:t>
      </w:r>
      <w:r>
        <w:rPr>
          <w:lang w:eastAsia="zh-CN"/>
        </w:rPr>
        <w:t>O</w:t>
      </w:r>
      <w:r>
        <w:rPr>
          <w:vertAlign w:val="subscript"/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Fe</w:t>
      </w:r>
      <w:r>
        <w:rPr>
          <w:lang w:eastAsia="zh-CN"/>
        </w:rPr>
        <w:t>）与化合物（多种元素，如</w:t>
      </w:r>
      <w:r>
        <w:rPr>
          <w:lang w:eastAsia="zh-CN"/>
        </w:rPr>
        <w:t>H</w:t>
      </w:r>
      <w:r>
        <w:rPr>
          <w:vertAlign w:val="subscript"/>
          <w:lang w:eastAsia="zh-CN"/>
        </w:rPr>
        <w:t>2</w:t>
      </w:r>
      <w:r>
        <w:rPr>
          <w:lang w:eastAsia="zh-CN"/>
        </w:rPr>
        <w:t>O</w:t>
      </w:r>
      <w:r>
        <w:rPr>
          <w:lang w:eastAsia="zh-CN"/>
        </w:rPr>
        <w:t>、</w:t>
      </w:r>
      <w:r>
        <w:rPr>
          <w:lang w:eastAsia="zh-CN"/>
        </w:rPr>
        <w:t>CO</w:t>
      </w:r>
      <w:r>
        <w:rPr>
          <w:vertAlign w:val="subscript"/>
          <w:lang w:eastAsia="zh-CN"/>
        </w:rPr>
        <w:t>2</w:t>
      </w:r>
      <w:r>
        <w:rPr>
          <w:lang w:eastAsia="zh-CN"/>
        </w:rPr>
        <w:t>）；化合物中由两种元素组成且一种为氧的是氧化物。</w:t>
      </w:r>
    </w:p>
    <w:p w14:paraId="6ED1DD60" w14:textId="77777777" w:rsidR="00B4326B" w:rsidRDefault="00F83172">
      <w:pPr>
        <w:pStyle w:val="21"/>
      </w:pPr>
      <w:r>
        <w:rPr>
          <w:rFonts w:ascii="Times New Roman" w:eastAsia="黑体" w:hAnsi="Times New Roman"/>
        </w:rPr>
        <w:t>（</w:t>
      </w:r>
      <w:proofErr w:type="spellStart"/>
      <w:r>
        <w:rPr>
          <w:rFonts w:ascii="Times New Roman" w:eastAsia="黑体" w:hAnsi="Times New Roman"/>
        </w:rPr>
        <w:t>四）水与溶液</w:t>
      </w:r>
      <w:proofErr w:type="spellEnd"/>
    </w:p>
    <w:p w14:paraId="0426B0BA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水的组成：</w:t>
      </w:r>
      <w:r>
        <w:rPr>
          <w:lang w:eastAsia="zh-CN"/>
        </w:rPr>
        <w:t>电解水实验</w:t>
      </w:r>
      <w:r>
        <w:rPr>
          <w:lang w:eastAsia="zh-CN"/>
        </w:rPr>
        <w:t>——</w:t>
      </w:r>
      <w:r>
        <w:rPr>
          <w:lang w:eastAsia="zh-CN"/>
        </w:rPr>
        <w:t>正极产生</w:t>
      </w:r>
      <w:r>
        <w:rPr>
          <w:lang w:eastAsia="zh-CN"/>
        </w:rPr>
        <w:t>O</w:t>
      </w:r>
      <w:r>
        <w:rPr>
          <w:vertAlign w:val="subscript"/>
          <w:lang w:eastAsia="zh-CN"/>
        </w:rPr>
        <w:t>2</w:t>
      </w:r>
      <w:r>
        <w:rPr>
          <w:lang w:eastAsia="zh-CN"/>
        </w:rPr>
        <w:t>、负极产生</w:t>
      </w:r>
      <w:r>
        <w:rPr>
          <w:lang w:eastAsia="zh-CN"/>
        </w:rPr>
        <w:t>H</w:t>
      </w:r>
      <w:r>
        <w:rPr>
          <w:vertAlign w:val="subscript"/>
          <w:lang w:eastAsia="zh-CN"/>
        </w:rPr>
        <w:t>2</w:t>
      </w:r>
      <w:r>
        <w:rPr>
          <w:lang w:eastAsia="zh-CN"/>
        </w:rPr>
        <w:t>，体积比约为</w:t>
      </w:r>
      <w:r>
        <w:rPr>
          <w:lang w:eastAsia="zh-CN"/>
        </w:rPr>
        <w:t>1:2</w:t>
      </w:r>
      <w:r>
        <w:rPr>
          <w:lang w:eastAsia="zh-CN"/>
        </w:rPr>
        <w:t>，即</w:t>
      </w:r>
      <w:r>
        <w:rPr>
          <w:lang w:eastAsia="zh-CN"/>
        </w:rPr>
        <w:t>2H</w:t>
      </w:r>
      <w:r>
        <w:rPr>
          <w:vertAlign w:val="subscript"/>
          <w:lang w:eastAsia="zh-CN"/>
        </w:rPr>
        <w:t>2</w:t>
      </w:r>
      <w:r>
        <w:rPr>
          <w:lang w:eastAsia="zh-CN"/>
        </w:rPr>
        <w:t>O=</w:t>
      </w:r>
      <w:r>
        <w:rPr>
          <w:lang w:eastAsia="zh-CN"/>
        </w:rPr>
        <w:t>通电</w:t>
      </w:r>
      <w:r>
        <w:rPr>
          <w:lang w:eastAsia="zh-CN"/>
        </w:rPr>
        <w:t>=2H</w:t>
      </w:r>
      <w:r>
        <w:rPr>
          <w:vertAlign w:val="subscript"/>
          <w:lang w:eastAsia="zh-CN"/>
        </w:rPr>
        <w:t>2</w:t>
      </w:r>
      <w:r>
        <w:rPr>
          <w:lang w:eastAsia="zh-CN"/>
        </w:rPr>
        <w:t>↑+O</w:t>
      </w:r>
      <w:r>
        <w:rPr>
          <w:vertAlign w:val="subscript"/>
          <w:lang w:eastAsia="zh-CN"/>
        </w:rPr>
        <w:t>2</w:t>
      </w:r>
      <w:r>
        <w:rPr>
          <w:lang w:eastAsia="zh-CN"/>
        </w:rPr>
        <w:t>↑</w:t>
      </w:r>
      <w:r>
        <w:rPr>
          <w:lang w:eastAsia="zh-CN"/>
        </w:rPr>
        <w:t>。结论：水由氢、氧两种元素组成，水分子中氢、氧原子个数比为</w:t>
      </w:r>
      <w:r>
        <w:rPr>
          <w:lang w:eastAsia="zh-CN"/>
        </w:rPr>
        <w:t>2:1</w:t>
      </w:r>
      <w:r>
        <w:rPr>
          <w:lang w:eastAsia="zh-CN"/>
        </w:rPr>
        <w:t>。</w:t>
      </w:r>
    </w:p>
    <w:p w14:paraId="5B5684FE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水的净化：</w:t>
      </w:r>
      <w:r>
        <w:rPr>
          <w:lang w:eastAsia="zh-CN"/>
        </w:rPr>
        <w:t>沉淀</w:t>
      </w:r>
      <w:r>
        <w:rPr>
          <w:lang w:eastAsia="zh-CN"/>
        </w:rPr>
        <w:t>→</w:t>
      </w:r>
      <w:r>
        <w:rPr>
          <w:lang w:eastAsia="zh-CN"/>
        </w:rPr>
        <w:t>过滤</w:t>
      </w:r>
      <w:r>
        <w:rPr>
          <w:lang w:eastAsia="zh-CN"/>
        </w:rPr>
        <w:t>→</w:t>
      </w:r>
      <w:r>
        <w:rPr>
          <w:lang w:eastAsia="zh-CN"/>
        </w:rPr>
        <w:t>吸附</w:t>
      </w:r>
      <w:r>
        <w:rPr>
          <w:lang w:eastAsia="zh-CN"/>
        </w:rPr>
        <w:t>→</w:t>
      </w:r>
      <w:r>
        <w:rPr>
          <w:lang w:eastAsia="zh-CN"/>
        </w:rPr>
        <w:t>蒸馏，净化程度逐级提高；硬水（含较多可溶性钙镁化合物）用肥皂水鉴别（泡沫少浮渣多为硬水），生活中常用煮沸、实验室用蒸馏来软化。</w:t>
      </w:r>
    </w:p>
    <w:p w14:paraId="2138F1AC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溶液：</w:t>
      </w:r>
      <w:r>
        <w:rPr>
          <w:lang w:eastAsia="zh-CN"/>
        </w:rPr>
        <w:t>一种或几种物质分散到另一种物质里形成的均一、稳定的混合物。溶质可以是固体、液体或气体；溶剂最常见的是水。</w:t>
      </w:r>
    </w:p>
    <w:p w14:paraId="209C0E75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溶解热效应：</w:t>
      </w:r>
      <w:r>
        <w:rPr>
          <w:lang w:eastAsia="zh-CN"/>
        </w:rPr>
        <w:t>溶解时的吸放热：</w:t>
      </w:r>
      <w:r>
        <w:rPr>
          <w:lang w:eastAsia="zh-CN"/>
        </w:rPr>
        <w:t>NaOH</w:t>
      </w:r>
      <w:r>
        <w:rPr>
          <w:lang w:eastAsia="zh-CN"/>
        </w:rPr>
        <w:t>、浓硫酸溶于水放热；</w:t>
      </w:r>
      <w:r>
        <w:rPr>
          <w:lang w:eastAsia="zh-CN"/>
        </w:rPr>
        <w:t>NH</w:t>
      </w:r>
      <w:r>
        <w:rPr>
          <w:vertAlign w:val="subscript"/>
          <w:lang w:eastAsia="zh-CN"/>
        </w:rPr>
        <w:t>4</w:t>
      </w:r>
      <w:r>
        <w:rPr>
          <w:lang w:eastAsia="zh-CN"/>
        </w:rPr>
        <w:t>NO</w:t>
      </w:r>
      <w:r>
        <w:rPr>
          <w:vertAlign w:val="subscript"/>
          <w:lang w:eastAsia="zh-CN"/>
        </w:rPr>
        <w:t>3</w:t>
      </w:r>
      <w:r>
        <w:rPr>
          <w:lang w:eastAsia="zh-CN"/>
        </w:rPr>
        <w:t>溶于水吸热；</w:t>
      </w:r>
      <w:r>
        <w:rPr>
          <w:lang w:eastAsia="zh-CN"/>
        </w:rPr>
        <w:t>NaCl</w:t>
      </w:r>
      <w:r>
        <w:rPr>
          <w:lang w:eastAsia="zh-CN"/>
        </w:rPr>
        <w:t>溶于水温度几乎不变。</w:t>
      </w:r>
    </w:p>
    <w:p w14:paraId="1DE3501C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溶解度：</w:t>
      </w:r>
      <w:r>
        <w:rPr>
          <w:lang w:eastAsia="zh-CN"/>
        </w:rPr>
        <w:t>在一定温度下、一定量溶剂里，不能再溶解某种溶质的溶液是这种溶质的饱和溶液。溶解度指一定温度下，</w:t>
      </w:r>
      <w:r>
        <w:rPr>
          <w:lang w:eastAsia="zh-CN"/>
        </w:rPr>
        <w:t>100g</w:t>
      </w:r>
      <w:r>
        <w:rPr>
          <w:lang w:eastAsia="zh-CN"/>
        </w:rPr>
        <w:t>溶剂里达到饱和状态时所溶解的溶质质量（单位是</w:t>
      </w:r>
      <w:r>
        <w:rPr>
          <w:lang w:eastAsia="zh-CN"/>
        </w:rPr>
        <w:t>g</w:t>
      </w:r>
      <w:r>
        <w:rPr>
          <w:lang w:eastAsia="zh-CN"/>
        </w:rPr>
        <w:t>）。</w:t>
      </w:r>
    </w:p>
    <w:p w14:paraId="3484FF17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溶解度曲线：</w:t>
      </w:r>
      <w:r>
        <w:rPr>
          <w:lang w:eastAsia="zh-CN"/>
        </w:rPr>
        <w:t>表示溶解度随温度变化的曲线。大多数固体溶解度随温度升高而增大（如</w:t>
      </w:r>
      <w:r>
        <w:rPr>
          <w:lang w:eastAsia="zh-CN"/>
        </w:rPr>
        <w:t>KNO</w:t>
      </w:r>
      <w:r>
        <w:rPr>
          <w:vertAlign w:val="subscript"/>
          <w:lang w:eastAsia="zh-CN"/>
        </w:rPr>
        <w:t>3</w:t>
      </w:r>
      <w:r>
        <w:rPr>
          <w:lang w:eastAsia="zh-CN"/>
        </w:rPr>
        <w:t>）；少数变化不大（如</w:t>
      </w:r>
      <w:r>
        <w:rPr>
          <w:lang w:eastAsia="zh-CN"/>
        </w:rPr>
        <w:t>NaCl</w:t>
      </w:r>
      <w:r>
        <w:rPr>
          <w:lang w:eastAsia="zh-CN"/>
        </w:rPr>
        <w:t>）；极少数减小（如</w:t>
      </w:r>
      <w:r>
        <w:rPr>
          <w:lang w:eastAsia="zh-CN"/>
        </w:rPr>
        <w:t>Ca</w:t>
      </w:r>
      <w:proofErr w:type="gramStart"/>
      <w:r>
        <w:rPr>
          <w:lang w:eastAsia="zh-CN"/>
        </w:rPr>
        <w:t>(OH)</w:t>
      </w:r>
      <w:proofErr w:type="gramEnd"/>
      <w:r>
        <w:rPr>
          <w:vertAlign w:val="subscript"/>
          <w:lang w:eastAsia="zh-CN"/>
        </w:rPr>
        <w:t>2</w:t>
      </w:r>
      <w:r>
        <w:rPr>
          <w:lang w:eastAsia="zh-CN"/>
        </w:rPr>
        <w:t>）。气体溶解度随温度升高而减小、随压强增大而增大。</w:t>
      </w:r>
    </w:p>
    <w:p w14:paraId="6D3AE2AE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溶质质量分数：</w:t>
      </w:r>
      <w:r>
        <w:rPr>
          <w:lang w:eastAsia="zh-CN"/>
        </w:rPr>
        <w:t>w=</w:t>
      </w:r>
      <w:r>
        <w:rPr>
          <w:lang w:eastAsia="zh-CN"/>
        </w:rPr>
        <w:t>溶质质量</w:t>
      </w:r>
      <w:r>
        <w:rPr>
          <w:lang w:eastAsia="zh-CN"/>
        </w:rPr>
        <w:t>/</w:t>
      </w:r>
      <w:r>
        <w:rPr>
          <w:lang w:eastAsia="zh-CN"/>
        </w:rPr>
        <w:t>溶液质量</w:t>
      </w:r>
      <w:r>
        <w:rPr>
          <w:lang w:eastAsia="zh-CN"/>
        </w:rPr>
        <w:t>×100%</w:t>
      </w:r>
      <w:r>
        <w:rPr>
          <w:lang w:eastAsia="zh-CN"/>
        </w:rPr>
        <w:t>，是比值、无单位。配制一定溶质质量分数的溶液步骤：计算</w:t>
      </w:r>
      <w:r>
        <w:rPr>
          <w:lang w:eastAsia="zh-CN"/>
        </w:rPr>
        <w:t>→</w:t>
      </w:r>
      <w:r>
        <w:rPr>
          <w:lang w:eastAsia="zh-CN"/>
        </w:rPr>
        <w:t>称量（量取）</w:t>
      </w:r>
      <w:r>
        <w:rPr>
          <w:lang w:eastAsia="zh-CN"/>
        </w:rPr>
        <w:t>→</w:t>
      </w:r>
      <w:r>
        <w:rPr>
          <w:lang w:eastAsia="zh-CN"/>
        </w:rPr>
        <w:t>溶解</w:t>
      </w:r>
      <w:r>
        <w:rPr>
          <w:lang w:eastAsia="zh-CN"/>
        </w:rPr>
        <w:t>→</w:t>
      </w:r>
      <w:r>
        <w:rPr>
          <w:lang w:eastAsia="zh-CN"/>
        </w:rPr>
        <w:t>装瓶贴签。</w:t>
      </w:r>
    </w:p>
    <w:p w14:paraId="07171870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结晶：</w:t>
      </w:r>
      <w:r>
        <w:rPr>
          <w:lang w:eastAsia="zh-CN"/>
        </w:rPr>
        <w:t>结晶方法：蒸发结晶（溶解度受温度影响小的物质，如</w:t>
      </w:r>
      <w:r>
        <w:rPr>
          <w:lang w:eastAsia="zh-CN"/>
        </w:rPr>
        <w:t>NaCl</w:t>
      </w:r>
      <w:r>
        <w:rPr>
          <w:lang w:eastAsia="zh-CN"/>
        </w:rPr>
        <w:t>）；降温结晶（冷却热饱和溶液，溶解度受温度影响大的物质，如</w:t>
      </w:r>
      <w:r>
        <w:rPr>
          <w:lang w:eastAsia="zh-CN"/>
        </w:rPr>
        <w:t>KNO</w:t>
      </w:r>
      <w:r>
        <w:rPr>
          <w:vertAlign w:val="subscript"/>
          <w:lang w:eastAsia="zh-CN"/>
        </w:rPr>
        <w:t>3</w:t>
      </w:r>
      <w:r>
        <w:rPr>
          <w:lang w:eastAsia="zh-CN"/>
        </w:rPr>
        <w:t>）。</w:t>
      </w:r>
    </w:p>
    <w:p w14:paraId="1C113178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（五）质量守恒定律与化学方程式</w:t>
      </w:r>
    </w:p>
    <w:p w14:paraId="5AA38596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质量守恒定律：</w:t>
      </w:r>
      <w:r>
        <w:rPr>
          <w:lang w:eastAsia="zh-CN"/>
        </w:rPr>
        <w:t>内容：参加反应的各物质的质量总和，等于反应后生成的各物质的质量总和。</w:t>
      </w:r>
    </w:p>
    <w:p w14:paraId="4E489FC9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微观解释：</w:t>
      </w:r>
      <w:r>
        <w:rPr>
          <w:lang w:eastAsia="zh-CN"/>
        </w:rPr>
        <w:t>化学反应前后，原子的种类、数目、质量都不变，因此总质量守恒。化学反应的本质是分子分裂成原子、原子重新组合成新分子。</w:t>
      </w:r>
    </w:p>
    <w:p w14:paraId="5326C91F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化学方程式：</w:t>
      </w:r>
      <w:r>
        <w:rPr>
          <w:lang w:eastAsia="zh-CN"/>
        </w:rPr>
        <w:t>书写原则：一是必须以客观事实为基础（不能臆造物质），二是必须遵守质量守恒定律（配平）。配平方法以最小公倍数法、观察法为主。</w:t>
      </w:r>
    </w:p>
    <w:p w14:paraId="11FE81B5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意义：</w:t>
      </w:r>
      <w:r>
        <w:rPr>
          <w:lang w:eastAsia="zh-CN"/>
        </w:rPr>
        <w:t>化学方程式表示意义：质的方面</w:t>
      </w:r>
      <w:r>
        <w:rPr>
          <w:lang w:eastAsia="zh-CN"/>
        </w:rPr>
        <w:t>——</w:t>
      </w:r>
      <w:r>
        <w:rPr>
          <w:lang w:eastAsia="zh-CN"/>
        </w:rPr>
        <w:t>反应物、生成物和反应条件；量的方面</w:t>
      </w:r>
      <w:r>
        <w:rPr>
          <w:lang w:eastAsia="zh-CN"/>
        </w:rPr>
        <w:t>——</w:t>
      </w:r>
      <w:r>
        <w:rPr>
          <w:lang w:eastAsia="zh-CN"/>
        </w:rPr>
        <w:t>各物质间的质量比（即相对分子质量</w:t>
      </w:r>
      <w:r>
        <w:rPr>
          <w:lang w:eastAsia="zh-CN"/>
        </w:rPr>
        <w:t>×</w:t>
      </w:r>
      <w:r>
        <w:rPr>
          <w:lang w:eastAsia="zh-CN"/>
        </w:rPr>
        <w:t>化学计量数之比）。</w:t>
      </w:r>
    </w:p>
    <w:p w14:paraId="6BC2AF41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方程式计算：</w:t>
      </w:r>
      <w:r>
        <w:rPr>
          <w:lang w:eastAsia="zh-CN"/>
        </w:rPr>
        <w:t>根据化学方程式计算的步骤：设未知数</w:t>
      </w:r>
      <w:r>
        <w:rPr>
          <w:lang w:eastAsia="zh-CN"/>
        </w:rPr>
        <w:t>→</w:t>
      </w:r>
      <w:r>
        <w:rPr>
          <w:lang w:eastAsia="zh-CN"/>
        </w:rPr>
        <w:t>写出正确的化学方程式</w:t>
      </w:r>
      <w:r>
        <w:rPr>
          <w:lang w:eastAsia="zh-CN"/>
        </w:rPr>
        <w:t>→</w:t>
      </w:r>
      <w:r>
        <w:rPr>
          <w:lang w:eastAsia="zh-CN"/>
        </w:rPr>
        <w:t>找出相关物质的相对质量与已知量、未知量</w:t>
      </w:r>
      <w:r>
        <w:rPr>
          <w:lang w:eastAsia="zh-CN"/>
        </w:rPr>
        <w:t>→</w:t>
      </w:r>
      <w:r>
        <w:rPr>
          <w:lang w:eastAsia="zh-CN"/>
        </w:rPr>
        <w:t>列比例式</w:t>
      </w:r>
      <w:r>
        <w:rPr>
          <w:lang w:eastAsia="zh-CN"/>
        </w:rPr>
        <w:t>→</w:t>
      </w:r>
      <w:r>
        <w:rPr>
          <w:lang w:eastAsia="zh-CN"/>
        </w:rPr>
        <w:t>求解</w:t>
      </w:r>
      <w:r>
        <w:rPr>
          <w:lang w:eastAsia="zh-CN"/>
        </w:rPr>
        <w:t>→</w:t>
      </w:r>
      <w:r>
        <w:rPr>
          <w:lang w:eastAsia="zh-CN"/>
        </w:rPr>
        <w:t>简明作答。注意代入的都是纯净物的质量。</w:t>
      </w:r>
    </w:p>
    <w:p w14:paraId="26CA3ACA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基础计算：</w:t>
      </w:r>
      <w:r>
        <w:rPr>
          <w:lang w:eastAsia="zh-CN"/>
        </w:rPr>
        <w:t>相对分子质量、元素质量比、元素质量分数三类基础计算：如</w:t>
      </w:r>
      <w:r>
        <w:rPr>
          <w:lang w:eastAsia="zh-CN"/>
        </w:rPr>
        <w:t>H</w:t>
      </w:r>
      <w:r>
        <w:rPr>
          <w:vertAlign w:val="subscript"/>
          <w:lang w:eastAsia="zh-CN"/>
        </w:rPr>
        <w:t>2</w:t>
      </w:r>
      <w:r>
        <w:rPr>
          <w:lang w:eastAsia="zh-CN"/>
        </w:rPr>
        <w:t>O</w:t>
      </w:r>
      <w:r>
        <w:rPr>
          <w:lang w:eastAsia="zh-CN"/>
        </w:rPr>
        <w:t>的相对分子质量为</w:t>
      </w:r>
      <w:r>
        <w:rPr>
          <w:lang w:eastAsia="zh-CN"/>
        </w:rPr>
        <w:t>18</w:t>
      </w:r>
      <w:r>
        <w:rPr>
          <w:lang w:eastAsia="zh-CN"/>
        </w:rPr>
        <w:t>，氢、氧元素质量比为</w:t>
      </w:r>
      <w:r>
        <w:rPr>
          <w:lang w:eastAsia="zh-CN"/>
        </w:rPr>
        <w:t>1:8</w:t>
      </w:r>
      <w:r>
        <w:rPr>
          <w:lang w:eastAsia="zh-CN"/>
        </w:rPr>
        <w:t>，氢元素质量分数约为</w:t>
      </w:r>
      <w:r>
        <w:rPr>
          <w:lang w:eastAsia="zh-CN"/>
        </w:rPr>
        <w:t>11.1%</w:t>
      </w:r>
      <w:r>
        <w:rPr>
          <w:lang w:eastAsia="zh-CN"/>
        </w:rPr>
        <w:t>。</w:t>
      </w:r>
    </w:p>
    <w:p w14:paraId="373E19B2" w14:textId="77777777" w:rsidR="00B4326B" w:rsidRDefault="00F83172">
      <w:pPr>
        <w:pStyle w:val="21"/>
      </w:pPr>
      <w:r>
        <w:rPr>
          <w:rFonts w:ascii="Times New Roman" w:eastAsia="黑体" w:hAnsi="Times New Roman"/>
        </w:rPr>
        <w:t>（</w:t>
      </w:r>
      <w:proofErr w:type="spellStart"/>
      <w:r>
        <w:rPr>
          <w:rFonts w:ascii="Times New Roman" w:eastAsia="黑体" w:hAnsi="Times New Roman"/>
        </w:rPr>
        <w:t>六）碳和碳的氧化物</w:t>
      </w:r>
      <w:proofErr w:type="spellEnd"/>
    </w:p>
    <w:p w14:paraId="646C91FC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碳单质：</w:t>
      </w:r>
      <w:r>
        <w:rPr>
          <w:lang w:eastAsia="zh-CN"/>
        </w:rPr>
        <w:t>金刚石（天然最硬）、石墨（质软、导电、可作润滑剂和电极）、</w:t>
      </w:r>
      <w:r>
        <w:rPr>
          <w:lang w:eastAsia="zh-CN"/>
        </w:rPr>
        <w:t>C</w:t>
      </w:r>
      <w:r>
        <w:rPr>
          <w:vertAlign w:val="subscript"/>
          <w:lang w:eastAsia="zh-CN"/>
        </w:rPr>
        <w:t>60</w:t>
      </w:r>
      <w:r>
        <w:rPr>
          <w:lang w:eastAsia="zh-CN"/>
        </w:rPr>
        <w:t>（足球状分子）。金刚石与石墨物理性质差异大是因为碳原子的排列方式不同。</w:t>
      </w:r>
    </w:p>
    <w:p w14:paraId="342965F6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碳的化学性质：</w:t>
      </w:r>
      <w:r>
        <w:rPr>
          <w:lang w:eastAsia="zh-CN"/>
        </w:rPr>
        <w:t>常温下化学性质稳定（可保存字画）；可燃性</w:t>
      </w:r>
      <w:r>
        <w:rPr>
          <w:lang w:eastAsia="zh-CN"/>
        </w:rPr>
        <w:t>——</w:t>
      </w:r>
      <w:r>
        <w:rPr>
          <w:lang w:eastAsia="zh-CN"/>
        </w:rPr>
        <w:t>充分燃烧生成</w:t>
      </w:r>
      <w:r>
        <w:rPr>
          <w:lang w:eastAsia="zh-CN"/>
        </w:rPr>
        <w:t>CO</w:t>
      </w:r>
      <w:r>
        <w:rPr>
          <w:vertAlign w:val="subscript"/>
          <w:lang w:eastAsia="zh-CN"/>
        </w:rPr>
        <w:t>2</w:t>
      </w:r>
      <w:r>
        <w:rPr>
          <w:lang w:eastAsia="zh-CN"/>
        </w:rPr>
        <w:t>、不充分燃烧生成</w:t>
      </w:r>
      <w:r>
        <w:rPr>
          <w:lang w:eastAsia="zh-CN"/>
        </w:rPr>
        <w:t>CO</w:t>
      </w:r>
      <w:r>
        <w:rPr>
          <w:lang w:eastAsia="zh-CN"/>
        </w:rPr>
        <w:t>；还原性</w:t>
      </w:r>
      <w:r>
        <w:rPr>
          <w:lang w:eastAsia="zh-CN"/>
        </w:rPr>
        <w:t>——C+2CuO=</w:t>
      </w:r>
      <w:r>
        <w:rPr>
          <w:lang w:eastAsia="zh-CN"/>
        </w:rPr>
        <w:t>高温</w:t>
      </w:r>
      <w:r>
        <w:rPr>
          <w:lang w:eastAsia="zh-CN"/>
        </w:rPr>
        <w:t>=2Cu+CO</w:t>
      </w:r>
      <w:r>
        <w:rPr>
          <w:vertAlign w:val="subscript"/>
          <w:lang w:eastAsia="zh-CN"/>
        </w:rPr>
        <w:t>2</w:t>
      </w:r>
      <w:r>
        <w:rPr>
          <w:lang w:eastAsia="zh-CN"/>
        </w:rPr>
        <w:t>↑</w:t>
      </w:r>
      <w:r>
        <w:rPr>
          <w:lang w:eastAsia="zh-CN"/>
        </w:rPr>
        <w:t>，</w:t>
      </w:r>
      <w:r>
        <w:rPr>
          <w:lang w:eastAsia="zh-CN"/>
        </w:rPr>
        <w:t>C+CO</w:t>
      </w:r>
      <w:r>
        <w:rPr>
          <w:vertAlign w:val="subscript"/>
          <w:lang w:eastAsia="zh-CN"/>
        </w:rPr>
        <w:t>2</w:t>
      </w:r>
      <w:r>
        <w:rPr>
          <w:lang w:eastAsia="zh-CN"/>
        </w:rPr>
        <w:t>=</w:t>
      </w:r>
      <w:r>
        <w:rPr>
          <w:lang w:eastAsia="zh-CN"/>
        </w:rPr>
        <w:t>高温</w:t>
      </w:r>
      <w:r>
        <w:rPr>
          <w:lang w:eastAsia="zh-CN"/>
        </w:rPr>
        <w:t>=2CO</w:t>
      </w:r>
      <w:r>
        <w:rPr>
          <w:lang w:eastAsia="zh-CN"/>
        </w:rPr>
        <w:t>。</w:t>
      </w:r>
    </w:p>
    <w:p w14:paraId="33395A0C" w14:textId="77777777" w:rsidR="00B4326B" w:rsidRDefault="00F83172">
      <w:pPr>
        <w:pStyle w:val="a0"/>
      </w:pPr>
      <w:r>
        <w:rPr>
          <w:b/>
        </w:rPr>
        <w:t>二氧化碳：</w:t>
      </w:r>
      <w:r>
        <w:t>CO</w:t>
      </w:r>
      <w:r>
        <w:rPr>
          <w:vertAlign w:val="subscript"/>
        </w:rPr>
        <w:t>2</w:t>
      </w:r>
      <w:r>
        <w:t>：无色无味、密度比空气大、能溶于水；不燃烧也不支持燃烧（可用于灭火）；与水反应生成碳酸（</w:t>
      </w:r>
      <w:r>
        <w:t>CO</w:t>
      </w:r>
      <w:r>
        <w:rPr>
          <w:vertAlign w:val="subscript"/>
        </w:rPr>
        <w:t>2</w:t>
      </w:r>
      <w:r>
        <w:t>+H</w:t>
      </w:r>
      <w:r>
        <w:rPr>
          <w:vertAlign w:val="subscript"/>
        </w:rPr>
        <w:t>2</w:t>
      </w:r>
      <w:r>
        <w:t>O=H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，碳酸使紫色石蕊变红）；与澄清石灰水反应（</w:t>
      </w:r>
      <w:r>
        <w:t>CO</w:t>
      </w:r>
      <w:r>
        <w:rPr>
          <w:vertAlign w:val="subscript"/>
        </w:rPr>
        <w:t>2</w:t>
      </w:r>
      <w:r>
        <w:t>+</w:t>
      </w:r>
      <w:proofErr w:type="gramStart"/>
      <w:r>
        <w:t>Ca(</w:t>
      </w:r>
      <w:proofErr w:type="gramEnd"/>
      <w:r>
        <w:t>OH)</w:t>
      </w:r>
      <w:r>
        <w:rPr>
          <w:vertAlign w:val="subscript"/>
        </w:rPr>
        <w:t>2</w:t>
      </w:r>
      <w:r>
        <w:t>=CaCO</w:t>
      </w:r>
      <w:r>
        <w:rPr>
          <w:vertAlign w:val="subscript"/>
        </w:rPr>
        <w:t>3</w:t>
      </w:r>
      <w:r>
        <w:t>↓+H</w:t>
      </w:r>
      <w:r>
        <w:rPr>
          <w:vertAlign w:val="subscript"/>
        </w:rPr>
        <w:t>2</w:t>
      </w:r>
      <w:r>
        <w:t>O</w:t>
      </w:r>
      <w:r>
        <w:t>，用于检验</w:t>
      </w:r>
      <w:r>
        <w:t>CO</w:t>
      </w:r>
      <w:r>
        <w:rPr>
          <w:vertAlign w:val="subscript"/>
        </w:rPr>
        <w:t>2</w:t>
      </w:r>
      <w:r>
        <w:t>）；是温室效应的主要气体。</w:t>
      </w:r>
    </w:p>
    <w:p w14:paraId="3A40435E" w14:textId="77777777" w:rsidR="00B4326B" w:rsidRDefault="00F83172">
      <w:pPr>
        <w:pStyle w:val="a0"/>
      </w:pPr>
      <w:r>
        <w:rPr>
          <w:b/>
        </w:rPr>
        <w:t>一氧化碳：</w:t>
      </w:r>
      <w:r>
        <w:t>CO</w:t>
      </w:r>
      <w:r>
        <w:t>：无色无味、难溶于水、有剧毒（与血红蛋白结合使人缺氧）；可燃（</w:t>
      </w:r>
      <w:r>
        <w:t>2CO+O</w:t>
      </w:r>
      <w:r>
        <w:rPr>
          <w:vertAlign w:val="subscript"/>
        </w:rPr>
        <w:t>2</w:t>
      </w:r>
      <w:r>
        <w:t>=</w:t>
      </w:r>
      <w:r>
        <w:t>点燃</w:t>
      </w:r>
      <w:r>
        <w:t>=2CO</w:t>
      </w:r>
      <w:r>
        <w:rPr>
          <w:vertAlign w:val="subscript"/>
        </w:rPr>
        <w:t>2</w:t>
      </w:r>
      <w:r>
        <w:t>）；有还原性（</w:t>
      </w:r>
      <w:r>
        <w:t>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+3CO=</w:t>
      </w:r>
      <w:r>
        <w:t>高温</w:t>
      </w:r>
      <w:r>
        <w:t>=2Fe+3CO</w:t>
      </w:r>
      <w:r>
        <w:rPr>
          <w:vertAlign w:val="subscript"/>
        </w:rPr>
        <w:t>2</w:t>
      </w:r>
      <w:r>
        <w:t>）。</w:t>
      </w:r>
      <w:r>
        <w:t>CO</w:t>
      </w:r>
      <w:r>
        <w:t>与</w:t>
      </w:r>
      <w:r>
        <w:t>CO</w:t>
      </w:r>
      <w:r>
        <w:rPr>
          <w:vertAlign w:val="subscript"/>
        </w:rPr>
        <w:t>2</w:t>
      </w:r>
      <w:r>
        <w:t>可以相互转化：</w:t>
      </w:r>
      <w:r>
        <w:t>CO</w:t>
      </w:r>
      <w:r>
        <w:rPr>
          <w:vertAlign w:val="subscript"/>
        </w:rPr>
        <w:t>2</w:t>
      </w:r>
      <w:r>
        <w:t>+C=</w:t>
      </w:r>
      <w:r>
        <w:t>高温</w:t>
      </w:r>
      <w:r>
        <w:t>=2CO</w:t>
      </w:r>
      <w:r>
        <w:t>，</w:t>
      </w:r>
      <w:r>
        <w:t>2CO+O</w:t>
      </w:r>
      <w:r>
        <w:rPr>
          <w:vertAlign w:val="subscript"/>
        </w:rPr>
        <w:t>2</w:t>
      </w:r>
      <w:r>
        <w:t>=</w:t>
      </w:r>
      <w:r>
        <w:t>点燃</w:t>
      </w:r>
      <w:r>
        <w:t>=2CO</w:t>
      </w:r>
      <w:r>
        <w:rPr>
          <w:vertAlign w:val="subscript"/>
        </w:rPr>
        <w:t>2</w:t>
      </w:r>
      <w:r>
        <w:t>。</w:t>
      </w:r>
    </w:p>
    <w:p w14:paraId="4E655227" w14:textId="77777777" w:rsidR="00B4326B" w:rsidRDefault="00F83172">
      <w:pPr>
        <w:pStyle w:val="a0"/>
        <w:rPr>
          <w:lang w:eastAsia="zh-CN"/>
        </w:rPr>
      </w:pPr>
      <w:r>
        <w:rPr>
          <w:b/>
        </w:rPr>
        <w:t>实验室制取：</w:t>
      </w:r>
      <w:r>
        <w:t>CO</w:t>
      </w:r>
      <w:r>
        <w:rPr>
          <w:vertAlign w:val="subscript"/>
        </w:rPr>
        <w:t>2</w:t>
      </w:r>
      <w:r>
        <w:t>的实验室制取：用大理石（或石灰石，主要成分</w:t>
      </w:r>
      <w:r>
        <w:t>CaCO</w:t>
      </w:r>
      <w:r>
        <w:rPr>
          <w:vertAlign w:val="subscript"/>
        </w:rPr>
        <w:t>3</w:t>
      </w:r>
      <w:r>
        <w:t>）与稀盐酸反应，</w:t>
      </w:r>
      <w:r>
        <w:t>CaCO</w:t>
      </w:r>
      <w:r>
        <w:rPr>
          <w:vertAlign w:val="subscript"/>
        </w:rPr>
        <w:t>3</w:t>
      </w:r>
      <w:r>
        <w:t>+2HCl=CaCl</w:t>
      </w:r>
      <w:r>
        <w:rPr>
          <w:vertAlign w:val="subscript"/>
        </w:rPr>
        <w:t>2</w:t>
      </w:r>
      <w:r>
        <w:t>+H</w:t>
      </w:r>
      <w:r>
        <w:rPr>
          <w:vertAlign w:val="subscript"/>
        </w:rPr>
        <w:t>2</w:t>
      </w:r>
      <w:r>
        <w:t>O+CO</w:t>
      </w:r>
      <w:r>
        <w:rPr>
          <w:vertAlign w:val="subscript"/>
        </w:rPr>
        <w:t>2</w:t>
      </w:r>
      <w:r>
        <w:t>↑</w:t>
      </w:r>
      <w:r>
        <w:t>；用向上排空气法收集。</w:t>
      </w:r>
      <w:r>
        <w:rPr>
          <w:lang w:eastAsia="zh-CN"/>
        </w:rPr>
        <w:t>不能用稀硫酸（生成微溶的</w:t>
      </w:r>
      <w:r>
        <w:rPr>
          <w:lang w:eastAsia="zh-CN"/>
        </w:rPr>
        <w:t>CaSO</w:t>
      </w:r>
      <w:r>
        <w:rPr>
          <w:vertAlign w:val="subscript"/>
          <w:lang w:eastAsia="zh-CN"/>
        </w:rPr>
        <w:t>4</w:t>
      </w:r>
      <w:r>
        <w:rPr>
          <w:lang w:eastAsia="zh-CN"/>
        </w:rPr>
        <w:t>覆盖在固体表面使反应停止），不用浓盐酸（挥发</w:t>
      </w:r>
      <w:r>
        <w:rPr>
          <w:lang w:eastAsia="zh-CN"/>
        </w:rPr>
        <w:t>HCl</w:t>
      </w:r>
      <w:r>
        <w:rPr>
          <w:lang w:eastAsia="zh-CN"/>
        </w:rPr>
        <w:t>使气体不纯），不用</w:t>
      </w:r>
      <w:r>
        <w:rPr>
          <w:lang w:eastAsia="zh-CN"/>
        </w:rPr>
        <w:t>Na</w:t>
      </w:r>
      <w:r>
        <w:rPr>
          <w:vertAlign w:val="subscript"/>
          <w:lang w:eastAsia="zh-CN"/>
        </w:rPr>
        <w:t>2</w:t>
      </w:r>
      <w:r>
        <w:rPr>
          <w:lang w:eastAsia="zh-CN"/>
        </w:rPr>
        <w:t>CO</w:t>
      </w:r>
      <w:r>
        <w:rPr>
          <w:vertAlign w:val="subscript"/>
          <w:lang w:eastAsia="zh-CN"/>
        </w:rPr>
        <w:t>3</w:t>
      </w:r>
      <w:r>
        <w:rPr>
          <w:lang w:eastAsia="zh-CN"/>
        </w:rPr>
        <w:t>等粉末（反应太快不易控制）。</w:t>
      </w:r>
    </w:p>
    <w:p w14:paraId="200D7651" w14:textId="77777777" w:rsidR="00B4326B" w:rsidRDefault="00F83172">
      <w:pPr>
        <w:pStyle w:val="af7"/>
        <w:keepNext/>
      </w:pPr>
      <w:r>
        <w:rPr>
          <w:b/>
        </w:rPr>
        <w:t>表</w:t>
      </w:r>
      <w:proofErr w:type="gramStart"/>
      <w:r>
        <w:rPr>
          <w:b/>
        </w:rPr>
        <w:t>3  CO</w:t>
      </w:r>
      <w:proofErr w:type="gramEnd"/>
      <w:r>
        <w:rPr>
          <w:b/>
        </w:rPr>
        <w:t>与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b/>
        </w:rPr>
        <w:t>的对比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912"/>
        <w:gridCol w:w="3912"/>
      </w:tblGrid>
      <w:tr w:rsidR="00B4326B" w14:paraId="71BB6A49" w14:textId="77777777">
        <w:trPr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3F80B43A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性质</w:t>
            </w:r>
            <w:proofErr w:type="spellEnd"/>
          </w:p>
        </w:tc>
        <w:tc>
          <w:tcPr>
            <w:tcW w:w="3912" w:type="dxa"/>
            <w:shd w:val="clear" w:color="auto" w:fill="D9D9D9"/>
            <w:vAlign w:val="center"/>
          </w:tcPr>
          <w:p w14:paraId="478EF4C1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CO</w:t>
            </w:r>
          </w:p>
        </w:tc>
        <w:tc>
          <w:tcPr>
            <w:tcW w:w="3912" w:type="dxa"/>
            <w:shd w:val="clear" w:color="auto" w:fill="D9D9D9"/>
            <w:vAlign w:val="center"/>
          </w:tcPr>
          <w:p w14:paraId="5250683A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CO</w:t>
            </w:r>
            <w:r>
              <w:rPr>
                <w:b/>
                <w:sz w:val="21"/>
                <w:vertAlign w:val="subscript"/>
              </w:rPr>
              <w:t>2</w:t>
            </w:r>
          </w:p>
        </w:tc>
      </w:tr>
      <w:tr w:rsidR="00B4326B" w14:paraId="72D20CD3" w14:textId="77777777" w:rsidTr="00AB0887">
        <w:trPr>
          <w:cantSplit/>
          <w:jc w:val="center"/>
        </w:trPr>
        <w:tc>
          <w:tcPr>
            <w:tcW w:w="1247" w:type="dxa"/>
            <w:vAlign w:val="center"/>
          </w:tcPr>
          <w:p w14:paraId="3DE95DF8" w14:textId="77777777" w:rsidR="00B4326B" w:rsidRDefault="00F83172" w:rsidP="00AB0887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毒性</w:t>
            </w:r>
            <w:proofErr w:type="spellEnd"/>
          </w:p>
        </w:tc>
        <w:tc>
          <w:tcPr>
            <w:tcW w:w="3912" w:type="dxa"/>
            <w:vAlign w:val="center"/>
          </w:tcPr>
          <w:p w14:paraId="3CC6B8DA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有剧毒</w:t>
            </w:r>
            <w:proofErr w:type="spellEnd"/>
          </w:p>
        </w:tc>
        <w:tc>
          <w:tcPr>
            <w:tcW w:w="3912" w:type="dxa"/>
            <w:vAlign w:val="center"/>
          </w:tcPr>
          <w:p w14:paraId="2EAE6128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无毒（但浓度过大会造成缺氧）</w:t>
            </w:r>
          </w:p>
        </w:tc>
      </w:tr>
      <w:tr w:rsidR="00B4326B" w14:paraId="3433F210" w14:textId="77777777" w:rsidTr="00AB0887">
        <w:trPr>
          <w:cantSplit/>
          <w:jc w:val="center"/>
        </w:trPr>
        <w:tc>
          <w:tcPr>
            <w:tcW w:w="1247" w:type="dxa"/>
            <w:vAlign w:val="center"/>
          </w:tcPr>
          <w:p w14:paraId="7F42FDEC" w14:textId="77777777" w:rsidR="00B4326B" w:rsidRDefault="00F83172" w:rsidP="00AB0887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可燃性</w:t>
            </w:r>
            <w:proofErr w:type="spellEnd"/>
          </w:p>
        </w:tc>
        <w:tc>
          <w:tcPr>
            <w:tcW w:w="3912" w:type="dxa"/>
            <w:vAlign w:val="center"/>
          </w:tcPr>
          <w:p w14:paraId="48144FEE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可燃，</w:t>
            </w:r>
            <w:r>
              <w:rPr>
                <w:sz w:val="21"/>
              </w:rPr>
              <w:t>2CO+O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点燃</w:t>
            </w:r>
            <w:proofErr w:type="spellEnd"/>
            <w:r>
              <w:rPr>
                <w:sz w:val="21"/>
              </w:rPr>
              <w:t>=2CO</w:t>
            </w:r>
            <w:r>
              <w:rPr>
                <w:sz w:val="21"/>
                <w:vertAlign w:val="subscript"/>
              </w:rPr>
              <w:t>2</w:t>
            </w:r>
          </w:p>
        </w:tc>
        <w:tc>
          <w:tcPr>
            <w:tcW w:w="3912" w:type="dxa"/>
            <w:vAlign w:val="center"/>
          </w:tcPr>
          <w:p w14:paraId="4E4B276A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不可燃，不助燃</w:t>
            </w:r>
            <w:proofErr w:type="spellEnd"/>
          </w:p>
        </w:tc>
      </w:tr>
      <w:tr w:rsidR="00B4326B" w14:paraId="44414B20" w14:textId="77777777" w:rsidTr="00AB0887">
        <w:trPr>
          <w:cantSplit/>
          <w:jc w:val="center"/>
        </w:trPr>
        <w:tc>
          <w:tcPr>
            <w:tcW w:w="1247" w:type="dxa"/>
            <w:vAlign w:val="center"/>
          </w:tcPr>
          <w:p w14:paraId="47DA2083" w14:textId="77777777" w:rsidR="00B4326B" w:rsidRDefault="00F83172" w:rsidP="00AB0887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与水反应</w:t>
            </w:r>
            <w:proofErr w:type="spellEnd"/>
          </w:p>
        </w:tc>
        <w:tc>
          <w:tcPr>
            <w:tcW w:w="3912" w:type="dxa"/>
            <w:vAlign w:val="center"/>
          </w:tcPr>
          <w:p w14:paraId="161E0D1F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不反应</w:t>
            </w:r>
            <w:proofErr w:type="spellEnd"/>
          </w:p>
        </w:tc>
        <w:tc>
          <w:tcPr>
            <w:tcW w:w="3912" w:type="dxa"/>
            <w:vAlign w:val="center"/>
          </w:tcPr>
          <w:p w14:paraId="19EA1556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O=H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3</w:t>
            </w:r>
          </w:p>
        </w:tc>
      </w:tr>
      <w:tr w:rsidR="00B4326B" w14:paraId="5EB7B87C" w14:textId="77777777" w:rsidTr="00AB0887">
        <w:trPr>
          <w:cantSplit/>
          <w:jc w:val="center"/>
        </w:trPr>
        <w:tc>
          <w:tcPr>
            <w:tcW w:w="1247" w:type="dxa"/>
            <w:vAlign w:val="center"/>
          </w:tcPr>
          <w:p w14:paraId="17EBDE06" w14:textId="77777777" w:rsidR="00B4326B" w:rsidRDefault="00F83172" w:rsidP="00AB0887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与石灰水</w:t>
            </w:r>
            <w:proofErr w:type="spellEnd"/>
          </w:p>
        </w:tc>
        <w:tc>
          <w:tcPr>
            <w:tcW w:w="3912" w:type="dxa"/>
            <w:vAlign w:val="center"/>
          </w:tcPr>
          <w:p w14:paraId="4EB14606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不反应</w:t>
            </w:r>
            <w:proofErr w:type="spellEnd"/>
          </w:p>
        </w:tc>
        <w:tc>
          <w:tcPr>
            <w:tcW w:w="3912" w:type="dxa"/>
            <w:vAlign w:val="center"/>
          </w:tcPr>
          <w:p w14:paraId="01D836B7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</w:t>
            </w:r>
            <w:proofErr w:type="gramStart"/>
            <w:r>
              <w:rPr>
                <w:sz w:val="21"/>
              </w:rPr>
              <w:t>Ca(</w:t>
            </w:r>
            <w:proofErr w:type="gramEnd"/>
            <w:r>
              <w:rPr>
                <w:sz w:val="21"/>
              </w:rPr>
              <w:t>OH)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=CaCO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↓+H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</w:p>
        </w:tc>
      </w:tr>
      <w:tr w:rsidR="00B4326B" w14:paraId="6D77895D" w14:textId="77777777" w:rsidTr="00AB0887">
        <w:trPr>
          <w:cantSplit/>
          <w:jc w:val="center"/>
        </w:trPr>
        <w:tc>
          <w:tcPr>
            <w:tcW w:w="1247" w:type="dxa"/>
            <w:vAlign w:val="center"/>
          </w:tcPr>
          <w:p w14:paraId="492D5B1E" w14:textId="77777777" w:rsidR="00B4326B" w:rsidRDefault="00F83172" w:rsidP="00AB0887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还原性</w:t>
            </w:r>
            <w:proofErr w:type="spellEnd"/>
          </w:p>
        </w:tc>
        <w:tc>
          <w:tcPr>
            <w:tcW w:w="3912" w:type="dxa"/>
            <w:vAlign w:val="center"/>
          </w:tcPr>
          <w:p w14:paraId="6C0D7838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有，可还原金属氧化物</w:t>
            </w:r>
          </w:p>
        </w:tc>
        <w:tc>
          <w:tcPr>
            <w:tcW w:w="3912" w:type="dxa"/>
            <w:vAlign w:val="center"/>
          </w:tcPr>
          <w:p w14:paraId="5BC9F2E1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一般没有</w:t>
            </w:r>
            <w:proofErr w:type="spellEnd"/>
          </w:p>
        </w:tc>
      </w:tr>
    </w:tbl>
    <w:p w14:paraId="1DDD96A5" w14:textId="77777777" w:rsidR="00B4326B" w:rsidRDefault="00F83172">
      <w:pPr>
        <w:pStyle w:val="21"/>
      </w:pPr>
      <w:r>
        <w:rPr>
          <w:rFonts w:ascii="Times New Roman" w:eastAsia="黑体" w:hAnsi="Times New Roman"/>
        </w:rPr>
        <w:t>（</w:t>
      </w:r>
      <w:proofErr w:type="spellStart"/>
      <w:r>
        <w:rPr>
          <w:rFonts w:ascii="Times New Roman" w:eastAsia="黑体" w:hAnsi="Times New Roman"/>
        </w:rPr>
        <w:t>七）燃烧与能源</w:t>
      </w:r>
      <w:proofErr w:type="spellEnd"/>
    </w:p>
    <w:p w14:paraId="58E8F41C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燃烧条件：</w:t>
      </w:r>
      <w:r>
        <w:rPr>
          <w:lang w:eastAsia="zh-CN"/>
        </w:rPr>
        <w:t>可燃物、与氧气（空气）接触、温度达到着火点，三者缺一不可。</w:t>
      </w:r>
    </w:p>
    <w:p w14:paraId="7BE9AA8A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灭火原理：</w:t>
      </w:r>
      <w:r>
        <w:rPr>
          <w:lang w:eastAsia="zh-CN"/>
        </w:rPr>
        <w:t>清除可燃物、隔绝氧气（空气）、使温度降到着火点以下，取其一即可。注意：着火点是物质本身的属性，不能</w:t>
      </w:r>
      <w:r>
        <w:rPr>
          <w:lang w:eastAsia="zh-CN"/>
        </w:rPr>
        <w:t>“</w:t>
      </w:r>
      <w:r>
        <w:rPr>
          <w:lang w:eastAsia="zh-CN"/>
        </w:rPr>
        <w:t>降低着火点</w:t>
      </w:r>
      <w:r>
        <w:rPr>
          <w:lang w:eastAsia="zh-CN"/>
        </w:rPr>
        <w:t>”</w:t>
      </w:r>
      <w:r>
        <w:rPr>
          <w:lang w:eastAsia="zh-CN"/>
        </w:rPr>
        <w:t>，只能降低温度。</w:t>
      </w:r>
    </w:p>
    <w:p w14:paraId="4E405E34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化石燃料：</w:t>
      </w:r>
      <w:r>
        <w:rPr>
          <w:lang w:eastAsia="zh-CN"/>
        </w:rPr>
        <w:t>煤（主要含碳）、石油（主要含碳、氢元素）、天然气（主要成分</w:t>
      </w:r>
      <w:r>
        <w:rPr>
          <w:lang w:eastAsia="zh-CN"/>
        </w:rPr>
        <w:t>CH</w:t>
      </w:r>
      <w:r>
        <w:rPr>
          <w:vertAlign w:val="subscript"/>
          <w:lang w:eastAsia="zh-CN"/>
        </w:rPr>
        <w:t>4</w:t>
      </w:r>
      <w:r>
        <w:rPr>
          <w:lang w:eastAsia="zh-CN"/>
        </w:rPr>
        <w:t>），都是不可再生能源。燃料充分燃烧的条件：有足够空气、与空气充分接触。</w:t>
      </w:r>
    </w:p>
    <w:p w14:paraId="166AC44A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新能源：</w:t>
      </w:r>
      <w:r>
        <w:rPr>
          <w:lang w:eastAsia="zh-CN"/>
        </w:rPr>
        <w:t>氢能（热值高、产物是水无污染，但制取和储存成本高）、太阳能、风能、地热能、潮汐能等。</w:t>
      </w:r>
    </w:p>
    <w:p w14:paraId="18F904BB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能量变化：</w:t>
      </w:r>
      <w:r>
        <w:rPr>
          <w:lang w:eastAsia="zh-CN"/>
        </w:rPr>
        <w:t>化学反应中的能量变化：化学反应在生成新物质的同时还伴随能量变化，有的放热（如燃烧、金属与酸反应）、有的吸热（如</w:t>
      </w:r>
      <w:r>
        <w:rPr>
          <w:lang w:eastAsia="zh-CN"/>
        </w:rPr>
        <w:t>C+CO</w:t>
      </w:r>
      <w:r>
        <w:rPr>
          <w:vertAlign w:val="subscript"/>
          <w:lang w:eastAsia="zh-CN"/>
        </w:rPr>
        <w:t>2</w:t>
      </w:r>
      <w:r>
        <w:rPr>
          <w:lang w:eastAsia="zh-CN"/>
        </w:rPr>
        <w:t>=</w:t>
      </w:r>
      <w:r>
        <w:rPr>
          <w:lang w:eastAsia="zh-CN"/>
        </w:rPr>
        <w:t>高温</w:t>
      </w:r>
      <w:r>
        <w:rPr>
          <w:lang w:eastAsia="zh-CN"/>
        </w:rPr>
        <w:t>=2CO</w:t>
      </w:r>
      <w:r>
        <w:rPr>
          <w:lang w:eastAsia="zh-CN"/>
        </w:rPr>
        <w:t>）。</w:t>
      </w:r>
    </w:p>
    <w:p w14:paraId="2437361A" w14:textId="77777777" w:rsidR="00B4326B" w:rsidRDefault="00F83172">
      <w:pPr>
        <w:pStyle w:val="21"/>
      </w:pPr>
      <w:r>
        <w:rPr>
          <w:rFonts w:ascii="Times New Roman" w:eastAsia="黑体" w:hAnsi="Times New Roman"/>
        </w:rPr>
        <w:t>（</w:t>
      </w:r>
      <w:proofErr w:type="spellStart"/>
      <w:r>
        <w:rPr>
          <w:rFonts w:ascii="Times New Roman" w:eastAsia="黑体" w:hAnsi="Times New Roman"/>
        </w:rPr>
        <w:t>八）金属与金属材料</w:t>
      </w:r>
      <w:proofErr w:type="spellEnd"/>
    </w:p>
    <w:p w14:paraId="752357D0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物理性质：</w:t>
      </w:r>
      <w:r>
        <w:rPr>
          <w:lang w:eastAsia="zh-CN"/>
        </w:rPr>
        <w:t>金属的物理性质：有金属光泽、导电导热、延展性；大多数是银白色（铜呈紫红色、金呈黄色），常温下大多是固体（汞是液体）。</w:t>
      </w:r>
    </w:p>
    <w:p w14:paraId="67ECB4A1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合金：</w:t>
      </w:r>
      <w:r>
        <w:rPr>
          <w:lang w:eastAsia="zh-CN"/>
        </w:rPr>
        <w:t>金属与金属或非金属熔合形成的具有金属特性的混合物。合金硬度一般比纯金属大、熔点一般比纯金属低（如生铁和钢都是铁的合金，区别在于含碳量不同）。</w:t>
      </w:r>
    </w:p>
    <w:p w14:paraId="7EDA7E3E" w14:textId="77777777" w:rsidR="00B4326B" w:rsidRDefault="00F83172">
      <w:pPr>
        <w:pStyle w:val="a0"/>
      </w:pPr>
      <w:r>
        <w:rPr>
          <w:b/>
        </w:rPr>
        <w:t>化学性质：</w:t>
      </w:r>
      <w:r>
        <w:t>金属的化学性质：</w:t>
      </w:r>
      <w:r>
        <w:t>①</w:t>
      </w:r>
      <w:r>
        <w:t>与氧气反应，如铝在常温下表面生成致密的</w:t>
      </w:r>
      <w:r>
        <w:t>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薄膜而耐腐蚀；</w:t>
      </w:r>
      <w:r>
        <w:t>②</w:t>
      </w:r>
      <w:r>
        <w:t>与稀酸反应生成盐和氢气，如</w:t>
      </w:r>
      <w:r>
        <w:t>Zn+H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=ZnSO</w:t>
      </w:r>
      <w:r>
        <w:rPr>
          <w:vertAlign w:val="subscript"/>
        </w:rPr>
        <w:t>4</w:t>
      </w:r>
      <w:r>
        <w:t>+H</w:t>
      </w:r>
      <w:r>
        <w:rPr>
          <w:vertAlign w:val="subscript"/>
        </w:rPr>
        <w:t>2</w:t>
      </w:r>
      <w:r>
        <w:t>↑</w:t>
      </w:r>
      <w:r>
        <w:t>；</w:t>
      </w:r>
      <w:r>
        <w:t>③</w:t>
      </w:r>
      <w:r>
        <w:t>与盐溶液发生置换反应，如</w:t>
      </w:r>
      <w:r>
        <w:t>Fe+CuSO</w:t>
      </w:r>
      <w:r>
        <w:rPr>
          <w:vertAlign w:val="subscript"/>
        </w:rPr>
        <w:t>4</w:t>
      </w:r>
      <w:r>
        <w:t>=FeSO</w:t>
      </w:r>
      <w:r>
        <w:rPr>
          <w:vertAlign w:val="subscript"/>
        </w:rPr>
        <w:t>4</w:t>
      </w:r>
      <w:r>
        <w:t>+Cu</w:t>
      </w:r>
      <w:r>
        <w:t>。</w:t>
      </w:r>
    </w:p>
    <w:p w14:paraId="1F2A1719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金属活动性顺序：</w:t>
      </w:r>
      <w:r>
        <w:rPr>
          <w:lang w:eastAsia="zh-CN"/>
        </w:rPr>
        <w:t>K Ca Na Mg Al Zn Fe Sn Pb</w:t>
      </w:r>
      <w:r>
        <w:rPr>
          <w:lang w:eastAsia="zh-CN"/>
        </w:rPr>
        <w:t>（</w:t>
      </w:r>
      <w:r>
        <w:rPr>
          <w:lang w:eastAsia="zh-CN"/>
        </w:rPr>
        <w:t>H</w:t>
      </w:r>
      <w:r>
        <w:rPr>
          <w:lang w:eastAsia="zh-CN"/>
        </w:rPr>
        <w:t>）</w:t>
      </w:r>
      <w:r>
        <w:rPr>
          <w:lang w:eastAsia="zh-CN"/>
        </w:rPr>
        <w:t>Cu Hg Ag Pt Au</w:t>
      </w:r>
      <w:r>
        <w:rPr>
          <w:lang w:eastAsia="zh-CN"/>
        </w:rPr>
        <w:t>。应用：排在氢前的金属能与酸反应放出氢气；排在前面的金属能把后面的金属从它的盐溶液中置换出来（</w:t>
      </w:r>
      <w:r>
        <w:rPr>
          <w:lang w:eastAsia="zh-CN"/>
        </w:rPr>
        <w:t>K</w:t>
      </w:r>
      <w:r>
        <w:rPr>
          <w:lang w:eastAsia="zh-CN"/>
        </w:rPr>
        <w:t>、</w:t>
      </w:r>
      <w:r>
        <w:rPr>
          <w:lang w:eastAsia="zh-CN"/>
        </w:rPr>
        <w:t>Ca</w:t>
      </w:r>
      <w:r>
        <w:rPr>
          <w:lang w:eastAsia="zh-CN"/>
        </w:rPr>
        <w:t>、</w:t>
      </w:r>
      <w:r>
        <w:rPr>
          <w:lang w:eastAsia="zh-CN"/>
        </w:rPr>
        <w:t>Na</w:t>
      </w:r>
      <w:r>
        <w:rPr>
          <w:lang w:eastAsia="zh-CN"/>
        </w:rPr>
        <w:t>除外，它们会先与水反应）。</w:t>
      </w:r>
    </w:p>
    <w:p w14:paraId="2CC4D640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金属资源保护：</w:t>
      </w:r>
      <w:r>
        <w:rPr>
          <w:lang w:eastAsia="zh-CN"/>
        </w:rPr>
        <w:t>铁生锈条件：与氧气和水同时接触。防锈方法：保持干燥、涂油刷漆、镀层、制成不锈钢（合金）。金属资源的保护：防止锈蚀、回收利用废旧金属、合理开采、寻找代用品。</w:t>
      </w:r>
    </w:p>
    <w:p w14:paraId="165C299F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（九）常见的酸、碱、盐</w:t>
      </w:r>
    </w:p>
    <w:p w14:paraId="68B58077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溶液的酸碱性：</w:t>
      </w:r>
      <w:r>
        <w:rPr>
          <w:lang w:eastAsia="zh-CN"/>
        </w:rPr>
        <w:t>酸碱指示剂：紫色石蕊遇酸变红、遇碱变蓝；无色酚酞遇碱变红、遇酸不变色。</w:t>
      </w:r>
      <w:r>
        <w:rPr>
          <w:lang w:eastAsia="zh-CN"/>
        </w:rPr>
        <w:t>pH</w:t>
      </w:r>
      <w:r>
        <w:rPr>
          <w:lang w:eastAsia="zh-CN"/>
        </w:rPr>
        <w:t>范围</w:t>
      </w:r>
      <w:r>
        <w:rPr>
          <w:lang w:eastAsia="zh-CN"/>
        </w:rPr>
        <w:t>0</w:t>
      </w:r>
      <w:r>
        <w:rPr>
          <w:lang w:eastAsia="zh-CN"/>
        </w:rPr>
        <w:t>～</w:t>
      </w:r>
      <w:r>
        <w:rPr>
          <w:lang w:eastAsia="zh-CN"/>
        </w:rPr>
        <w:t>14</w:t>
      </w:r>
      <w:r>
        <w:rPr>
          <w:lang w:eastAsia="zh-CN"/>
        </w:rPr>
        <w:t>，</w:t>
      </w:r>
      <w:r>
        <w:rPr>
          <w:lang w:eastAsia="zh-CN"/>
        </w:rPr>
        <w:t>pH&lt;7</w:t>
      </w:r>
      <w:r>
        <w:rPr>
          <w:lang w:eastAsia="zh-CN"/>
        </w:rPr>
        <w:t>显酸性、</w:t>
      </w:r>
      <w:r>
        <w:rPr>
          <w:lang w:eastAsia="zh-CN"/>
        </w:rPr>
        <w:t>=7</w:t>
      </w:r>
      <w:r>
        <w:rPr>
          <w:lang w:eastAsia="zh-CN"/>
        </w:rPr>
        <w:t>中性、</w:t>
      </w:r>
      <w:r>
        <w:rPr>
          <w:lang w:eastAsia="zh-CN"/>
        </w:rPr>
        <w:t>&gt;7</w:t>
      </w:r>
      <w:r>
        <w:rPr>
          <w:lang w:eastAsia="zh-CN"/>
        </w:rPr>
        <w:t>显碱性；</w:t>
      </w:r>
      <w:r>
        <w:rPr>
          <w:lang w:eastAsia="zh-CN"/>
        </w:rPr>
        <w:t>pH</w:t>
      </w:r>
      <w:r>
        <w:rPr>
          <w:lang w:eastAsia="zh-CN"/>
        </w:rPr>
        <w:t>试纸不能用水润湿。</w:t>
      </w:r>
    </w:p>
    <w:p w14:paraId="160E4EEB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常见酸：</w:t>
      </w:r>
      <w:r>
        <w:rPr>
          <w:lang w:eastAsia="zh-CN"/>
        </w:rPr>
        <w:t>盐酸（</w:t>
      </w:r>
      <w:r>
        <w:rPr>
          <w:lang w:eastAsia="zh-CN"/>
        </w:rPr>
        <w:t>HCl</w:t>
      </w:r>
      <w:r>
        <w:rPr>
          <w:lang w:eastAsia="zh-CN"/>
        </w:rPr>
        <w:t>）、硫酸（</w:t>
      </w:r>
      <w:r>
        <w:rPr>
          <w:lang w:eastAsia="zh-CN"/>
        </w:rPr>
        <w:t>H</w:t>
      </w:r>
      <w:r>
        <w:rPr>
          <w:vertAlign w:val="subscript"/>
          <w:lang w:eastAsia="zh-CN"/>
        </w:rPr>
        <w:t>2</w:t>
      </w:r>
      <w:r>
        <w:rPr>
          <w:lang w:eastAsia="zh-CN"/>
        </w:rPr>
        <w:t>SO</w:t>
      </w:r>
      <w:r>
        <w:rPr>
          <w:vertAlign w:val="subscript"/>
          <w:lang w:eastAsia="zh-CN"/>
        </w:rPr>
        <w:t>4</w:t>
      </w:r>
      <w:r>
        <w:rPr>
          <w:lang w:eastAsia="zh-CN"/>
        </w:rPr>
        <w:t>），浓硫酸有吸水性（可作干燥剂）和腐蚀性，稀释时要把浓硫酸沿器壁慢慢倒入水中并不断搅拌。</w:t>
      </w:r>
    </w:p>
    <w:p w14:paraId="3DF6403F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酸的化学通性：</w:t>
      </w:r>
      <w:r>
        <w:rPr>
          <w:lang w:eastAsia="zh-CN"/>
        </w:rPr>
        <w:t>①</w:t>
      </w:r>
      <w:r>
        <w:rPr>
          <w:lang w:eastAsia="zh-CN"/>
        </w:rPr>
        <w:t>与指示剂作用；</w:t>
      </w:r>
      <w:r>
        <w:rPr>
          <w:lang w:eastAsia="zh-CN"/>
        </w:rPr>
        <w:t>②</w:t>
      </w:r>
      <w:r>
        <w:rPr>
          <w:lang w:eastAsia="zh-CN"/>
        </w:rPr>
        <w:t>与活泼金属反应生成盐和氢气；</w:t>
      </w:r>
      <w:r>
        <w:rPr>
          <w:lang w:eastAsia="zh-CN"/>
        </w:rPr>
        <w:t>③</w:t>
      </w:r>
      <w:r>
        <w:rPr>
          <w:lang w:eastAsia="zh-CN"/>
        </w:rPr>
        <w:t>与金属氧化物反应生成盐和水（如</w:t>
      </w:r>
      <w:r>
        <w:rPr>
          <w:lang w:eastAsia="zh-CN"/>
        </w:rPr>
        <w:t>Fe</w:t>
      </w:r>
      <w:r>
        <w:rPr>
          <w:vertAlign w:val="subscript"/>
          <w:lang w:eastAsia="zh-CN"/>
        </w:rPr>
        <w:t>2</w:t>
      </w:r>
      <w:r>
        <w:rPr>
          <w:lang w:eastAsia="zh-CN"/>
        </w:rPr>
        <w:t>O</w:t>
      </w:r>
      <w:r>
        <w:rPr>
          <w:vertAlign w:val="subscript"/>
          <w:lang w:eastAsia="zh-CN"/>
        </w:rPr>
        <w:t>3</w:t>
      </w:r>
      <w:r>
        <w:rPr>
          <w:lang w:eastAsia="zh-CN"/>
        </w:rPr>
        <w:t>+6HCl=2FeCl</w:t>
      </w:r>
      <w:r>
        <w:rPr>
          <w:vertAlign w:val="subscript"/>
          <w:lang w:eastAsia="zh-CN"/>
        </w:rPr>
        <w:t>3</w:t>
      </w:r>
      <w:r>
        <w:rPr>
          <w:lang w:eastAsia="zh-CN"/>
        </w:rPr>
        <w:t>+3H</w:t>
      </w:r>
      <w:r>
        <w:rPr>
          <w:vertAlign w:val="subscript"/>
          <w:lang w:eastAsia="zh-CN"/>
        </w:rPr>
        <w:t>2</w:t>
      </w:r>
      <w:r>
        <w:rPr>
          <w:lang w:eastAsia="zh-CN"/>
        </w:rPr>
        <w:t>O</w:t>
      </w:r>
      <w:r>
        <w:rPr>
          <w:lang w:eastAsia="zh-CN"/>
        </w:rPr>
        <w:t>，用于除铁锈）；</w:t>
      </w:r>
      <w:r>
        <w:rPr>
          <w:lang w:eastAsia="zh-CN"/>
        </w:rPr>
        <w:t>④</w:t>
      </w:r>
      <w:r>
        <w:rPr>
          <w:lang w:eastAsia="zh-CN"/>
        </w:rPr>
        <w:t>与碱反应生成盐和水；</w:t>
      </w:r>
      <w:r>
        <w:rPr>
          <w:lang w:eastAsia="zh-CN"/>
        </w:rPr>
        <w:t>⑤</w:t>
      </w:r>
      <w:r>
        <w:rPr>
          <w:lang w:eastAsia="zh-CN"/>
        </w:rPr>
        <w:t>与某些盐反应生成新盐和新酸。</w:t>
      </w:r>
    </w:p>
    <w:p w14:paraId="2B0B978A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常见碱：</w:t>
      </w:r>
      <w:r>
        <w:rPr>
          <w:lang w:eastAsia="zh-CN"/>
        </w:rPr>
        <w:t>氢氧化钠（</w:t>
      </w:r>
      <w:r>
        <w:rPr>
          <w:lang w:eastAsia="zh-CN"/>
        </w:rPr>
        <w:t>NaOH</w:t>
      </w:r>
      <w:r>
        <w:rPr>
          <w:lang w:eastAsia="zh-CN"/>
        </w:rPr>
        <w:t>，俗称烧碱、火碱、苛性钠，易潮解，密封保存）、氢氧化钙（</w:t>
      </w:r>
      <w:r>
        <w:rPr>
          <w:lang w:eastAsia="zh-CN"/>
        </w:rPr>
        <w:t>Ca</w:t>
      </w:r>
      <w:proofErr w:type="gramStart"/>
      <w:r>
        <w:rPr>
          <w:lang w:eastAsia="zh-CN"/>
        </w:rPr>
        <w:t>(OH)</w:t>
      </w:r>
      <w:proofErr w:type="gramEnd"/>
      <w:r>
        <w:rPr>
          <w:vertAlign w:val="subscript"/>
          <w:lang w:eastAsia="zh-CN"/>
        </w:rPr>
        <w:t>2</w:t>
      </w:r>
      <w:r>
        <w:rPr>
          <w:lang w:eastAsia="zh-CN"/>
        </w:rPr>
        <w:t>，俗称熟石灰、消石灰，可由生石灰</w:t>
      </w:r>
      <w:r>
        <w:rPr>
          <w:lang w:eastAsia="zh-CN"/>
        </w:rPr>
        <w:t>CaO</w:t>
      </w:r>
      <w:r>
        <w:rPr>
          <w:lang w:eastAsia="zh-CN"/>
        </w:rPr>
        <w:t>加水制得）。</w:t>
      </w:r>
    </w:p>
    <w:p w14:paraId="76C15D20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碱的化学通性：</w:t>
      </w:r>
      <w:r>
        <w:rPr>
          <w:lang w:eastAsia="zh-CN"/>
        </w:rPr>
        <w:t>①</w:t>
      </w:r>
      <w:r>
        <w:rPr>
          <w:lang w:eastAsia="zh-CN"/>
        </w:rPr>
        <w:t>与指示剂作用；</w:t>
      </w:r>
      <w:r>
        <w:rPr>
          <w:lang w:eastAsia="zh-CN"/>
        </w:rPr>
        <w:t>②</w:t>
      </w:r>
      <w:r>
        <w:rPr>
          <w:lang w:eastAsia="zh-CN"/>
        </w:rPr>
        <w:t>与非金属氧化物反应生成盐和水（如</w:t>
      </w:r>
      <w:r>
        <w:rPr>
          <w:lang w:eastAsia="zh-CN"/>
        </w:rPr>
        <w:t>CO</w:t>
      </w:r>
      <w:r>
        <w:rPr>
          <w:vertAlign w:val="subscript"/>
          <w:lang w:eastAsia="zh-CN"/>
        </w:rPr>
        <w:t>2</w:t>
      </w:r>
      <w:r>
        <w:rPr>
          <w:lang w:eastAsia="zh-CN"/>
        </w:rPr>
        <w:t>+2NaOH=Na</w:t>
      </w:r>
      <w:r>
        <w:rPr>
          <w:vertAlign w:val="subscript"/>
          <w:lang w:eastAsia="zh-CN"/>
        </w:rPr>
        <w:t>2</w:t>
      </w:r>
      <w:r>
        <w:rPr>
          <w:lang w:eastAsia="zh-CN"/>
        </w:rPr>
        <w:t>CO</w:t>
      </w:r>
      <w:r>
        <w:rPr>
          <w:vertAlign w:val="subscript"/>
          <w:lang w:eastAsia="zh-CN"/>
        </w:rPr>
        <w:t>3</w:t>
      </w:r>
      <w:r>
        <w:rPr>
          <w:lang w:eastAsia="zh-CN"/>
        </w:rPr>
        <w:t>+H</w:t>
      </w:r>
      <w:r>
        <w:rPr>
          <w:vertAlign w:val="subscript"/>
          <w:lang w:eastAsia="zh-CN"/>
        </w:rPr>
        <w:t>2</w:t>
      </w:r>
      <w:r>
        <w:rPr>
          <w:lang w:eastAsia="zh-CN"/>
        </w:rPr>
        <w:t>O</w:t>
      </w:r>
      <w:r>
        <w:rPr>
          <w:lang w:eastAsia="zh-CN"/>
        </w:rPr>
        <w:t>）；</w:t>
      </w:r>
      <w:r>
        <w:rPr>
          <w:lang w:eastAsia="zh-CN"/>
        </w:rPr>
        <w:t>③</w:t>
      </w:r>
      <w:r>
        <w:rPr>
          <w:lang w:eastAsia="zh-CN"/>
        </w:rPr>
        <w:t>与酸反应生成盐和水（中和反应）；</w:t>
      </w:r>
      <w:r>
        <w:rPr>
          <w:lang w:eastAsia="zh-CN"/>
        </w:rPr>
        <w:t>④</w:t>
      </w:r>
      <w:r>
        <w:rPr>
          <w:lang w:eastAsia="zh-CN"/>
        </w:rPr>
        <w:t>与某些盐反应生成新盐和新碱。</w:t>
      </w:r>
    </w:p>
    <w:p w14:paraId="731E8637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中和反应：</w:t>
      </w:r>
      <w:r>
        <w:rPr>
          <w:lang w:eastAsia="zh-CN"/>
        </w:rPr>
        <w:t>酸</w:t>
      </w:r>
      <w:r>
        <w:rPr>
          <w:lang w:eastAsia="zh-CN"/>
        </w:rPr>
        <w:t>+</w:t>
      </w:r>
      <w:r>
        <w:rPr>
          <w:lang w:eastAsia="zh-CN"/>
        </w:rPr>
        <w:t>碱</w:t>
      </w:r>
      <w:r>
        <w:rPr>
          <w:lang w:eastAsia="zh-CN"/>
        </w:rPr>
        <w:t>→</w:t>
      </w:r>
      <w:r>
        <w:rPr>
          <w:lang w:eastAsia="zh-CN"/>
        </w:rPr>
        <w:t>盐</w:t>
      </w:r>
      <w:r>
        <w:rPr>
          <w:lang w:eastAsia="zh-CN"/>
        </w:rPr>
        <w:t>+</w:t>
      </w:r>
      <w:r>
        <w:rPr>
          <w:lang w:eastAsia="zh-CN"/>
        </w:rPr>
        <w:t>水，实质是</w:t>
      </w:r>
      <w:r>
        <w:rPr>
          <w:lang w:eastAsia="zh-CN"/>
        </w:rPr>
        <w:t>H</w:t>
      </w:r>
      <w:r>
        <w:rPr>
          <w:vertAlign w:val="subscript"/>
          <w:lang w:eastAsia="zh-CN"/>
        </w:rPr>
        <w:t>+</w:t>
      </w:r>
      <w:r>
        <w:rPr>
          <w:lang w:eastAsia="zh-CN"/>
        </w:rPr>
        <w:t>+OH</w:t>
      </w:r>
      <w:r>
        <w:rPr>
          <w:vertAlign w:val="subscript"/>
          <w:lang w:eastAsia="zh-CN"/>
        </w:rPr>
        <w:t>-</w:t>
      </w:r>
      <w:r>
        <w:rPr>
          <w:lang w:eastAsia="zh-CN"/>
        </w:rPr>
        <w:t>=H</w:t>
      </w:r>
      <w:r>
        <w:rPr>
          <w:vertAlign w:val="subscript"/>
          <w:lang w:eastAsia="zh-CN"/>
        </w:rPr>
        <w:t>2</w:t>
      </w:r>
      <w:r>
        <w:rPr>
          <w:lang w:eastAsia="zh-CN"/>
        </w:rPr>
        <w:t>O</w:t>
      </w:r>
      <w:r>
        <w:rPr>
          <w:lang w:eastAsia="zh-CN"/>
        </w:rPr>
        <w:t>。应用：改良酸性土壤（用熟石灰）、处理工厂酸性废水、治疗胃酸过多（用含</w:t>
      </w:r>
      <w:r>
        <w:rPr>
          <w:lang w:eastAsia="zh-CN"/>
        </w:rPr>
        <w:t>Al</w:t>
      </w:r>
      <w:proofErr w:type="gramStart"/>
      <w:r>
        <w:rPr>
          <w:lang w:eastAsia="zh-CN"/>
        </w:rPr>
        <w:t>(OH)</w:t>
      </w:r>
      <w:proofErr w:type="gramEnd"/>
      <w:r>
        <w:rPr>
          <w:vertAlign w:val="subscript"/>
          <w:lang w:eastAsia="zh-CN"/>
        </w:rPr>
        <w:t>3</w:t>
      </w:r>
      <w:r>
        <w:rPr>
          <w:lang w:eastAsia="zh-CN"/>
        </w:rPr>
        <w:t>或</w:t>
      </w:r>
      <w:r>
        <w:rPr>
          <w:lang w:eastAsia="zh-CN"/>
        </w:rPr>
        <w:t>NaHCO</w:t>
      </w:r>
      <w:r>
        <w:rPr>
          <w:vertAlign w:val="subscript"/>
          <w:lang w:eastAsia="zh-CN"/>
        </w:rPr>
        <w:t>3</w:t>
      </w:r>
      <w:r>
        <w:rPr>
          <w:lang w:eastAsia="zh-CN"/>
        </w:rPr>
        <w:t>的药物）。</w:t>
      </w:r>
    </w:p>
    <w:p w14:paraId="750FD3E7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常见盐：</w:t>
      </w:r>
      <w:r>
        <w:rPr>
          <w:lang w:eastAsia="zh-CN"/>
        </w:rPr>
        <w:t>NaCl</w:t>
      </w:r>
      <w:r>
        <w:rPr>
          <w:lang w:eastAsia="zh-CN"/>
        </w:rPr>
        <w:t>（食盐，作调味品、医疗生理盐水）、</w:t>
      </w:r>
      <w:r>
        <w:rPr>
          <w:lang w:eastAsia="zh-CN"/>
        </w:rPr>
        <w:t>Na</w:t>
      </w:r>
      <w:r>
        <w:rPr>
          <w:vertAlign w:val="subscript"/>
          <w:lang w:eastAsia="zh-CN"/>
        </w:rPr>
        <w:t>2</w:t>
      </w:r>
      <w:r>
        <w:rPr>
          <w:lang w:eastAsia="zh-CN"/>
        </w:rPr>
        <w:t>CO</w:t>
      </w:r>
      <w:r>
        <w:rPr>
          <w:vertAlign w:val="subscript"/>
          <w:lang w:eastAsia="zh-CN"/>
        </w:rPr>
        <w:t>3</w:t>
      </w:r>
      <w:r>
        <w:rPr>
          <w:lang w:eastAsia="zh-CN"/>
        </w:rPr>
        <w:t>（纯碱、苏打，是盐不是碱，水溶液显碱性）、</w:t>
      </w:r>
      <w:r>
        <w:rPr>
          <w:lang w:eastAsia="zh-CN"/>
        </w:rPr>
        <w:t>NaHCO</w:t>
      </w:r>
      <w:r>
        <w:rPr>
          <w:vertAlign w:val="subscript"/>
          <w:lang w:eastAsia="zh-CN"/>
        </w:rPr>
        <w:t>3</w:t>
      </w:r>
      <w:r>
        <w:rPr>
          <w:lang w:eastAsia="zh-CN"/>
        </w:rPr>
        <w:t>（小苏打，治疗胃酸过多、作发酵粉）、</w:t>
      </w:r>
      <w:r>
        <w:rPr>
          <w:lang w:eastAsia="zh-CN"/>
        </w:rPr>
        <w:t>CaCO</w:t>
      </w:r>
      <w:r>
        <w:rPr>
          <w:vertAlign w:val="subscript"/>
          <w:lang w:eastAsia="zh-CN"/>
        </w:rPr>
        <w:t>3</w:t>
      </w:r>
      <w:r>
        <w:rPr>
          <w:lang w:eastAsia="zh-CN"/>
        </w:rPr>
        <w:t>（石灰石、大理石的主要成分）。</w:t>
      </w:r>
      <w:r>
        <w:rPr>
          <w:lang w:eastAsia="zh-CN"/>
        </w:rPr>
        <w:t>CO</w:t>
      </w:r>
      <w:r>
        <w:rPr>
          <w:vertAlign w:val="subscript"/>
          <w:lang w:eastAsia="zh-CN"/>
        </w:rPr>
        <w:t>3</w:t>
      </w:r>
      <w:r w:rsidRPr="00AB0887">
        <w:rPr>
          <w:vertAlign w:val="superscript"/>
          <w:lang w:eastAsia="zh-CN"/>
        </w:rPr>
        <w:t>2-</w:t>
      </w:r>
      <w:r>
        <w:rPr>
          <w:lang w:eastAsia="zh-CN"/>
        </w:rPr>
        <w:t>的检验：加稀盐酸，将产生的气体通入澄清石灰水，石灰水变浑浊。</w:t>
      </w:r>
    </w:p>
    <w:p w14:paraId="7B4142B8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复分解反应：</w:t>
      </w:r>
      <w:r>
        <w:rPr>
          <w:lang w:eastAsia="zh-CN"/>
        </w:rPr>
        <w:t>两种化合物互相交换成分生成另外两种化合物的反应。发生的条件：生成物中有沉淀、气体或水三者之一。</w:t>
      </w:r>
      <w:r w:rsidRPr="00AB0887">
        <w:rPr>
          <w:highlight w:val="yellow"/>
          <w:lang w:eastAsia="zh-CN"/>
        </w:rPr>
        <w:t>酸、碱、盐的溶解性（口诀）：钾钠铵硝皆可溶，盐酸盐不溶银亚汞，硫酸盐不溶钡和铅，碳酸盐只溶钾钠铵</w:t>
      </w:r>
      <w:r>
        <w:rPr>
          <w:lang w:eastAsia="zh-CN"/>
        </w:rPr>
        <w:t>。</w:t>
      </w:r>
    </w:p>
    <w:p w14:paraId="11A98C26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化肥：</w:t>
      </w:r>
      <w:r>
        <w:rPr>
          <w:lang w:eastAsia="zh-CN"/>
        </w:rPr>
        <w:t>氮肥（促进茎叶生长，如尿素</w:t>
      </w:r>
      <w:r>
        <w:rPr>
          <w:lang w:eastAsia="zh-CN"/>
        </w:rPr>
        <w:t>CO</w:t>
      </w:r>
      <w:proofErr w:type="gramStart"/>
      <w:r>
        <w:rPr>
          <w:lang w:eastAsia="zh-CN"/>
        </w:rPr>
        <w:t>(NH</w:t>
      </w:r>
      <w:r>
        <w:rPr>
          <w:vertAlign w:val="subscript"/>
          <w:lang w:eastAsia="zh-CN"/>
        </w:rPr>
        <w:t>2</w:t>
      </w:r>
      <w:r>
        <w:rPr>
          <w:lang w:eastAsia="zh-CN"/>
        </w:rPr>
        <w:t>)</w:t>
      </w:r>
      <w:proofErr w:type="gramEnd"/>
      <w:r>
        <w:rPr>
          <w:vertAlign w:val="subscript"/>
          <w:lang w:eastAsia="zh-CN"/>
        </w:rPr>
        <w:t>2</w:t>
      </w:r>
      <w:r>
        <w:rPr>
          <w:lang w:eastAsia="zh-CN"/>
        </w:rPr>
        <w:t>）、磷肥（促进根系）、钾肥（增强抗倒伏抗病虫害）、复合肥（含两种或以上营养元素，如</w:t>
      </w:r>
      <w:r>
        <w:rPr>
          <w:lang w:eastAsia="zh-CN"/>
        </w:rPr>
        <w:t>KNO</w:t>
      </w:r>
      <w:r>
        <w:rPr>
          <w:vertAlign w:val="subscript"/>
          <w:lang w:eastAsia="zh-CN"/>
        </w:rPr>
        <w:t>3</w:t>
      </w:r>
      <w:r>
        <w:rPr>
          <w:lang w:eastAsia="zh-CN"/>
        </w:rPr>
        <w:t>）。铵态氮肥（含</w:t>
      </w:r>
      <w:r>
        <w:rPr>
          <w:lang w:eastAsia="zh-CN"/>
        </w:rPr>
        <w:t>NH</w:t>
      </w:r>
      <w:r w:rsidRPr="00AB0887">
        <w:rPr>
          <w:vertAlign w:val="superscript"/>
          <w:lang w:eastAsia="zh-CN"/>
        </w:rPr>
        <w:t>4+</w:t>
      </w:r>
      <w:r>
        <w:rPr>
          <w:lang w:eastAsia="zh-CN"/>
        </w:rPr>
        <w:t>）不能与碱性物质（如草木灰）混用，否则放出</w:t>
      </w:r>
      <w:r>
        <w:rPr>
          <w:lang w:eastAsia="zh-CN"/>
        </w:rPr>
        <w:t>NH</w:t>
      </w:r>
      <w:r>
        <w:rPr>
          <w:vertAlign w:val="subscript"/>
          <w:lang w:eastAsia="zh-CN"/>
        </w:rPr>
        <w:t>3</w:t>
      </w:r>
      <w:r>
        <w:rPr>
          <w:lang w:eastAsia="zh-CN"/>
        </w:rPr>
        <w:t>降低肥效。</w:t>
      </w:r>
    </w:p>
    <w:p w14:paraId="307258A9" w14:textId="77777777" w:rsidR="00B4326B" w:rsidRDefault="00F83172">
      <w:pPr>
        <w:pStyle w:val="21"/>
      </w:pPr>
      <w:r>
        <w:rPr>
          <w:rFonts w:ascii="Times New Roman" w:eastAsia="黑体" w:hAnsi="Times New Roman"/>
        </w:rPr>
        <w:t>（</w:t>
      </w:r>
      <w:proofErr w:type="spellStart"/>
      <w:r>
        <w:rPr>
          <w:rFonts w:ascii="Times New Roman" w:eastAsia="黑体" w:hAnsi="Times New Roman"/>
        </w:rPr>
        <w:t>十）化学与生活</w:t>
      </w:r>
      <w:proofErr w:type="spellEnd"/>
    </w:p>
    <w:p w14:paraId="2DC0107B" w14:textId="2282B52F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营养物质：</w:t>
      </w:r>
      <w:r>
        <w:rPr>
          <w:lang w:eastAsia="zh-CN"/>
        </w:rPr>
        <w:t>人类重要的营养物质：糖类、油脂、蛋白质、维生素、无机盐、水。蛋白质是构成细胞的基本物质，糖类是主要供能物质。</w:t>
      </w:r>
    </w:p>
    <w:p w14:paraId="3C45044B" w14:textId="0741155B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元素与健康：</w:t>
      </w:r>
      <w:r>
        <w:rPr>
          <w:lang w:eastAsia="zh-CN"/>
        </w:rPr>
        <w:t>化学元素与人体健康：钙（骨骼</w:t>
      </w:r>
      <w:r w:rsidR="0095023E">
        <w:rPr>
          <w:rFonts w:hint="eastAsia"/>
          <w:lang w:eastAsia="zh-CN"/>
        </w:rPr>
        <w:t>，钙多肌无力</w:t>
      </w:r>
      <w:r>
        <w:rPr>
          <w:lang w:eastAsia="zh-CN"/>
        </w:rPr>
        <w:t>）、铁（血红蛋白，缺铁贫血）、锌（智力发育）、碘（甲状腺，缺碘患甲状腺肿大，加碘食盐）、氟（牙齿）等。</w:t>
      </w:r>
    </w:p>
    <w:p w14:paraId="3EC28145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合成材料：</w:t>
      </w:r>
      <w:r>
        <w:rPr>
          <w:lang w:eastAsia="zh-CN"/>
        </w:rPr>
        <w:t>有机合成材料：塑料、合成纤维、合成橡胶，属于有机高分子材料；废弃塑料造成的</w:t>
      </w:r>
      <w:r>
        <w:rPr>
          <w:lang w:eastAsia="zh-CN"/>
        </w:rPr>
        <w:t>“</w:t>
      </w:r>
      <w:r>
        <w:rPr>
          <w:lang w:eastAsia="zh-CN"/>
        </w:rPr>
        <w:t>白色污染</w:t>
      </w:r>
      <w:r>
        <w:rPr>
          <w:lang w:eastAsia="zh-CN"/>
        </w:rPr>
        <w:t>”</w:t>
      </w:r>
      <w:r>
        <w:rPr>
          <w:lang w:eastAsia="zh-CN"/>
        </w:rPr>
        <w:t>应通过减少使用、回收再利用、降解等方式治理。</w:t>
      </w:r>
    </w:p>
    <w:p w14:paraId="46E60D9B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可持续发展：</w:t>
      </w:r>
      <w:r>
        <w:rPr>
          <w:lang w:eastAsia="zh-CN"/>
        </w:rPr>
        <w:t>化学与可持续发展：化学在解决能源、资源、环境问题中发挥重要作用，也是新材料、新药物研发的基础。</w:t>
      </w:r>
    </w:p>
    <w:p w14:paraId="02A4CF79" w14:textId="1712D2F4" w:rsidR="00B4326B" w:rsidRDefault="00D4634F">
      <w:pPr>
        <w:pStyle w:val="1"/>
        <w:rPr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lastRenderedPageBreak/>
        <w:t>二</w:t>
      </w:r>
      <w:r>
        <w:rPr>
          <w:rFonts w:ascii="Times New Roman" w:eastAsia="黑体" w:hAnsi="Times New Roman"/>
          <w:lang w:eastAsia="zh-CN"/>
        </w:rPr>
        <w:t>、进阶知识：衔接高中化学的关键</w:t>
      </w:r>
    </w:p>
    <w:p w14:paraId="07B81879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高中化学必修第一册与初中最大的不同，是从</w:t>
      </w:r>
      <w:r>
        <w:rPr>
          <w:lang w:eastAsia="zh-CN"/>
        </w:rPr>
        <w:t>“</w:t>
      </w:r>
      <w:r>
        <w:rPr>
          <w:lang w:eastAsia="zh-CN"/>
        </w:rPr>
        <w:t>记住现象和规律</w:t>
      </w:r>
      <w:r>
        <w:rPr>
          <w:lang w:eastAsia="zh-CN"/>
        </w:rPr>
        <w:t>”</w:t>
      </w:r>
      <w:r>
        <w:rPr>
          <w:lang w:eastAsia="zh-CN"/>
        </w:rPr>
        <w:t>走向</w:t>
      </w:r>
      <w:r>
        <w:rPr>
          <w:lang w:eastAsia="zh-CN"/>
        </w:rPr>
        <w:t>“</w:t>
      </w:r>
      <w:r>
        <w:rPr>
          <w:lang w:eastAsia="zh-CN"/>
        </w:rPr>
        <w:t>用微观结构和定量工具解释一切</w:t>
      </w:r>
      <w:r>
        <w:rPr>
          <w:lang w:eastAsia="zh-CN"/>
        </w:rPr>
        <w:t>”</w:t>
      </w:r>
      <w:r>
        <w:rPr>
          <w:lang w:eastAsia="zh-CN"/>
        </w:rPr>
        <w:t>。下面六个进阶点，正是初中知识的自然延伸，也是高一新课最先遇到的台阶。</w:t>
      </w:r>
    </w:p>
    <w:p w14:paraId="3C8F8053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（一）原子结构与核外电子排布：微观世界的升级</w:t>
      </w:r>
    </w:p>
    <w:p w14:paraId="683ABA9F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初中要求能画</w:t>
      </w:r>
      <w:r>
        <w:rPr>
          <w:lang w:eastAsia="zh-CN"/>
        </w:rPr>
        <w:t>1</w:t>
      </w:r>
      <w:r>
        <w:rPr>
          <w:lang w:eastAsia="zh-CN"/>
        </w:rPr>
        <w:t>～</w:t>
      </w:r>
      <w:r>
        <w:rPr>
          <w:lang w:eastAsia="zh-CN"/>
        </w:rPr>
        <w:t>18</w:t>
      </w:r>
      <w:r>
        <w:rPr>
          <w:lang w:eastAsia="zh-CN"/>
        </w:rPr>
        <w:t>号元素的原子结构示意图，知道质子数</w:t>
      </w:r>
      <w:r>
        <w:rPr>
          <w:lang w:eastAsia="zh-CN"/>
        </w:rPr>
        <w:t>=</w:t>
      </w:r>
      <w:r>
        <w:rPr>
          <w:lang w:eastAsia="zh-CN"/>
        </w:rPr>
        <w:t>核电荷数</w:t>
      </w:r>
      <w:r>
        <w:rPr>
          <w:lang w:eastAsia="zh-CN"/>
        </w:rPr>
        <w:t>=</w:t>
      </w:r>
      <w:r>
        <w:rPr>
          <w:lang w:eastAsia="zh-CN"/>
        </w:rPr>
        <w:t>核外电子数，并能由最外层电子数判断化学性质：金属元素最外层电子一般少于</w:t>
      </w:r>
      <w:r>
        <w:rPr>
          <w:lang w:eastAsia="zh-CN"/>
        </w:rPr>
        <w:t>4</w:t>
      </w:r>
      <w:r>
        <w:rPr>
          <w:lang w:eastAsia="zh-CN"/>
        </w:rPr>
        <w:t>个，易失电子；非金属元素一般多于或等于</w:t>
      </w:r>
      <w:r>
        <w:rPr>
          <w:lang w:eastAsia="zh-CN"/>
        </w:rPr>
        <w:t>4</w:t>
      </w:r>
      <w:r>
        <w:rPr>
          <w:lang w:eastAsia="zh-CN"/>
        </w:rPr>
        <w:t>个，易得电子；稀有气体最外层</w:t>
      </w:r>
      <w:r>
        <w:rPr>
          <w:lang w:eastAsia="zh-CN"/>
        </w:rPr>
        <w:t>8</w:t>
      </w:r>
      <w:r>
        <w:rPr>
          <w:lang w:eastAsia="zh-CN"/>
        </w:rPr>
        <w:t>个电子（氦为</w:t>
      </w:r>
      <w:r>
        <w:rPr>
          <w:lang w:eastAsia="zh-CN"/>
        </w:rPr>
        <w:t>2</w:t>
      </w:r>
      <w:r>
        <w:rPr>
          <w:lang w:eastAsia="zh-CN"/>
        </w:rPr>
        <w:t>个）结构稳定。</w:t>
      </w:r>
    </w:p>
    <w:p w14:paraId="30164572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高中在此基础上引入核外电子分层排布的规律（由内向外依次排布，每层最多容纳</w:t>
      </w:r>
      <w:r>
        <w:rPr>
          <w:lang w:eastAsia="zh-CN"/>
        </w:rPr>
        <w:t>2n²</w:t>
      </w:r>
      <w:r>
        <w:rPr>
          <w:lang w:eastAsia="zh-CN"/>
        </w:rPr>
        <w:t>个电子，最外层最多</w:t>
      </w:r>
      <w:r>
        <w:rPr>
          <w:lang w:eastAsia="zh-CN"/>
        </w:rPr>
        <w:t>8</w:t>
      </w:r>
      <w:r>
        <w:rPr>
          <w:lang w:eastAsia="zh-CN"/>
        </w:rPr>
        <w:t>个），并由此展开</w:t>
      </w:r>
      <w:r>
        <w:rPr>
          <w:lang w:eastAsia="zh-CN"/>
        </w:rPr>
        <w:t>“</w:t>
      </w:r>
      <w:r>
        <w:rPr>
          <w:lang w:eastAsia="zh-CN"/>
        </w:rPr>
        <w:t>原子结构与元素周期表</w:t>
      </w:r>
      <w:r>
        <w:rPr>
          <w:lang w:eastAsia="zh-CN"/>
        </w:rPr>
        <w:t>”</w:t>
      </w:r>
      <w:r>
        <w:rPr>
          <w:lang w:eastAsia="zh-CN"/>
        </w:rPr>
        <w:t>和元素周期律：同周期从左到右金属性减弱、非金属性增强；同主族从上到下金属性增强。可以说，初中背熟的</w:t>
      </w:r>
      <w:r>
        <w:rPr>
          <w:lang w:eastAsia="zh-CN"/>
        </w:rPr>
        <w:t>1</w:t>
      </w:r>
      <w:r>
        <w:rPr>
          <w:lang w:eastAsia="zh-CN"/>
        </w:rPr>
        <w:t>～</w:t>
      </w:r>
      <w:r>
        <w:rPr>
          <w:lang w:eastAsia="zh-CN"/>
        </w:rPr>
        <w:t>18</w:t>
      </w:r>
      <w:r>
        <w:rPr>
          <w:lang w:eastAsia="zh-CN"/>
        </w:rPr>
        <w:t>号元素原子结构示意图，是高中一切性质推理的地基。</w:t>
      </w:r>
    </w:p>
    <w:p w14:paraId="6172FE87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自查要求：</w:t>
      </w:r>
      <w:r>
        <w:rPr>
          <w:lang w:eastAsia="zh-CN"/>
        </w:rPr>
        <w:t>能熟练默写</w:t>
      </w:r>
      <w:r>
        <w:rPr>
          <w:lang w:eastAsia="zh-CN"/>
        </w:rPr>
        <w:t>1</w:t>
      </w:r>
      <w:r>
        <w:rPr>
          <w:lang w:eastAsia="zh-CN"/>
        </w:rPr>
        <w:t>～</w:t>
      </w:r>
      <w:r>
        <w:rPr>
          <w:lang w:eastAsia="zh-CN"/>
        </w:rPr>
        <w:t>18</w:t>
      </w:r>
      <w:r>
        <w:rPr>
          <w:lang w:eastAsia="zh-CN"/>
        </w:rPr>
        <w:t>号元素（</w:t>
      </w:r>
      <w:r>
        <w:rPr>
          <w:lang w:eastAsia="zh-CN"/>
        </w:rPr>
        <w:t>H</w:t>
      </w:r>
      <w:r>
        <w:rPr>
          <w:lang w:eastAsia="zh-CN"/>
        </w:rPr>
        <w:t>～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>）的符号、原子序数与原子结构示意图。</w:t>
      </w:r>
    </w:p>
    <w:p w14:paraId="139B7243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自查要求：</w:t>
      </w:r>
      <w:r>
        <w:rPr>
          <w:lang w:eastAsia="zh-CN"/>
        </w:rPr>
        <w:t>能说出</w:t>
      </w:r>
      <w:r>
        <w:rPr>
          <w:lang w:eastAsia="zh-CN"/>
        </w:rPr>
        <w:t>Na</w:t>
      </w:r>
      <w:r>
        <w:rPr>
          <w:lang w:eastAsia="zh-CN"/>
        </w:rPr>
        <w:t>、</w:t>
      </w:r>
      <w:r>
        <w:rPr>
          <w:lang w:eastAsia="zh-CN"/>
        </w:rPr>
        <w:t>Mg</w:t>
      </w:r>
      <w:r>
        <w:rPr>
          <w:lang w:eastAsia="zh-CN"/>
        </w:rPr>
        <w:t>、</w:t>
      </w:r>
      <w:r>
        <w:rPr>
          <w:lang w:eastAsia="zh-CN"/>
        </w:rPr>
        <w:t>Al</w:t>
      </w:r>
      <w:r>
        <w:rPr>
          <w:lang w:eastAsia="zh-CN"/>
        </w:rPr>
        <w:t>、</w:t>
      </w:r>
      <w:r>
        <w:rPr>
          <w:lang w:eastAsia="zh-CN"/>
        </w:rPr>
        <w:t>Cl</w:t>
      </w:r>
      <w:r>
        <w:rPr>
          <w:lang w:eastAsia="zh-CN"/>
        </w:rPr>
        <w:t>、</w:t>
      </w:r>
      <w:r>
        <w:rPr>
          <w:lang w:eastAsia="zh-CN"/>
        </w:rPr>
        <w:t>S</w:t>
      </w:r>
      <w:r>
        <w:rPr>
          <w:lang w:eastAsia="zh-CN"/>
        </w:rPr>
        <w:t>等元素原子的得失电子趋势及形成离子的电荷数。</w:t>
      </w:r>
    </w:p>
    <w:p w14:paraId="4D7B396C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（二）从</w:t>
      </w:r>
      <w:r>
        <w:rPr>
          <w:rFonts w:ascii="Times New Roman" w:eastAsia="黑体" w:hAnsi="Times New Roman"/>
          <w:lang w:eastAsia="zh-CN"/>
        </w:rPr>
        <w:t>“</w:t>
      </w:r>
      <w:r>
        <w:rPr>
          <w:rFonts w:ascii="Times New Roman" w:eastAsia="黑体" w:hAnsi="Times New Roman"/>
          <w:lang w:eastAsia="zh-CN"/>
        </w:rPr>
        <w:t>得失氧</w:t>
      </w:r>
      <w:r>
        <w:rPr>
          <w:rFonts w:ascii="Times New Roman" w:eastAsia="黑体" w:hAnsi="Times New Roman"/>
          <w:lang w:eastAsia="zh-CN"/>
        </w:rPr>
        <w:t>”</w:t>
      </w:r>
      <w:r>
        <w:rPr>
          <w:rFonts w:ascii="Times New Roman" w:eastAsia="黑体" w:hAnsi="Times New Roman"/>
          <w:lang w:eastAsia="zh-CN"/>
        </w:rPr>
        <w:t>到</w:t>
      </w:r>
      <w:r>
        <w:rPr>
          <w:rFonts w:ascii="Times New Roman" w:eastAsia="黑体" w:hAnsi="Times New Roman"/>
          <w:lang w:eastAsia="zh-CN"/>
        </w:rPr>
        <w:t>“</w:t>
      </w:r>
      <w:r>
        <w:rPr>
          <w:rFonts w:ascii="Times New Roman" w:eastAsia="黑体" w:hAnsi="Times New Roman"/>
          <w:lang w:eastAsia="zh-CN"/>
        </w:rPr>
        <w:t>化合价升降</w:t>
      </w:r>
      <w:r>
        <w:rPr>
          <w:rFonts w:ascii="Times New Roman" w:eastAsia="黑体" w:hAnsi="Times New Roman"/>
          <w:lang w:eastAsia="zh-CN"/>
        </w:rPr>
        <w:t>”</w:t>
      </w:r>
      <w:r>
        <w:rPr>
          <w:rFonts w:ascii="Times New Roman" w:eastAsia="黑体" w:hAnsi="Times New Roman"/>
          <w:lang w:eastAsia="zh-CN"/>
        </w:rPr>
        <w:t>：氧化还原反应</w:t>
      </w:r>
    </w:p>
    <w:p w14:paraId="0B56D036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初中把</w:t>
      </w:r>
      <w:r>
        <w:rPr>
          <w:lang w:eastAsia="zh-CN"/>
        </w:rPr>
        <w:t>“</w:t>
      </w:r>
      <w:r>
        <w:rPr>
          <w:lang w:eastAsia="zh-CN"/>
        </w:rPr>
        <w:t>物质与氧发生的反应</w:t>
      </w:r>
      <w:r>
        <w:rPr>
          <w:lang w:eastAsia="zh-CN"/>
        </w:rPr>
        <w:t>”</w:t>
      </w:r>
      <w:r>
        <w:rPr>
          <w:lang w:eastAsia="zh-CN"/>
        </w:rPr>
        <w:t>叫氧化反应，把</w:t>
      </w:r>
      <w:r>
        <w:rPr>
          <w:lang w:eastAsia="zh-CN"/>
        </w:rPr>
        <w:t>“</w:t>
      </w:r>
      <w:r>
        <w:rPr>
          <w:lang w:eastAsia="zh-CN"/>
        </w:rPr>
        <w:t>含氧化合物失去氧</w:t>
      </w:r>
      <w:r>
        <w:rPr>
          <w:lang w:eastAsia="zh-CN"/>
        </w:rPr>
        <w:t>”</w:t>
      </w:r>
      <w:r>
        <w:rPr>
          <w:lang w:eastAsia="zh-CN"/>
        </w:rPr>
        <w:t>叫还原反应，例如</w:t>
      </w:r>
      <w:r>
        <w:rPr>
          <w:lang w:eastAsia="zh-CN"/>
        </w:rPr>
        <w:t>CO</w:t>
      </w:r>
      <w:r>
        <w:rPr>
          <w:lang w:eastAsia="zh-CN"/>
        </w:rPr>
        <w:t>还原</w:t>
      </w:r>
      <w:r>
        <w:rPr>
          <w:lang w:eastAsia="zh-CN"/>
        </w:rPr>
        <w:t>Fe</w:t>
      </w:r>
      <w:r>
        <w:rPr>
          <w:vertAlign w:val="subscript"/>
          <w:lang w:eastAsia="zh-CN"/>
        </w:rPr>
        <w:t>2</w:t>
      </w:r>
      <w:r>
        <w:rPr>
          <w:lang w:eastAsia="zh-CN"/>
        </w:rPr>
        <w:t>O</w:t>
      </w:r>
      <w:r>
        <w:rPr>
          <w:vertAlign w:val="subscript"/>
          <w:lang w:eastAsia="zh-CN"/>
        </w:rPr>
        <w:t>3</w:t>
      </w:r>
      <w:r>
        <w:rPr>
          <w:lang w:eastAsia="zh-CN"/>
        </w:rPr>
        <w:t>时</w:t>
      </w:r>
      <w:r>
        <w:rPr>
          <w:lang w:eastAsia="zh-CN"/>
        </w:rPr>
        <w:t>CO</w:t>
      </w:r>
      <w:r>
        <w:rPr>
          <w:lang w:eastAsia="zh-CN"/>
        </w:rPr>
        <w:t>被氧化、</w:t>
      </w:r>
      <w:r>
        <w:rPr>
          <w:lang w:eastAsia="zh-CN"/>
        </w:rPr>
        <w:t>Fe</w:t>
      </w:r>
      <w:r>
        <w:rPr>
          <w:vertAlign w:val="subscript"/>
          <w:lang w:eastAsia="zh-CN"/>
        </w:rPr>
        <w:t>2</w:t>
      </w:r>
      <w:r>
        <w:rPr>
          <w:lang w:eastAsia="zh-CN"/>
        </w:rPr>
        <w:t>O</w:t>
      </w:r>
      <w:r>
        <w:rPr>
          <w:vertAlign w:val="subscript"/>
          <w:lang w:eastAsia="zh-CN"/>
        </w:rPr>
        <w:t>3</w:t>
      </w:r>
      <w:r>
        <w:rPr>
          <w:lang w:eastAsia="zh-CN"/>
        </w:rPr>
        <w:t>被还原。这个定义只适用于有氧参与的反应，无法涵盖置换反应等更广泛的情形。</w:t>
      </w:r>
    </w:p>
    <w:p w14:paraId="1C7E5148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高中给出统一定义：凡有元素化合价升降的化学反应都是氧化还原反应。判断标尺是化合价：某元素化合价升高，则该物质被氧化、作还原剂；化合价降低，则该物质被还原、作氧化剂。</w:t>
      </w:r>
      <w:r w:rsidRPr="00B227CE">
        <w:rPr>
          <w:highlight w:val="yellow"/>
          <w:lang w:eastAsia="zh-CN"/>
        </w:rPr>
        <w:t>氧化剂得电子被还原，还原剂失电子被氧化。</w:t>
      </w:r>
    </w:p>
    <w:p w14:paraId="3500EA55" w14:textId="3B4DE55A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这样一来，初中遇到的燃烧、金属与酸或盐的反应、</w:t>
      </w:r>
      <w:r>
        <w:rPr>
          <w:lang w:eastAsia="zh-CN"/>
        </w:rPr>
        <w:t>C/CO/H</w:t>
      </w:r>
      <w:r>
        <w:rPr>
          <w:vertAlign w:val="subscript"/>
          <w:lang w:eastAsia="zh-CN"/>
        </w:rPr>
        <w:t>2</w:t>
      </w:r>
      <w:r>
        <w:rPr>
          <w:lang w:eastAsia="zh-CN"/>
        </w:rPr>
        <w:t>还原金属氧化物等，全都是氧化还原反应。例如</w:t>
      </w:r>
      <w:r>
        <w:rPr>
          <w:lang w:eastAsia="zh-CN"/>
        </w:rPr>
        <w:t>Fe+CuSO</w:t>
      </w:r>
      <w:r>
        <w:rPr>
          <w:vertAlign w:val="subscript"/>
          <w:lang w:eastAsia="zh-CN"/>
        </w:rPr>
        <w:t>4</w:t>
      </w:r>
      <w:r>
        <w:rPr>
          <w:lang w:eastAsia="zh-CN"/>
        </w:rPr>
        <w:t>=FeSO</w:t>
      </w:r>
      <w:r>
        <w:rPr>
          <w:vertAlign w:val="subscript"/>
          <w:lang w:eastAsia="zh-CN"/>
        </w:rPr>
        <w:t>4</w:t>
      </w:r>
      <w:r>
        <w:rPr>
          <w:lang w:eastAsia="zh-CN"/>
        </w:rPr>
        <w:t>+Cu</w:t>
      </w:r>
      <w:r>
        <w:rPr>
          <w:lang w:eastAsia="zh-CN"/>
        </w:rPr>
        <w:t>中，</w:t>
      </w:r>
      <w:r>
        <w:rPr>
          <w:lang w:eastAsia="zh-CN"/>
        </w:rPr>
        <w:t>Fe</w:t>
      </w:r>
      <w:r>
        <w:rPr>
          <w:lang w:eastAsia="zh-CN"/>
        </w:rPr>
        <w:t>由</w:t>
      </w:r>
      <w:r>
        <w:rPr>
          <w:lang w:eastAsia="zh-CN"/>
        </w:rPr>
        <w:t>0</w:t>
      </w:r>
      <w:r>
        <w:rPr>
          <w:lang w:eastAsia="zh-CN"/>
        </w:rPr>
        <w:t>价升到</w:t>
      </w:r>
      <w:r>
        <w:rPr>
          <w:lang w:eastAsia="zh-CN"/>
        </w:rPr>
        <w:t>+2</w:t>
      </w:r>
      <w:r>
        <w:rPr>
          <w:lang w:eastAsia="zh-CN"/>
        </w:rPr>
        <w:t>价被氧化，</w:t>
      </w:r>
      <w:r>
        <w:rPr>
          <w:lang w:eastAsia="zh-CN"/>
        </w:rPr>
        <w:t>CuSO</w:t>
      </w:r>
      <w:r>
        <w:rPr>
          <w:vertAlign w:val="subscript"/>
          <w:lang w:eastAsia="zh-CN"/>
        </w:rPr>
        <w:t>4</w:t>
      </w:r>
      <w:r>
        <w:rPr>
          <w:lang w:eastAsia="zh-CN"/>
        </w:rPr>
        <w:t>中</w:t>
      </w:r>
      <w:r>
        <w:rPr>
          <w:lang w:eastAsia="zh-CN"/>
        </w:rPr>
        <w:t>Cu</w:t>
      </w:r>
      <w:r>
        <w:rPr>
          <w:lang w:eastAsia="zh-CN"/>
        </w:rPr>
        <w:t>由</w:t>
      </w:r>
      <w:r>
        <w:rPr>
          <w:lang w:eastAsia="zh-CN"/>
        </w:rPr>
        <w:t>+2</w:t>
      </w:r>
      <w:r>
        <w:rPr>
          <w:lang w:eastAsia="zh-CN"/>
        </w:rPr>
        <w:t>价降到</w:t>
      </w:r>
      <w:r>
        <w:rPr>
          <w:lang w:eastAsia="zh-CN"/>
        </w:rPr>
        <w:t>0</w:t>
      </w:r>
      <w:r>
        <w:rPr>
          <w:lang w:eastAsia="zh-CN"/>
        </w:rPr>
        <w:t>价被还原。因此初中必须把常见元素化合价记牢（</w:t>
      </w:r>
      <w:r>
        <w:fldChar w:fldCharType="begin"/>
      </w:r>
      <w:r>
        <w:rPr>
          <w:lang w:eastAsia="zh-CN"/>
        </w:rPr>
        <w:instrText>HYPERLINK \l "_</w:instrText>
      </w:r>
      <w:r>
        <w:rPr>
          <w:lang w:eastAsia="zh-CN"/>
        </w:rPr>
        <w:instrText>附录</w:instrText>
      </w:r>
      <w:r>
        <w:rPr>
          <w:lang w:eastAsia="zh-CN"/>
        </w:rPr>
        <w:instrText>A__</w:instrText>
      </w:r>
      <w:r>
        <w:rPr>
          <w:lang w:eastAsia="zh-CN"/>
        </w:rPr>
        <w:instrText>常见元素及原子团化合价</w:instrText>
      </w:r>
      <w:r>
        <w:rPr>
          <w:lang w:eastAsia="zh-CN"/>
        </w:rPr>
        <w:instrText>"</w:instrText>
      </w:r>
      <w:r>
        <w:fldChar w:fldCharType="separate"/>
      </w:r>
      <w:r w:rsidRPr="003C6B60">
        <w:rPr>
          <w:rStyle w:val="aff9"/>
          <w:lang w:eastAsia="zh-CN"/>
        </w:rPr>
        <w:t>见附录</w:t>
      </w:r>
      <w:r w:rsidRPr="003C6B60">
        <w:rPr>
          <w:rStyle w:val="aff9"/>
          <w:lang w:eastAsia="zh-CN"/>
        </w:rPr>
        <w:t>A</w:t>
      </w:r>
      <w:r>
        <w:fldChar w:fldCharType="end"/>
      </w:r>
      <w:r>
        <w:rPr>
          <w:lang w:eastAsia="zh-CN"/>
        </w:rPr>
        <w:t>），化合价是贯穿高一的</w:t>
      </w:r>
      <w:r>
        <w:rPr>
          <w:lang w:eastAsia="zh-CN"/>
        </w:rPr>
        <w:t>“</w:t>
      </w:r>
      <w:r>
        <w:rPr>
          <w:lang w:eastAsia="zh-CN"/>
        </w:rPr>
        <w:t>万能标尺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F2A9B0A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（三）复分解反应的本质：离子反应与电解质</w:t>
      </w:r>
    </w:p>
    <w:p w14:paraId="208AB882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初中已经知道复分解反应发生的条件是生成沉淀、气体或水，并且知道中和反应的实质是</w:t>
      </w:r>
      <w:r>
        <w:rPr>
          <w:lang w:eastAsia="zh-CN"/>
        </w:rPr>
        <w:t>H</w:t>
      </w:r>
      <w:r w:rsidRPr="00A42D9F">
        <w:rPr>
          <w:vertAlign w:val="superscript"/>
          <w:lang w:eastAsia="zh-CN"/>
        </w:rPr>
        <w:t>+</w:t>
      </w:r>
      <w:r>
        <w:rPr>
          <w:lang w:eastAsia="zh-CN"/>
        </w:rPr>
        <w:t>与</w:t>
      </w:r>
      <w:r>
        <w:rPr>
          <w:lang w:eastAsia="zh-CN"/>
        </w:rPr>
        <w:t>OH</w:t>
      </w:r>
      <w:r w:rsidRPr="00A42D9F">
        <w:rPr>
          <w:vertAlign w:val="superscript"/>
          <w:lang w:eastAsia="zh-CN"/>
        </w:rPr>
        <w:t>-</w:t>
      </w:r>
      <w:r>
        <w:rPr>
          <w:lang w:eastAsia="zh-CN"/>
        </w:rPr>
        <w:t>结合生成水。高中把这层认识抽象成</w:t>
      </w:r>
      <w:r>
        <w:rPr>
          <w:lang w:eastAsia="zh-CN"/>
        </w:rPr>
        <w:t>“</w:t>
      </w:r>
      <w:r>
        <w:rPr>
          <w:lang w:eastAsia="zh-CN"/>
        </w:rPr>
        <w:t>离子反应</w:t>
      </w:r>
      <w:r>
        <w:rPr>
          <w:lang w:eastAsia="zh-CN"/>
        </w:rPr>
        <w:t>”</w:t>
      </w:r>
      <w:r>
        <w:rPr>
          <w:lang w:eastAsia="zh-CN"/>
        </w:rPr>
        <w:t>：酸、碱、盐溶于水后电离出自由移动的离子（能电离的化合物称为电解质），复分解反应的本质就是溶液中某些离子结合生成沉淀、气体或水的反应。</w:t>
      </w:r>
    </w:p>
    <w:p w14:paraId="04D52008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高中会要求书写离子方程式，例如盐酸与碳酸钠反应写成</w:t>
      </w:r>
      <w:r>
        <w:rPr>
          <w:lang w:eastAsia="zh-CN"/>
        </w:rPr>
        <w:t>CO</w:t>
      </w:r>
      <w:r>
        <w:rPr>
          <w:vertAlign w:val="subscript"/>
          <w:lang w:eastAsia="zh-CN"/>
        </w:rPr>
        <w:t>3</w:t>
      </w:r>
      <w:r w:rsidRPr="00A42D9F">
        <w:rPr>
          <w:vertAlign w:val="superscript"/>
          <w:lang w:eastAsia="zh-CN"/>
        </w:rPr>
        <w:t>2-</w:t>
      </w:r>
      <w:r>
        <w:rPr>
          <w:lang w:eastAsia="zh-CN"/>
        </w:rPr>
        <w:t>+2H</w:t>
      </w:r>
      <w:r w:rsidRPr="00A42D9F">
        <w:rPr>
          <w:vertAlign w:val="superscript"/>
          <w:lang w:eastAsia="zh-CN"/>
        </w:rPr>
        <w:t>+</w:t>
      </w:r>
      <w:r>
        <w:rPr>
          <w:lang w:eastAsia="zh-CN"/>
        </w:rPr>
        <w:t>=H</w:t>
      </w:r>
      <w:r>
        <w:rPr>
          <w:vertAlign w:val="subscript"/>
          <w:lang w:eastAsia="zh-CN"/>
        </w:rPr>
        <w:t>2</w:t>
      </w:r>
      <w:r>
        <w:rPr>
          <w:lang w:eastAsia="zh-CN"/>
        </w:rPr>
        <w:t>O+CO</w:t>
      </w:r>
      <w:r>
        <w:rPr>
          <w:vertAlign w:val="subscript"/>
          <w:lang w:eastAsia="zh-CN"/>
        </w:rPr>
        <w:t>2</w:t>
      </w:r>
      <w:r>
        <w:rPr>
          <w:lang w:eastAsia="zh-CN"/>
        </w:rPr>
        <w:t>↑</w:t>
      </w:r>
      <w:r>
        <w:rPr>
          <w:lang w:eastAsia="zh-CN"/>
        </w:rPr>
        <w:t>；还会考查离子共存（如</w:t>
      </w:r>
      <w:r>
        <w:rPr>
          <w:lang w:eastAsia="zh-CN"/>
        </w:rPr>
        <w:t>Ba</w:t>
      </w:r>
      <w:r w:rsidRPr="00A42D9F">
        <w:rPr>
          <w:vertAlign w:val="superscript"/>
          <w:lang w:eastAsia="zh-CN"/>
        </w:rPr>
        <w:t>2+</w:t>
      </w:r>
      <w:r>
        <w:rPr>
          <w:lang w:eastAsia="zh-CN"/>
        </w:rPr>
        <w:t>与</w:t>
      </w:r>
      <w:r>
        <w:rPr>
          <w:lang w:eastAsia="zh-CN"/>
        </w:rPr>
        <w:t>SO</w:t>
      </w:r>
      <w:r>
        <w:rPr>
          <w:vertAlign w:val="subscript"/>
          <w:lang w:eastAsia="zh-CN"/>
        </w:rPr>
        <w:t>4</w:t>
      </w:r>
      <w:r w:rsidRPr="00A42D9F">
        <w:rPr>
          <w:vertAlign w:val="superscript"/>
          <w:lang w:eastAsia="zh-CN"/>
        </w:rPr>
        <w:t>2-</w:t>
      </w:r>
      <w:r>
        <w:rPr>
          <w:lang w:eastAsia="zh-CN"/>
        </w:rPr>
        <w:t>不能大量共存）。初中积累的溶解性口诀、沉淀颜色（</w:t>
      </w:r>
      <w:r>
        <w:rPr>
          <w:lang w:eastAsia="zh-CN"/>
        </w:rPr>
        <w:t>Cu</w:t>
      </w:r>
      <w:proofErr w:type="gramStart"/>
      <w:r>
        <w:rPr>
          <w:lang w:eastAsia="zh-CN"/>
        </w:rPr>
        <w:t>(OH)</w:t>
      </w:r>
      <w:proofErr w:type="gramEnd"/>
      <w:r>
        <w:rPr>
          <w:vertAlign w:val="subscript"/>
          <w:lang w:eastAsia="zh-CN"/>
        </w:rPr>
        <w:t>2</w:t>
      </w:r>
      <w:r>
        <w:rPr>
          <w:lang w:eastAsia="zh-CN"/>
        </w:rPr>
        <w:t>蓝色、</w:t>
      </w:r>
      <w:r>
        <w:rPr>
          <w:lang w:eastAsia="zh-CN"/>
        </w:rPr>
        <w:t>Fe</w:t>
      </w:r>
      <w:proofErr w:type="gramStart"/>
      <w:r>
        <w:rPr>
          <w:lang w:eastAsia="zh-CN"/>
        </w:rPr>
        <w:t>(OH)</w:t>
      </w:r>
      <w:proofErr w:type="gramEnd"/>
      <w:r>
        <w:rPr>
          <w:vertAlign w:val="subscript"/>
          <w:lang w:eastAsia="zh-CN"/>
        </w:rPr>
        <w:t>3</w:t>
      </w:r>
      <w:r>
        <w:rPr>
          <w:lang w:eastAsia="zh-CN"/>
        </w:rPr>
        <w:t>红褐色、</w:t>
      </w:r>
      <w:r>
        <w:rPr>
          <w:lang w:eastAsia="zh-CN"/>
        </w:rPr>
        <w:t>BaSO</w:t>
      </w:r>
      <w:r>
        <w:rPr>
          <w:vertAlign w:val="subscript"/>
          <w:lang w:eastAsia="zh-CN"/>
        </w:rPr>
        <w:t>4</w:t>
      </w:r>
      <w:r>
        <w:rPr>
          <w:lang w:eastAsia="zh-CN"/>
        </w:rPr>
        <w:t>和</w:t>
      </w:r>
      <w:r>
        <w:rPr>
          <w:lang w:eastAsia="zh-CN"/>
        </w:rPr>
        <w:t>AgCl</w:t>
      </w:r>
      <w:r>
        <w:rPr>
          <w:lang w:eastAsia="zh-CN"/>
        </w:rPr>
        <w:t>不溶于稀硝酸）都是解决这些问题的基础。</w:t>
      </w:r>
    </w:p>
    <w:p w14:paraId="7F3A8D59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（四）从质量守恒到物质的量：宏观与微观的桥梁</w:t>
      </w:r>
    </w:p>
    <w:p w14:paraId="044D8340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初中化学方程式定量表达的是</w:t>
      </w:r>
      <w:r>
        <w:rPr>
          <w:lang w:eastAsia="zh-CN"/>
        </w:rPr>
        <w:t>“</w:t>
      </w:r>
      <w:r>
        <w:rPr>
          <w:lang w:eastAsia="zh-CN"/>
        </w:rPr>
        <w:t>质量比</w:t>
      </w:r>
      <w:r>
        <w:rPr>
          <w:lang w:eastAsia="zh-CN"/>
        </w:rPr>
        <w:t>”</w:t>
      </w:r>
      <w:r>
        <w:rPr>
          <w:lang w:eastAsia="zh-CN"/>
        </w:rPr>
        <w:t>，计算用比例式。但化学变化中真正参与反应的是分子、原子、离子等微观粒子，宏观质量与微观粒子数之间需要一个桥梁</w:t>
      </w:r>
      <w:r>
        <w:rPr>
          <w:lang w:eastAsia="zh-CN"/>
        </w:rPr>
        <w:t>——</w:t>
      </w:r>
      <w:r>
        <w:rPr>
          <w:lang w:eastAsia="zh-CN"/>
        </w:rPr>
        <w:t>这就是物质的量。</w:t>
      </w:r>
    </w:p>
    <w:p w14:paraId="2CB0E1BA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物质的量</w:t>
      </w:r>
      <w:r>
        <w:rPr>
          <w:lang w:eastAsia="zh-CN"/>
        </w:rPr>
        <w:t>n</w:t>
      </w:r>
      <w:r>
        <w:rPr>
          <w:lang w:eastAsia="zh-CN"/>
        </w:rPr>
        <w:t>的单位是摩尔（</w:t>
      </w:r>
      <w:r>
        <w:rPr>
          <w:lang w:eastAsia="zh-CN"/>
        </w:rPr>
        <w:t>mol</w:t>
      </w:r>
      <w:r>
        <w:rPr>
          <w:lang w:eastAsia="zh-CN"/>
        </w:rPr>
        <w:t>），</w:t>
      </w:r>
      <w:r>
        <w:rPr>
          <w:lang w:eastAsia="zh-CN"/>
        </w:rPr>
        <w:t>1mol</w:t>
      </w:r>
      <w:r>
        <w:rPr>
          <w:lang w:eastAsia="zh-CN"/>
        </w:rPr>
        <w:t>任何粒子所含的粒子数约为</w:t>
      </w:r>
      <w:r>
        <w:rPr>
          <w:lang w:eastAsia="zh-CN"/>
        </w:rPr>
        <w:t>6.02×10²³</w:t>
      </w:r>
      <w:r>
        <w:rPr>
          <w:lang w:eastAsia="zh-CN"/>
        </w:rPr>
        <w:t>个（阿伏加德罗常数</w:t>
      </w:r>
      <w:r>
        <w:rPr>
          <w:lang w:eastAsia="zh-CN"/>
        </w:rPr>
        <w:t>N</w:t>
      </w:r>
      <w:r>
        <w:rPr>
          <w:vertAlign w:val="subscript"/>
          <w:lang w:eastAsia="zh-CN"/>
        </w:rPr>
        <w:t>A</w:t>
      </w:r>
      <w:r>
        <w:rPr>
          <w:lang w:eastAsia="zh-CN"/>
        </w:rPr>
        <w:t>）；</w:t>
      </w:r>
      <w:r>
        <w:rPr>
          <w:lang w:eastAsia="zh-CN"/>
        </w:rPr>
        <w:t>n=m/M</w:t>
      </w:r>
      <w:r>
        <w:rPr>
          <w:lang w:eastAsia="zh-CN"/>
        </w:rPr>
        <w:t>（</w:t>
      </w:r>
      <w:proofErr w:type="spellStart"/>
      <w:r>
        <w:rPr>
          <w:lang w:eastAsia="zh-CN"/>
        </w:rPr>
        <w:t>M</w:t>
      </w:r>
      <w:proofErr w:type="spellEnd"/>
      <w:r>
        <w:rPr>
          <w:lang w:eastAsia="zh-CN"/>
        </w:rPr>
        <w:t>为摩尔质量，数值上等于该物质的相对分子质量或相对原子质量，单位</w:t>
      </w:r>
      <w:r>
        <w:rPr>
          <w:lang w:eastAsia="zh-CN"/>
        </w:rPr>
        <w:t>g/mol</w:t>
      </w:r>
      <w:r>
        <w:rPr>
          <w:lang w:eastAsia="zh-CN"/>
        </w:rPr>
        <w:t>）；对气体还有</w:t>
      </w:r>
      <w:r>
        <w:rPr>
          <w:lang w:eastAsia="zh-CN"/>
        </w:rPr>
        <w:t>n=V/</w:t>
      </w:r>
      <w:proofErr w:type="spellStart"/>
      <w:r>
        <w:rPr>
          <w:lang w:eastAsia="zh-CN"/>
        </w:rPr>
        <w:t>V</w:t>
      </w:r>
      <w:r>
        <w:rPr>
          <w:vertAlign w:val="subscript"/>
          <w:lang w:eastAsia="zh-CN"/>
        </w:rPr>
        <w:t>m</w:t>
      </w:r>
      <w:proofErr w:type="spellEnd"/>
      <w:r>
        <w:rPr>
          <w:lang w:eastAsia="zh-CN"/>
        </w:rPr>
        <w:t>（标准状况下</w:t>
      </w:r>
      <w:proofErr w:type="spellStart"/>
      <w:r>
        <w:rPr>
          <w:lang w:eastAsia="zh-CN"/>
        </w:rPr>
        <w:t>V</w:t>
      </w:r>
      <w:r>
        <w:rPr>
          <w:vertAlign w:val="subscript"/>
          <w:lang w:eastAsia="zh-CN"/>
        </w:rPr>
        <w:t>m</w:t>
      </w:r>
      <w:proofErr w:type="spellEnd"/>
      <w:r>
        <w:rPr>
          <w:lang w:eastAsia="zh-CN"/>
        </w:rPr>
        <w:t>=22.4L/mol</w:t>
      </w:r>
      <w:r>
        <w:rPr>
          <w:lang w:eastAsia="zh-CN"/>
        </w:rPr>
        <w:t>）。</w:t>
      </w:r>
    </w:p>
    <w:p w14:paraId="18D06E3F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化学方程式中各物质的化学计量数之比，等于粒子数之比，也等于物质的量之比。高一几乎所有化学计算都改用物质的量进行，但只要初中能把</w:t>
      </w:r>
      <w:r>
        <w:rPr>
          <w:lang w:eastAsia="zh-CN"/>
        </w:rPr>
        <w:t>“</w:t>
      </w:r>
      <w:r>
        <w:rPr>
          <w:lang w:eastAsia="zh-CN"/>
        </w:rPr>
        <w:t>质量比</w:t>
      </w:r>
      <w:r>
        <w:rPr>
          <w:lang w:eastAsia="zh-CN"/>
        </w:rPr>
        <w:t>→</w:t>
      </w:r>
      <w:r>
        <w:rPr>
          <w:lang w:eastAsia="zh-CN"/>
        </w:rPr>
        <w:t>列比例</w:t>
      </w:r>
      <w:r>
        <w:rPr>
          <w:lang w:eastAsia="zh-CN"/>
        </w:rPr>
        <w:t>→</w:t>
      </w:r>
      <w:r>
        <w:rPr>
          <w:lang w:eastAsia="zh-CN"/>
        </w:rPr>
        <w:t>求解</w:t>
      </w:r>
      <w:r>
        <w:rPr>
          <w:lang w:eastAsia="zh-CN"/>
        </w:rPr>
        <w:t>”</w:t>
      </w:r>
      <w:r>
        <w:rPr>
          <w:lang w:eastAsia="zh-CN"/>
        </w:rPr>
        <w:t>练熟，物质的量计算只是换了一套单位系统。</w:t>
      </w:r>
    </w:p>
    <w:p w14:paraId="0F2219EB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（五）元素周期表的认识升级</w:t>
      </w:r>
    </w:p>
    <w:p w14:paraId="2A48F43C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初中对元素周期表的要求是</w:t>
      </w:r>
      <w:r>
        <w:rPr>
          <w:lang w:eastAsia="zh-CN"/>
        </w:rPr>
        <w:t>“</w:t>
      </w:r>
      <w:r>
        <w:rPr>
          <w:lang w:eastAsia="zh-CN"/>
        </w:rPr>
        <w:t>会查</w:t>
      </w:r>
      <w:r>
        <w:rPr>
          <w:lang w:eastAsia="zh-CN"/>
        </w:rPr>
        <w:t>”</w:t>
      </w:r>
      <w:r>
        <w:rPr>
          <w:lang w:eastAsia="zh-CN"/>
        </w:rPr>
        <w:t>：知道原子序数、周期与族的含义，能从方格中读取元素信息。高中则要求</w:t>
      </w:r>
      <w:r>
        <w:rPr>
          <w:lang w:eastAsia="zh-CN"/>
        </w:rPr>
        <w:t>“</w:t>
      </w:r>
      <w:r>
        <w:rPr>
          <w:lang w:eastAsia="zh-CN"/>
        </w:rPr>
        <w:t>会用</w:t>
      </w:r>
      <w:r>
        <w:rPr>
          <w:lang w:eastAsia="zh-CN"/>
        </w:rPr>
        <w:t>”</w:t>
      </w:r>
      <w:r>
        <w:rPr>
          <w:lang w:eastAsia="zh-CN"/>
        </w:rPr>
        <w:t>：周期表是元素性质规律的</w:t>
      </w:r>
      <w:r>
        <w:rPr>
          <w:lang w:eastAsia="zh-CN"/>
        </w:rPr>
        <w:t>“</w:t>
      </w:r>
      <w:r>
        <w:rPr>
          <w:lang w:eastAsia="zh-CN"/>
        </w:rPr>
        <w:t>地图</w:t>
      </w:r>
      <w:r>
        <w:rPr>
          <w:lang w:eastAsia="zh-CN"/>
        </w:rPr>
        <w:t>”</w:t>
      </w:r>
      <w:r>
        <w:rPr>
          <w:lang w:eastAsia="zh-CN"/>
        </w:rPr>
        <w:t>，位置（周期、族）、结构（原子结构、最外层电子数）、性质（金属性、非金属性）三者可以互相推断。</w:t>
      </w:r>
    </w:p>
    <w:p w14:paraId="4BCE6D8D" w14:textId="77777777" w:rsidR="00B4326B" w:rsidRDefault="00F83172">
      <w:pPr>
        <w:ind w:firstLineChars="200" w:firstLine="480"/>
        <w:rPr>
          <w:lang w:eastAsia="zh-CN"/>
        </w:rPr>
      </w:pPr>
      <w:r>
        <w:rPr>
          <w:lang w:eastAsia="zh-CN"/>
        </w:rPr>
        <w:t>初中阶段建议做到：能说出周期表中</w:t>
      </w:r>
      <w:r>
        <w:rPr>
          <w:lang w:eastAsia="zh-CN"/>
        </w:rPr>
        <w:t>7</w:t>
      </w:r>
      <w:r>
        <w:rPr>
          <w:lang w:eastAsia="zh-CN"/>
        </w:rPr>
        <w:t>个周期、</w:t>
      </w:r>
      <w:r>
        <w:rPr>
          <w:lang w:eastAsia="zh-CN"/>
        </w:rPr>
        <w:t>16</w:t>
      </w:r>
      <w:r>
        <w:rPr>
          <w:lang w:eastAsia="zh-CN"/>
        </w:rPr>
        <w:t>个族；能根据原子序数确定元素所在周期和族的大致位置；知道同一主族元素化学性质相似（最外层电子数相同）。这些会在高一必修一第一章之后系统展开。</w:t>
      </w:r>
    </w:p>
    <w:p w14:paraId="494D8633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（六）化学计算的升级路径</w:t>
      </w:r>
    </w:p>
    <w:p w14:paraId="3E223369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基础四类：</w:t>
      </w:r>
      <w:r>
        <w:rPr>
          <w:lang w:eastAsia="zh-CN"/>
        </w:rPr>
        <w:t>初中四类计算：相对分子质量；元素质量比；元素质量分数；根据化学方程式的计算。</w:t>
      </w:r>
    </w:p>
    <w:p w14:paraId="411B17AA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进阶一：</w:t>
      </w:r>
      <w:r>
        <w:rPr>
          <w:lang w:eastAsia="zh-CN"/>
        </w:rPr>
        <w:t>由</w:t>
      </w:r>
      <w:r>
        <w:rPr>
          <w:lang w:eastAsia="zh-CN"/>
        </w:rPr>
        <w:t>“</w:t>
      </w:r>
      <w:r>
        <w:rPr>
          <w:lang w:eastAsia="zh-CN"/>
        </w:rPr>
        <w:t>纯净物质量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含杂质计算</w:t>
      </w:r>
      <w:r>
        <w:rPr>
          <w:lang w:eastAsia="zh-CN"/>
        </w:rPr>
        <w:t>”</w:t>
      </w:r>
      <w:r>
        <w:rPr>
          <w:lang w:eastAsia="zh-CN"/>
        </w:rPr>
        <w:t>：纯度</w:t>
      </w:r>
      <w:r>
        <w:rPr>
          <w:lang w:eastAsia="zh-CN"/>
        </w:rPr>
        <w:t>=</w:t>
      </w:r>
      <w:r>
        <w:rPr>
          <w:lang w:eastAsia="zh-CN"/>
        </w:rPr>
        <w:t>纯物质质量</w:t>
      </w:r>
      <w:r>
        <w:rPr>
          <w:lang w:eastAsia="zh-CN"/>
        </w:rPr>
        <w:t>/</w:t>
      </w:r>
      <w:r>
        <w:rPr>
          <w:lang w:eastAsia="zh-CN"/>
        </w:rPr>
        <w:t>样品质量</w:t>
      </w:r>
      <w:r>
        <w:rPr>
          <w:lang w:eastAsia="zh-CN"/>
        </w:rPr>
        <w:t>×100%</w:t>
      </w:r>
      <w:r>
        <w:rPr>
          <w:lang w:eastAsia="zh-CN"/>
        </w:rPr>
        <w:t>，计算时先换算成纯净物质量再代入方程式。</w:t>
      </w:r>
    </w:p>
    <w:p w14:paraId="4767AA67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进阶二：</w:t>
      </w:r>
      <w:r>
        <w:rPr>
          <w:lang w:eastAsia="zh-CN"/>
        </w:rPr>
        <w:t>由质量比到物质的量比：方程式系数之比即物质的量之比，配平正确性直接决定计算结果。</w:t>
      </w:r>
    </w:p>
    <w:p w14:paraId="6F00FC7E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进阶三：</w:t>
      </w:r>
      <w:r>
        <w:rPr>
          <w:lang w:eastAsia="zh-CN"/>
        </w:rPr>
        <w:t>溶液浓度由</w:t>
      </w:r>
      <w:r>
        <w:rPr>
          <w:lang w:eastAsia="zh-CN"/>
        </w:rPr>
        <w:t>“</w:t>
      </w:r>
      <w:r>
        <w:rPr>
          <w:lang w:eastAsia="zh-CN"/>
        </w:rPr>
        <w:t>质量分数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物质的量浓度</w:t>
      </w:r>
      <w:r>
        <w:rPr>
          <w:lang w:eastAsia="zh-CN"/>
        </w:rPr>
        <w:t>”</w:t>
      </w:r>
      <w:r>
        <w:rPr>
          <w:lang w:eastAsia="zh-CN"/>
        </w:rPr>
        <w:t>：</w:t>
      </w:r>
      <w:r>
        <w:rPr>
          <w:lang w:eastAsia="zh-CN"/>
        </w:rPr>
        <w:t>c=n/V</w:t>
      </w:r>
      <w:r>
        <w:rPr>
          <w:lang w:eastAsia="zh-CN"/>
        </w:rPr>
        <w:t>（单位</w:t>
      </w:r>
      <w:r>
        <w:rPr>
          <w:lang w:eastAsia="zh-CN"/>
        </w:rPr>
        <w:t>mol/L</w:t>
      </w:r>
      <w:r>
        <w:rPr>
          <w:lang w:eastAsia="zh-CN"/>
        </w:rPr>
        <w:t>），高一必考，务必先吃透质量分数。</w:t>
      </w:r>
    </w:p>
    <w:p w14:paraId="13E36E21" w14:textId="4231F322" w:rsidR="00B4326B" w:rsidRDefault="00D4634F">
      <w:pPr>
        <w:pStyle w:val="1"/>
        <w:rPr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三</w:t>
      </w:r>
      <w:r>
        <w:rPr>
          <w:rFonts w:ascii="Times New Roman" w:eastAsia="黑体" w:hAnsi="Times New Roman"/>
          <w:lang w:eastAsia="zh-CN"/>
        </w:rPr>
        <w:t>、高频易错点与高中学习建议</w:t>
      </w:r>
    </w:p>
    <w:p w14:paraId="1704A150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（一）高频易错点清单</w:t>
      </w:r>
    </w:p>
    <w:p w14:paraId="27AD2BD1" w14:textId="77777777" w:rsidR="00B4326B" w:rsidRDefault="00F83172">
      <w:pPr>
        <w:pStyle w:val="af7"/>
        <w:keepNext/>
        <w:rPr>
          <w:lang w:eastAsia="zh-CN"/>
        </w:rPr>
      </w:pPr>
      <w:r>
        <w:rPr>
          <w:b/>
          <w:lang w:eastAsia="zh-CN"/>
        </w:rPr>
        <w:t>表</w:t>
      </w:r>
      <w:proofErr w:type="gramStart"/>
      <w:r>
        <w:rPr>
          <w:b/>
          <w:lang w:eastAsia="zh-CN"/>
        </w:rPr>
        <w:t xml:space="preserve">4  </w:t>
      </w:r>
      <w:r>
        <w:rPr>
          <w:b/>
          <w:lang w:eastAsia="zh-CN"/>
        </w:rPr>
        <w:t>高频易错点清单</w:t>
      </w:r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28"/>
        <w:gridCol w:w="4762"/>
      </w:tblGrid>
      <w:tr w:rsidR="00B4326B" w14:paraId="7FD5A8DF" w14:textId="77777777">
        <w:trPr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3976BBC8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3628" w:type="dxa"/>
            <w:shd w:val="clear" w:color="auto" w:fill="D9D9D9"/>
            <w:vAlign w:val="center"/>
          </w:tcPr>
          <w:p w14:paraId="1B0EACBE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常见错误</w:t>
            </w:r>
            <w:proofErr w:type="spellEnd"/>
          </w:p>
        </w:tc>
        <w:tc>
          <w:tcPr>
            <w:tcW w:w="4762" w:type="dxa"/>
            <w:shd w:val="clear" w:color="auto" w:fill="D9D9D9"/>
            <w:vAlign w:val="center"/>
          </w:tcPr>
          <w:p w14:paraId="1D05BAA2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正确理解</w:t>
            </w:r>
            <w:proofErr w:type="spellEnd"/>
          </w:p>
        </w:tc>
      </w:tr>
      <w:tr w:rsidR="00B4326B" w14:paraId="49489CC1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2BC72EA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3628" w:type="dxa"/>
            <w:vAlign w:val="center"/>
          </w:tcPr>
          <w:p w14:paraId="5291573E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把伴随现象当作化学变化的本质</w:t>
            </w:r>
          </w:p>
        </w:tc>
        <w:tc>
          <w:tcPr>
            <w:tcW w:w="4762" w:type="dxa"/>
            <w:vAlign w:val="center"/>
          </w:tcPr>
          <w:p w14:paraId="2CCCD65E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发光放热不一定是化学变化，如灯泡通电发光发热；本质看有无新物质生成</w:t>
            </w:r>
          </w:p>
        </w:tc>
      </w:tr>
      <w:tr w:rsidR="00B4326B" w14:paraId="3449BD6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1B27255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3628" w:type="dxa"/>
            <w:vAlign w:val="center"/>
          </w:tcPr>
          <w:p w14:paraId="35D8CEAB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分子是保持物质化学性质的最小粒子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无条件使用</w:t>
            </w:r>
          </w:p>
        </w:tc>
        <w:tc>
          <w:tcPr>
            <w:tcW w:w="4762" w:type="dxa"/>
            <w:vAlign w:val="center"/>
          </w:tcPr>
          <w:p w14:paraId="597D3AE8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只对由分子构成的物质成立；由原子、离子构成的物质分别由原子、离子保持化学性质</w:t>
            </w:r>
          </w:p>
        </w:tc>
      </w:tr>
      <w:tr w:rsidR="00B4326B" w14:paraId="06EE795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BF3300C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3628" w:type="dxa"/>
            <w:vAlign w:val="center"/>
          </w:tcPr>
          <w:p w14:paraId="0B86EEDD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混淆相对原子质量与相对分子质量</w:t>
            </w:r>
          </w:p>
        </w:tc>
        <w:tc>
          <w:tcPr>
            <w:tcW w:w="4762" w:type="dxa"/>
            <w:vAlign w:val="center"/>
          </w:tcPr>
          <w:p w14:paraId="52865818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相对原子质量</w:t>
            </w:r>
            <w:r>
              <w:rPr>
                <w:sz w:val="21"/>
                <w:lang w:eastAsia="zh-CN"/>
              </w:rPr>
              <w:t>≈</w:t>
            </w:r>
            <w:r>
              <w:rPr>
                <w:sz w:val="21"/>
                <w:lang w:eastAsia="zh-CN"/>
              </w:rPr>
              <w:t>质子数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中子数；相对分子质量是化学式中各原子相对原子质量之和</w:t>
            </w:r>
          </w:p>
        </w:tc>
      </w:tr>
      <w:tr w:rsidR="00B4326B" w14:paraId="50FE923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5B10826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3628" w:type="dxa"/>
            <w:vAlign w:val="center"/>
          </w:tcPr>
          <w:p w14:paraId="7392469C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记混元素含量顺序</w:t>
            </w:r>
            <w:proofErr w:type="spellEnd"/>
          </w:p>
        </w:tc>
        <w:tc>
          <w:tcPr>
            <w:tcW w:w="4762" w:type="dxa"/>
            <w:vAlign w:val="center"/>
          </w:tcPr>
          <w:p w14:paraId="4DABC056" w14:textId="6B1BFDA1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地壳中：</w:t>
            </w:r>
            <w:r>
              <w:rPr>
                <w:sz w:val="21"/>
              </w:rPr>
              <w:t>O</w:t>
            </w:r>
            <w:proofErr w:type="spellEnd"/>
            <w:r>
              <w:rPr>
                <w:sz w:val="21"/>
              </w:rPr>
              <w:t>&gt;Si&gt;Al&gt;Fe</w:t>
            </w:r>
            <w:r>
              <w:rPr>
                <w:sz w:val="21"/>
              </w:rPr>
              <w:t>；空气中：</w:t>
            </w:r>
            <w:r>
              <w:rPr>
                <w:sz w:val="21"/>
              </w:rPr>
              <w:t>N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&gt;O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；人体中：</w:t>
            </w:r>
            <w:r>
              <w:rPr>
                <w:sz w:val="21"/>
              </w:rPr>
              <w:t>O&gt;C&gt;H</w:t>
            </w:r>
            <w:r w:rsidR="00A42D9F">
              <w:rPr>
                <w:rFonts w:hint="eastAsia"/>
                <w:sz w:val="21"/>
                <w:lang w:eastAsia="zh-CN"/>
              </w:rPr>
              <w:t>（质量占比）</w:t>
            </w:r>
          </w:p>
        </w:tc>
      </w:tr>
      <w:tr w:rsidR="00B4326B" w14:paraId="16B91DE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13BFBD5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3628" w:type="dxa"/>
            <w:vAlign w:val="center"/>
          </w:tcPr>
          <w:p w14:paraId="0538E888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铁丝燃烧现象与操作错误</w:t>
            </w:r>
          </w:p>
        </w:tc>
        <w:tc>
          <w:tcPr>
            <w:tcW w:w="4762" w:type="dxa"/>
            <w:vAlign w:val="center"/>
          </w:tcPr>
          <w:p w14:paraId="733D6E30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现象是火星四射、生成黑色固体（不是白光）；瓶底要放水或细沙</w:t>
            </w:r>
          </w:p>
        </w:tc>
      </w:tr>
      <w:tr w:rsidR="00B4326B" w14:paraId="788F99D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6BCE123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3628" w:type="dxa"/>
            <w:vAlign w:val="center"/>
          </w:tcPr>
          <w:p w14:paraId="2715DABA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制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选错药品</w:t>
            </w:r>
          </w:p>
        </w:tc>
        <w:tc>
          <w:tcPr>
            <w:tcW w:w="4762" w:type="dxa"/>
            <w:vAlign w:val="center"/>
          </w:tcPr>
          <w:p w14:paraId="0C74D156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不能用稀硫酸（生成微溶</w:t>
            </w:r>
            <w:r>
              <w:rPr>
                <w:sz w:val="21"/>
              </w:rPr>
              <w:t>CaSO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覆盖固体）、</w:t>
            </w:r>
            <w:proofErr w:type="spellStart"/>
            <w:r>
              <w:rPr>
                <w:sz w:val="21"/>
              </w:rPr>
              <w:t>不用浓盐酸（挥发出</w:t>
            </w:r>
            <w:r>
              <w:rPr>
                <w:sz w:val="21"/>
              </w:rPr>
              <w:t>HCl</w:t>
            </w:r>
            <w:proofErr w:type="spellEnd"/>
            <w:r>
              <w:rPr>
                <w:sz w:val="21"/>
              </w:rPr>
              <w:t>）、不用</w:t>
            </w:r>
            <w:r>
              <w:rPr>
                <w:sz w:val="21"/>
              </w:rPr>
              <w:t>Na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粉末（太快）</w:t>
            </w:r>
          </w:p>
        </w:tc>
      </w:tr>
      <w:tr w:rsidR="00B4326B" w14:paraId="701C77A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80CF55E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3628" w:type="dxa"/>
            <w:vAlign w:val="center"/>
          </w:tcPr>
          <w:p w14:paraId="642DD629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Fe</w:t>
            </w:r>
            <w:r>
              <w:rPr>
                <w:sz w:val="21"/>
                <w:lang w:eastAsia="zh-CN"/>
              </w:rPr>
              <w:t>与酸或盐反应写错价态</w:t>
            </w:r>
          </w:p>
        </w:tc>
        <w:tc>
          <w:tcPr>
            <w:tcW w:w="4762" w:type="dxa"/>
            <w:vAlign w:val="center"/>
          </w:tcPr>
          <w:p w14:paraId="4D7DD9E1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Fe</w:t>
            </w:r>
            <w:r>
              <w:rPr>
                <w:sz w:val="21"/>
              </w:rPr>
              <w:t>与稀酸、盐溶液反应生成</w:t>
            </w:r>
            <w:r>
              <w:rPr>
                <w:sz w:val="21"/>
              </w:rPr>
              <w:t>+2</w:t>
            </w:r>
            <w:r>
              <w:rPr>
                <w:sz w:val="21"/>
              </w:rPr>
              <w:t>价（</w:t>
            </w:r>
            <w:r>
              <w:rPr>
                <w:sz w:val="21"/>
              </w:rPr>
              <w:t>Fe</w:t>
            </w:r>
            <w:r w:rsidRPr="00A42D9F">
              <w:rPr>
                <w:sz w:val="21"/>
                <w:vertAlign w:val="superscript"/>
              </w:rPr>
              <w:t>2+</w:t>
            </w:r>
            <w:r>
              <w:rPr>
                <w:sz w:val="21"/>
              </w:rPr>
              <w:t>），如</w:t>
            </w:r>
            <w:r>
              <w:rPr>
                <w:sz w:val="21"/>
              </w:rPr>
              <w:t>Fe+2HCl=FeCl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</w:p>
        </w:tc>
      </w:tr>
      <w:tr w:rsidR="00B4326B" w14:paraId="55163D9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F276FF4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3628" w:type="dxa"/>
            <w:vAlign w:val="center"/>
          </w:tcPr>
          <w:p w14:paraId="76FEAA4C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认为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使石蕊变红</w:t>
            </w:r>
          </w:p>
        </w:tc>
        <w:tc>
          <w:tcPr>
            <w:tcW w:w="4762" w:type="dxa"/>
            <w:vAlign w:val="center"/>
          </w:tcPr>
          <w:p w14:paraId="22D80A77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使石蕊变红的是碳酸（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与水反应生成的</w:t>
            </w:r>
            <w:r>
              <w:rPr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），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本身不能使石蕊变色</w:t>
            </w:r>
          </w:p>
        </w:tc>
      </w:tr>
      <w:tr w:rsidR="00B4326B" w14:paraId="3210007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14592D6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3628" w:type="dxa"/>
            <w:vAlign w:val="center"/>
          </w:tcPr>
          <w:p w14:paraId="751EF26E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溶解度单位、质量分数概念不清</w:t>
            </w:r>
          </w:p>
        </w:tc>
        <w:tc>
          <w:tcPr>
            <w:tcW w:w="4762" w:type="dxa"/>
            <w:vAlign w:val="center"/>
          </w:tcPr>
          <w:p w14:paraId="3F476C3C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溶解度单位是</w:t>
            </w:r>
            <w:r>
              <w:rPr>
                <w:sz w:val="21"/>
                <w:lang w:eastAsia="zh-CN"/>
              </w:rPr>
              <w:t>g</w:t>
            </w:r>
            <w:r>
              <w:rPr>
                <w:sz w:val="21"/>
                <w:lang w:eastAsia="zh-CN"/>
              </w:rPr>
              <w:t>；溶质质量分数是比值无单位，数值小于</w:t>
            </w:r>
            <w:r>
              <w:rPr>
                <w:sz w:val="21"/>
                <w:lang w:eastAsia="zh-CN"/>
              </w:rPr>
              <w:t>1</w:t>
            </w:r>
          </w:p>
        </w:tc>
      </w:tr>
      <w:tr w:rsidR="00B4326B" w14:paraId="64638D4F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AEE46FF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3628" w:type="dxa"/>
            <w:vAlign w:val="center"/>
          </w:tcPr>
          <w:p w14:paraId="12266AD9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pH</w:t>
            </w:r>
            <w:r>
              <w:rPr>
                <w:sz w:val="21"/>
              </w:rPr>
              <w:t>试纸使用错误</w:t>
            </w:r>
            <w:proofErr w:type="spellEnd"/>
          </w:p>
        </w:tc>
        <w:tc>
          <w:tcPr>
            <w:tcW w:w="4762" w:type="dxa"/>
            <w:vAlign w:val="center"/>
          </w:tcPr>
          <w:p w14:paraId="66DDC1E0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不能用水润湿试纸；</w:t>
            </w:r>
            <w:r>
              <w:rPr>
                <w:sz w:val="21"/>
                <w:lang w:eastAsia="zh-CN"/>
              </w:rPr>
              <w:t>pH</w:t>
            </w:r>
            <w:r>
              <w:rPr>
                <w:sz w:val="21"/>
                <w:lang w:eastAsia="zh-CN"/>
              </w:rPr>
              <w:t>范围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14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>pH=7</w:t>
            </w:r>
            <w:r>
              <w:rPr>
                <w:sz w:val="21"/>
                <w:lang w:eastAsia="zh-CN"/>
              </w:rPr>
              <w:t>为中性</w:t>
            </w:r>
          </w:p>
        </w:tc>
      </w:tr>
      <w:tr w:rsidR="00B4326B" w14:paraId="2E7DD9B1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A30EEDB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3628" w:type="dxa"/>
            <w:vAlign w:val="center"/>
          </w:tcPr>
          <w:p w14:paraId="22483BA0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中和反应与复分解反应关系不清</w:t>
            </w:r>
          </w:p>
        </w:tc>
        <w:tc>
          <w:tcPr>
            <w:tcW w:w="4762" w:type="dxa"/>
            <w:vAlign w:val="center"/>
          </w:tcPr>
          <w:p w14:paraId="48242A76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中和反应（酸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碱）属于复分解反应，但复分解反应不都是中和反应</w:t>
            </w:r>
          </w:p>
        </w:tc>
      </w:tr>
      <w:tr w:rsidR="00B4326B" w14:paraId="085DE14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D153990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3628" w:type="dxa"/>
            <w:vAlign w:val="center"/>
          </w:tcPr>
          <w:p w14:paraId="224E101F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忽视质量守恒定律适用范围</w:t>
            </w:r>
          </w:p>
        </w:tc>
        <w:tc>
          <w:tcPr>
            <w:tcW w:w="4762" w:type="dxa"/>
            <w:vAlign w:val="center"/>
          </w:tcPr>
          <w:p w14:paraId="27CD41B1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只适用于化学变化；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参加反应的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物质质量才计入总和</w:t>
            </w:r>
          </w:p>
        </w:tc>
      </w:tr>
      <w:tr w:rsidR="00B4326B" w14:paraId="3AB07FD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497CFDD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3628" w:type="dxa"/>
            <w:vAlign w:val="center"/>
          </w:tcPr>
          <w:p w14:paraId="1F0E02D1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把</w:t>
            </w:r>
            <w:r>
              <w:rPr>
                <w:sz w:val="21"/>
              </w:rPr>
              <w:t>Na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当成碱</w:t>
            </w:r>
          </w:p>
        </w:tc>
        <w:tc>
          <w:tcPr>
            <w:tcW w:w="4762" w:type="dxa"/>
            <w:vAlign w:val="center"/>
          </w:tcPr>
          <w:p w14:paraId="778EC1DF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Na</w:t>
            </w:r>
            <w:r>
              <w:rPr>
                <w:sz w:val="21"/>
                <w:vertAlign w:val="subscript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CO</w:t>
            </w:r>
            <w:r>
              <w:rPr>
                <w:sz w:val="21"/>
                <w:vertAlign w:val="subscript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俗名纯碱，但属于盐，只是水溶液显碱性</w:t>
            </w:r>
          </w:p>
        </w:tc>
      </w:tr>
      <w:tr w:rsidR="00B4326B" w14:paraId="788FBB7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0248637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3628" w:type="dxa"/>
            <w:vAlign w:val="center"/>
          </w:tcPr>
          <w:p w14:paraId="343DA72D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混淆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降低着火点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降低温度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4762" w:type="dxa"/>
            <w:vAlign w:val="center"/>
          </w:tcPr>
          <w:p w14:paraId="3C432FDB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着火点是物质固有属性，灭火是降低温度至着火点以下，不是降低着火点</w:t>
            </w:r>
          </w:p>
        </w:tc>
      </w:tr>
      <w:tr w:rsidR="00B4326B" w14:paraId="5ECF647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D1805C5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3628" w:type="dxa"/>
            <w:vAlign w:val="center"/>
          </w:tcPr>
          <w:p w14:paraId="5DA2374C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方程式书写漏条件、漏气体沉淀符号</w:t>
            </w:r>
          </w:p>
        </w:tc>
        <w:tc>
          <w:tcPr>
            <w:tcW w:w="4762" w:type="dxa"/>
            <w:vAlign w:val="center"/>
          </w:tcPr>
          <w:p w14:paraId="33304B8E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注明反应条件（点燃、加热、催化剂等），气体用</w:t>
            </w:r>
            <w:r>
              <w:rPr>
                <w:sz w:val="21"/>
                <w:lang w:eastAsia="zh-CN"/>
              </w:rPr>
              <w:t>“↑”</w:t>
            </w:r>
            <w:r>
              <w:rPr>
                <w:sz w:val="21"/>
                <w:lang w:eastAsia="zh-CN"/>
              </w:rPr>
              <w:t>、沉淀用</w:t>
            </w:r>
            <w:r>
              <w:rPr>
                <w:sz w:val="21"/>
                <w:lang w:eastAsia="zh-CN"/>
              </w:rPr>
              <w:t>“↓”</w:t>
            </w:r>
          </w:p>
        </w:tc>
      </w:tr>
    </w:tbl>
    <w:p w14:paraId="554E4049" w14:textId="77777777" w:rsidR="00B4326B" w:rsidRDefault="00F83172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（二）给新高一学生的化学学习建议</w:t>
      </w:r>
    </w:p>
    <w:p w14:paraId="3605118D" w14:textId="2BDDF2D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补地基：</w:t>
      </w:r>
      <w:r>
        <w:rPr>
          <w:lang w:eastAsia="zh-CN"/>
        </w:rPr>
        <w:t>把薄弱专题（尤其是化学式计算、方程式配平、酸碱盐）优先补上，再做附录必背清单自测。</w:t>
      </w:r>
    </w:p>
    <w:p w14:paraId="7B7F30AD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建微粒观：</w:t>
      </w:r>
      <w:r>
        <w:rPr>
          <w:lang w:eastAsia="zh-CN"/>
        </w:rPr>
        <w:t>把宏观现象</w:t>
      </w:r>
      <w:r>
        <w:rPr>
          <w:lang w:eastAsia="zh-CN"/>
        </w:rPr>
        <w:t>“</w:t>
      </w:r>
      <w:r>
        <w:rPr>
          <w:lang w:eastAsia="zh-CN"/>
        </w:rPr>
        <w:t>翻译</w:t>
      </w:r>
      <w:r>
        <w:rPr>
          <w:lang w:eastAsia="zh-CN"/>
        </w:rPr>
        <w:t>”</w:t>
      </w:r>
      <w:r>
        <w:rPr>
          <w:lang w:eastAsia="zh-CN"/>
        </w:rPr>
        <w:t>成微观过程，如盐酸与</w:t>
      </w:r>
      <w:r>
        <w:rPr>
          <w:lang w:eastAsia="zh-CN"/>
        </w:rPr>
        <w:t>NaOH</w:t>
      </w:r>
      <w:r>
        <w:rPr>
          <w:lang w:eastAsia="zh-CN"/>
        </w:rPr>
        <w:t>反应就是</w:t>
      </w:r>
      <w:r>
        <w:rPr>
          <w:lang w:eastAsia="zh-CN"/>
        </w:rPr>
        <w:t>H</w:t>
      </w:r>
      <w:r w:rsidRPr="00A42D9F">
        <w:rPr>
          <w:vertAlign w:val="superscript"/>
          <w:lang w:eastAsia="zh-CN"/>
        </w:rPr>
        <w:t>+</w:t>
      </w:r>
      <w:r>
        <w:rPr>
          <w:lang w:eastAsia="zh-CN"/>
        </w:rPr>
        <w:t>与</w:t>
      </w:r>
      <w:r>
        <w:rPr>
          <w:lang w:eastAsia="zh-CN"/>
        </w:rPr>
        <w:t>OH</w:t>
      </w:r>
      <w:r w:rsidRPr="00A42D9F">
        <w:rPr>
          <w:vertAlign w:val="superscript"/>
          <w:lang w:eastAsia="zh-CN"/>
        </w:rPr>
        <w:t>-</w:t>
      </w:r>
      <w:r>
        <w:rPr>
          <w:lang w:eastAsia="zh-CN"/>
        </w:rPr>
        <w:t>结合，铁生锈就是铁原子失去电子。</w:t>
      </w:r>
    </w:p>
    <w:p w14:paraId="597B509C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抓守恒观：</w:t>
      </w:r>
      <w:r>
        <w:rPr>
          <w:lang w:eastAsia="zh-CN"/>
        </w:rPr>
        <w:t>质量守恒、原子守恒、电荷守恒三大守恒贯穿初高中，高中还会加入电子守恒，尽早养成守恒意识。</w:t>
      </w:r>
    </w:p>
    <w:p w14:paraId="6AD062EF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练方程式：</w:t>
      </w:r>
      <w:r>
        <w:rPr>
          <w:lang w:eastAsia="zh-CN"/>
        </w:rPr>
        <w:t>方程式要做到</w:t>
      </w:r>
      <w:r>
        <w:rPr>
          <w:lang w:eastAsia="zh-CN"/>
        </w:rPr>
        <w:t>“</w:t>
      </w:r>
      <w:r>
        <w:rPr>
          <w:lang w:eastAsia="zh-CN"/>
        </w:rPr>
        <w:t>会写、会配平、会用</w:t>
      </w:r>
      <w:r>
        <w:rPr>
          <w:lang w:eastAsia="zh-CN"/>
        </w:rPr>
        <w:t>”</w:t>
      </w:r>
      <w:r>
        <w:rPr>
          <w:lang w:eastAsia="zh-CN"/>
        </w:rPr>
        <w:t>，理解式子的含义而不是死记硬背；同一反应能从多个角度（物质、离子、电子）解释。</w:t>
      </w:r>
    </w:p>
    <w:p w14:paraId="57706B1A" w14:textId="77777777" w:rsidR="00B4326B" w:rsidRDefault="00F83172">
      <w:pPr>
        <w:pStyle w:val="a0"/>
        <w:rPr>
          <w:lang w:eastAsia="zh-CN"/>
        </w:rPr>
      </w:pPr>
      <w:r>
        <w:rPr>
          <w:b/>
          <w:lang w:eastAsia="zh-CN"/>
        </w:rPr>
        <w:t>重实验：</w:t>
      </w:r>
      <w:r>
        <w:rPr>
          <w:lang w:eastAsia="zh-CN"/>
        </w:rPr>
        <w:t>实验是化学的根基，坚持</w:t>
      </w:r>
      <w:r>
        <w:rPr>
          <w:lang w:eastAsia="zh-CN"/>
        </w:rPr>
        <w:t>“</w:t>
      </w:r>
      <w:r w:rsidRPr="00A42D9F">
        <w:rPr>
          <w:u w:val="single"/>
          <w:lang w:eastAsia="zh-CN"/>
        </w:rPr>
        <w:t>现象</w:t>
      </w:r>
      <w:r w:rsidRPr="00A42D9F">
        <w:rPr>
          <w:u w:val="single"/>
          <w:lang w:eastAsia="zh-CN"/>
        </w:rPr>
        <w:t>→</w:t>
      </w:r>
      <w:r w:rsidRPr="00A42D9F">
        <w:rPr>
          <w:u w:val="single"/>
          <w:lang w:eastAsia="zh-CN"/>
        </w:rPr>
        <w:t>结论</w:t>
      </w:r>
      <w:r w:rsidRPr="00A42D9F">
        <w:rPr>
          <w:u w:val="single"/>
          <w:lang w:eastAsia="zh-CN"/>
        </w:rPr>
        <w:t>→</w:t>
      </w:r>
      <w:r w:rsidRPr="00A42D9F">
        <w:rPr>
          <w:u w:val="single"/>
          <w:lang w:eastAsia="zh-CN"/>
        </w:rPr>
        <w:t>原理</w:t>
      </w:r>
      <w:r>
        <w:rPr>
          <w:lang w:eastAsia="zh-CN"/>
        </w:rPr>
        <w:t>”</w:t>
      </w:r>
      <w:r>
        <w:rPr>
          <w:lang w:eastAsia="zh-CN"/>
        </w:rPr>
        <w:t>三步走，实验探究题是高中化学的高频题型。</w:t>
      </w:r>
    </w:p>
    <w:p w14:paraId="679C2A42" w14:textId="77777777" w:rsidR="00B4326B" w:rsidRDefault="00F83172">
      <w:pPr>
        <w:pStyle w:val="1"/>
        <w:rPr>
          <w:lang w:eastAsia="zh-CN"/>
        </w:rPr>
      </w:pPr>
      <w:bookmarkStart w:id="0" w:name="_附录A__常见元素及原子团化合价"/>
      <w:bookmarkEnd w:id="0"/>
      <w:r>
        <w:rPr>
          <w:rFonts w:ascii="Times New Roman" w:eastAsia="黑体" w:hAnsi="Times New Roman"/>
          <w:lang w:eastAsia="zh-CN"/>
        </w:rPr>
        <w:t>附录</w:t>
      </w:r>
      <w:proofErr w:type="gramStart"/>
      <w:r>
        <w:rPr>
          <w:rFonts w:ascii="Times New Roman" w:eastAsia="黑体" w:hAnsi="Times New Roman"/>
          <w:lang w:eastAsia="zh-CN"/>
        </w:rPr>
        <w:t xml:space="preserve">A  </w:t>
      </w:r>
      <w:r>
        <w:rPr>
          <w:rFonts w:ascii="Times New Roman" w:eastAsia="黑体" w:hAnsi="Times New Roman"/>
          <w:lang w:eastAsia="zh-CN"/>
        </w:rPr>
        <w:t>常见元素及原子团化合价</w:t>
      </w:r>
      <w:proofErr w:type="gramEnd"/>
    </w:p>
    <w:p w14:paraId="6D0E1AF0" w14:textId="77777777" w:rsidR="00B4326B" w:rsidRDefault="00F83172">
      <w:pPr>
        <w:ind w:firstLineChars="200" w:firstLine="480"/>
      </w:pPr>
      <w:r>
        <w:rPr>
          <w:lang w:eastAsia="zh-CN"/>
        </w:rPr>
        <w:t>化合价口诀：一价钾钠氯氢银，二价氧钙钡镁锌，三铝四硅五价磷，二三铁、二四碳，二四六硫都齐全，铜汞二价最常见。（口诀中</w:t>
      </w:r>
      <w:r>
        <w:rPr>
          <w:lang w:eastAsia="zh-CN"/>
        </w:rPr>
        <w:t>“</w:t>
      </w:r>
      <w:r>
        <w:rPr>
          <w:lang w:eastAsia="zh-CN"/>
        </w:rPr>
        <w:t>氯</w:t>
      </w:r>
      <w:r>
        <w:rPr>
          <w:lang w:eastAsia="zh-CN"/>
        </w:rPr>
        <w:t>”</w:t>
      </w:r>
      <w:r>
        <w:rPr>
          <w:lang w:eastAsia="zh-CN"/>
        </w:rPr>
        <w:t>指氯元素常见化合价</w:t>
      </w:r>
      <w:r>
        <w:rPr>
          <w:lang w:eastAsia="zh-CN"/>
        </w:rPr>
        <w:t>-1</w:t>
      </w:r>
      <w:r>
        <w:rPr>
          <w:lang w:eastAsia="zh-CN"/>
        </w:rPr>
        <w:t>，</w:t>
      </w:r>
      <w:r>
        <w:rPr>
          <w:lang w:eastAsia="zh-CN"/>
        </w:rPr>
        <w:t>“</w:t>
      </w:r>
      <w:r>
        <w:rPr>
          <w:lang w:eastAsia="zh-CN"/>
        </w:rPr>
        <w:t>氢</w:t>
      </w:r>
      <w:r>
        <w:rPr>
          <w:lang w:eastAsia="zh-CN"/>
        </w:rPr>
        <w:t>”</w:t>
      </w:r>
      <w:r>
        <w:rPr>
          <w:lang w:eastAsia="zh-CN"/>
        </w:rPr>
        <w:t>指</w:t>
      </w:r>
      <w:r>
        <w:rPr>
          <w:lang w:eastAsia="zh-CN"/>
        </w:rPr>
        <w:t>+1</w:t>
      </w:r>
      <w:r>
        <w:rPr>
          <w:lang w:eastAsia="zh-CN"/>
        </w:rPr>
        <w:t>价；单质中元素化合价规定为</w:t>
      </w:r>
      <w:r>
        <w:rPr>
          <w:lang w:eastAsia="zh-CN"/>
        </w:rPr>
        <w:t>0</w:t>
      </w:r>
      <w:r>
        <w:rPr>
          <w:lang w:eastAsia="zh-CN"/>
        </w:rPr>
        <w:t>。</w:t>
      </w:r>
      <w:r>
        <w:t>）</w:t>
      </w:r>
    </w:p>
    <w:p w14:paraId="512C57C8" w14:textId="77777777" w:rsidR="00B4326B" w:rsidRDefault="00F83172">
      <w:pPr>
        <w:pStyle w:val="af7"/>
        <w:keepNext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>A.</w:t>
      </w:r>
      <w:proofErr w:type="gramStart"/>
      <w:r>
        <w:rPr>
          <w:b/>
          <w:lang w:eastAsia="zh-CN"/>
        </w:rPr>
        <w:t xml:space="preserve">1  </w:t>
      </w:r>
      <w:r>
        <w:rPr>
          <w:b/>
          <w:lang w:eastAsia="zh-CN"/>
        </w:rPr>
        <w:t>常见原子团的化合价</w:t>
      </w:r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3742"/>
      </w:tblGrid>
      <w:tr w:rsidR="007C4CF1" w14:paraId="30F78B92" w14:textId="77777777">
        <w:trPr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2D307165" w14:textId="77777777" w:rsidR="007C4CF1" w:rsidRDefault="007C4CF1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原子团（根</w:t>
            </w:r>
            <w:proofErr w:type="spellEnd"/>
            <w:r>
              <w:rPr>
                <w:b/>
                <w:sz w:val="21"/>
              </w:rPr>
              <w:t>）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4BFCAE8" w14:textId="77777777" w:rsidR="007C4CF1" w:rsidRDefault="007C4CF1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化合价</w:t>
            </w:r>
            <w:proofErr w:type="spellEnd"/>
          </w:p>
        </w:tc>
        <w:tc>
          <w:tcPr>
            <w:tcW w:w="3742" w:type="dxa"/>
            <w:shd w:val="clear" w:color="auto" w:fill="D9D9D9"/>
            <w:vAlign w:val="center"/>
          </w:tcPr>
          <w:p w14:paraId="6CD7E19F" w14:textId="77777777" w:rsidR="007C4CF1" w:rsidRDefault="007C4CF1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对应离子</w:t>
            </w:r>
            <w:proofErr w:type="spellEnd"/>
          </w:p>
        </w:tc>
      </w:tr>
      <w:tr w:rsidR="007C4CF1" w14:paraId="69C293C7" w14:textId="77777777" w:rsidTr="002A1FB9">
        <w:trPr>
          <w:cantSplit/>
          <w:jc w:val="center"/>
        </w:trPr>
        <w:tc>
          <w:tcPr>
            <w:tcW w:w="1928" w:type="dxa"/>
            <w:vAlign w:val="center"/>
          </w:tcPr>
          <w:p w14:paraId="23B22ECA" w14:textId="77777777" w:rsidR="007C4CF1" w:rsidRDefault="007C4CF1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氢氧根</w:t>
            </w:r>
            <w:proofErr w:type="spellEnd"/>
          </w:p>
        </w:tc>
        <w:tc>
          <w:tcPr>
            <w:tcW w:w="1701" w:type="dxa"/>
            <w:vAlign w:val="center"/>
          </w:tcPr>
          <w:p w14:paraId="44A8E3B7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-1</w:t>
            </w:r>
          </w:p>
        </w:tc>
        <w:tc>
          <w:tcPr>
            <w:tcW w:w="3742" w:type="dxa"/>
            <w:vAlign w:val="center"/>
          </w:tcPr>
          <w:p w14:paraId="1E34C6FD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OH</w:t>
            </w:r>
            <w:r w:rsidRPr="002A1FB9">
              <w:rPr>
                <w:sz w:val="21"/>
                <w:vertAlign w:val="superscript"/>
              </w:rPr>
              <w:t>-</w:t>
            </w:r>
          </w:p>
        </w:tc>
      </w:tr>
      <w:tr w:rsidR="007C4CF1" w14:paraId="31DAF92E" w14:textId="77777777" w:rsidTr="002A1FB9">
        <w:trPr>
          <w:cantSplit/>
          <w:jc w:val="center"/>
        </w:trPr>
        <w:tc>
          <w:tcPr>
            <w:tcW w:w="1928" w:type="dxa"/>
            <w:vAlign w:val="center"/>
          </w:tcPr>
          <w:p w14:paraId="68AC1826" w14:textId="77777777" w:rsidR="007C4CF1" w:rsidRDefault="007C4CF1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硝酸根</w:t>
            </w:r>
            <w:proofErr w:type="spellEnd"/>
          </w:p>
        </w:tc>
        <w:tc>
          <w:tcPr>
            <w:tcW w:w="1701" w:type="dxa"/>
            <w:vAlign w:val="center"/>
          </w:tcPr>
          <w:p w14:paraId="5BDB633E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-1</w:t>
            </w:r>
          </w:p>
        </w:tc>
        <w:tc>
          <w:tcPr>
            <w:tcW w:w="3742" w:type="dxa"/>
            <w:vAlign w:val="center"/>
          </w:tcPr>
          <w:p w14:paraId="0A7B28DA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NO</w:t>
            </w:r>
            <w:r w:rsidRPr="002A1FB9">
              <w:rPr>
                <w:sz w:val="21"/>
                <w:vertAlign w:val="superscript"/>
              </w:rPr>
              <w:t>3-</w:t>
            </w:r>
          </w:p>
        </w:tc>
      </w:tr>
      <w:tr w:rsidR="007C4CF1" w14:paraId="15FF4001" w14:textId="77777777" w:rsidTr="002A1FB9">
        <w:trPr>
          <w:cantSplit/>
          <w:jc w:val="center"/>
        </w:trPr>
        <w:tc>
          <w:tcPr>
            <w:tcW w:w="1928" w:type="dxa"/>
            <w:vAlign w:val="center"/>
          </w:tcPr>
          <w:p w14:paraId="38962637" w14:textId="77777777" w:rsidR="007C4CF1" w:rsidRDefault="007C4CF1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氯酸根</w:t>
            </w:r>
            <w:proofErr w:type="spellEnd"/>
          </w:p>
        </w:tc>
        <w:tc>
          <w:tcPr>
            <w:tcW w:w="1701" w:type="dxa"/>
            <w:vAlign w:val="center"/>
          </w:tcPr>
          <w:p w14:paraId="320F7F0B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-1</w:t>
            </w:r>
          </w:p>
        </w:tc>
        <w:tc>
          <w:tcPr>
            <w:tcW w:w="3742" w:type="dxa"/>
            <w:vAlign w:val="center"/>
          </w:tcPr>
          <w:p w14:paraId="1789A157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ClO</w:t>
            </w:r>
            <w:r w:rsidRPr="002A1FB9">
              <w:rPr>
                <w:sz w:val="21"/>
                <w:vertAlign w:val="superscript"/>
              </w:rPr>
              <w:t>3-</w:t>
            </w:r>
          </w:p>
        </w:tc>
      </w:tr>
      <w:tr w:rsidR="007C4CF1" w14:paraId="5020CC0E" w14:textId="77777777" w:rsidTr="002A1FB9">
        <w:trPr>
          <w:cantSplit/>
          <w:jc w:val="center"/>
        </w:trPr>
        <w:tc>
          <w:tcPr>
            <w:tcW w:w="1928" w:type="dxa"/>
            <w:vAlign w:val="center"/>
          </w:tcPr>
          <w:p w14:paraId="7C471F15" w14:textId="77777777" w:rsidR="007C4CF1" w:rsidRDefault="007C4CF1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高锰酸根</w:t>
            </w:r>
            <w:proofErr w:type="spellEnd"/>
          </w:p>
        </w:tc>
        <w:tc>
          <w:tcPr>
            <w:tcW w:w="1701" w:type="dxa"/>
            <w:vAlign w:val="center"/>
          </w:tcPr>
          <w:p w14:paraId="09658608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-1</w:t>
            </w:r>
          </w:p>
        </w:tc>
        <w:tc>
          <w:tcPr>
            <w:tcW w:w="3742" w:type="dxa"/>
            <w:vAlign w:val="center"/>
          </w:tcPr>
          <w:p w14:paraId="16D3A2FF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MnO</w:t>
            </w:r>
            <w:r w:rsidRPr="002A1FB9">
              <w:rPr>
                <w:sz w:val="21"/>
                <w:vertAlign w:val="subscript"/>
              </w:rPr>
              <w:t>4</w:t>
            </w:r>
            <w:r w:rsidRPr="002A1FB9">
              <w:rPr>
                <w:sz w:val="21"/>
                <w:vertAlign w:val="superscript"/>
              </w:rPr>
              <w:t>-</w:t>
            </w:r>
          </w:p>
        </w:tc>
      </w:tr>
      <w:tr w:rsidR="007C4CF1" w14:paraId="3ECA43AD" w14:textId="77777777" w:rsidTr="002A1FB9">
        <w:trPr>
          <w:cantSplit/>
          <w:jc w:val="center"/>
        </w:trPr>
        <w:tc>
          <w:tcPr>
            <w:tcW w:w="1928" w:type="dxa"/>
            <w:vAlign w:val="center"/>
          </w:tcPr>
          <w:p w14:paraId="15411080" w14:textId="77777777" w:rsidR="007C4CF1" w:rsidRDefault="007C4CF1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硫酸根</w:t>
            </w:r>
            <w:proofErr w:type="spellEnd"/>
          </w:p>
        </w:tc>
        <w:tc>
          <w:tcPr>
            <w:tcW w:w="1701" w:type="dxa"/>
            <w:vAlign w:val="center"/>
          </w:tcPr>
          <w:p w14:paraId="5D87EDA9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-2</w:t>
            </w:r>
          </w:p>
        </w:tc>
        <w:tc>
          <w:tcPr>
            <w:tcW w:w="3742" w:type="dxa"/>
            <w:vAlign w:val="center"/>
          </w:tcPr>
          <w:p w14:paraId="42B542A3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SO</w:t>
            </w:r>
            <w:r>
              <w:rPr>
                <w:sz w:val="21"/>
                <w:vertAlign w:val="subscript"/>
              </w:rPr>
              <w:t>4</w:t>
            </w:r>
            <w:r w:rsidRPr="002A1FB9">
              <w:rPr>
                <w:sz w:val="21"/>
                <w:vertAlign w:val="superscript"/>
              </w:rPr>
              <w:t>2-</w:t>
            </w:r>
          </w:p>
        </w:tc>
      </w:tr>
      <w:tr w:rsidR="007C4CF1" w14:paraId="31DF9CB1" w14:textId="77777777" w:rsidTr="002A1FB9">
        <w:trPr>
          <w:cantSplit/>
          <w:jc w:val="center"/>
        </w:trPr>
        <w:tc>
          <w:tcPr>
            <w:tcW w:w="1928" w:type="dxa"/>
            <w:vAlign w:val="center"/>
          </w:tcPr>
          <w:p w14:paraId="7093233B" w14:textId="77777777" w:rsidR="007C4CF1" w:rsidRDefault="007C4CF1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碳酸根</w:t>
            </w:r>
            <w:proofErr w:type="spellEnd"/>
          </w:p>
        </w:tc>
        <w:tc>
          <w:tcPr>
            <w:tcW w:w="1701" w:type="dxa"/>
            <w:vAlign w:val="center"/>
          </w:tcPr>
          <w:p w14:paraId="4CEC67F8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-2</w:t>
            </w:r>
          </w:p>
        </w:tc>
        <w:tc>
          <w:tcPr>
            <w:tcW w:w="3742" w:type="dxa"/>
            <w:vAlign w:val="center"/>
          </w:tcPr>
          <w:p w14:paraId="245D7F0B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3</w:t>
            </w:r>
            <w:r w:rsidRPr="002A1FB9">
              <w:rPr>
                <w:sz w:val="21"/>
                <w:vertAlign w:val="superscript"/>
              </w:rPr>
              <w:t>2-</w:t>
            </w:r>
          </w:p>
        </w:tc>
      </w:tr>
      <w:tr w:rsidR="007C4CF1" w14:paraId="17B32E8A" w14:textId="77777777" w:rsidTr="002A1FB9">
        <w:trPr>
          <w:cantSplit/>
          <w:jc w:val="center"/>
        </w:trPr>
        <w:tc>
          <w:tcPr>
            <w:tcW w:w="1928" w:type="dxa"/>
            <w:vAlign w:val="center"/>
          </w:tcPr>
          <w:p w14:paraId="6A8B0804" w14:textId="77777777" w:rsidR="007C4CF1" w:rsidRDefault="007C4CF1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磷酸根</w:t>
            </w:r>
            <w:proofErr w:type="spellEnd"/>
          </w:p>
        </w:tc>
        <w:tc>
          <w:tcPr>
            <w:tcW w:w="1701" w:type="dxa"/>
            <w:vAlign w:val="center"/>
          </w:tcPr>
          <w:p w14:paraId="36B2E927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-3</w:t>
            </w:r>
          </w:p>
        </w:tc>
        <w:tc>
          <w:tcPr>
            <w:tcW w:w="3742" w:type="dxa"/>
            <w:vAlign w:val="center"/>
          </w:tcPr>
          <w:p w14:paraId="08A75D4E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PO</w:t>
            </w:r>
            <w:r>
              <w:rPr>
                <w:sz w:val="21"/>
                <w:vertAlign w:val="subscript"/>
              </w:rPr>
              <w:t>4</w:t>
            </w:r>
            <w:r w:rsidRPr="002A1FB9">
              <w:rPr>
                <w:sz w:val="21"/>
                <w:vertAlign w:val="superscript"/>
              </w:rPr>
              <w:t>3-</w:t>
            </w:r>
          </w:p>
        </w:tc>
      </w:tr>
      <w:tr w:rsidR="007C4CF1" w14:paraId="29B5346B" w14:textId="77777777" w:rsidTr="002A1FB9">
        <w:trPr>
          <w:cantSplit/>
          <w:jc w:val="center"/>
        </w:trPr>
        <w:tc>
          <w:tcPr>
            <w:tcW w:w="1928" w:type="dxa"/>
            <w:vAlign w:val="center"/>
          </w:tcPr>
          <w:p w14:paraId="500D1642" w14:textId="77777777" w:rsidR="007C4CF1" w:rsidRDefault="007C4CF1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铵根</w:t>
            </w:r>
            <w:proofErr w:type="spellEnd"/>
          </w:p>
        </w:tc>
        <w:tc>
          <w:tcPr>
            <w:tcW w:w="1701" w:type="dxa"/>
            <w:vAlign w:val="center"/>
          </w:tcPr>
          <w:p w14:paraId="42FAD054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+1</w:t>
            </w:r>
          </w:p>
        </w:tc>
        <w:tc>
          <w:tcPr>
            <w:tcW w:w="3742" w:type="dxa"/>
            <w:vAlign w:val="center"/>
          </w:tcPr>
          <w:p w14:paraId="2B16EE00" w14:textId="77777777" w:rsidR="007C4CF1" w:rsidRDefault="007C4CF1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NH</w:t>
            </w:r>
            <w:r w:rsidRPr="002A1FB9">
              <w:rPr>
                <w:sz w:val="21"/>
                <w:vertAlign w:val="superscript"/>
              </w:rPr>
              <w:t>4+</w:t>
            </w:r>
          </w:p>
        </w:tc>
      </w:tr>
    </w:tbl>
    <w:p w14:paraId="27A8AC1D" w14:textId="77777777" w:rsidR="00B4326B" w:rsidRDefault="00F83172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附录</w:t>
      </w:r>
      <w:proofErr w:type="gramStart"/>
      <w:r>
        <w:rPr>
          <w:rFonts w:ascii="Times New Roman" w:eastAsia="黑体" w:hAnsi="Times New Roman"/>
          <w:lang w:eastAsia="zh-CN"/>
        </w:rPr>
        <w:t xml:space="preserve">B  </w:t>
      </w:r>
      <w:r>
        <w:rPr>
          <w:rFonts w:ascii="Times New Roman" w:eastAsia="黑体" w:hAnsi="Times New Roman"/>
          <w:lang w:eastAsia="zh-CN"/>
        </w:rPr>
        <w:t>必背化学方程式</w:t>
      </w:r>
      <w:proofErr w:type="gramEnd"/>
      <w:r>
        <w:rPr>
          <w:rFonts w:ascii="Times New Roman" w:eastAsia="黑体" w:hAnsi="Times New Roman"/>
          <w:lang w:eastAsia="zh-CN"/>
        </w:rPr>
        <w:t>（按反应类型）</w:t>
      </w:r>
    </w:p>
    <w:p w14:paraId="0CDF93B4" w14:textId="77777777" w:rsidR="00B4326B" w:rsidRDefault="00F83172">
      <w:pPr>
        <w:pStyle w:val="af7"/>
        <w:keepNext/>
      </w:pPr>
      <w:r>
        <w:rPr>
          <w:b/>
        </w:rPr>
        <w:t>表</w:t>
      </w:r>
      <w:r>
        <w:rPr>
          <w:b/>
        </w:rPr>
        <w:t>B.</w:t>
      </w:r>
      <w:proofErr w:type="gramStart"/>
      <w:r>
        <w:rPr>
          <w:b/>
        </w:rPr>
        <w:t xml:space="preserve">1  </w:t>
      </w:r>
      <w:proofErr w:type="spellStart"/>
      <w:r>
        <w:rPr>
          <w:b/>
        </w:rPr>
        <w:t>必背化学方程式</w:t>
      </w:r>
      <w:proofErr w:type="spellEnd"/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B4326B" w14:paraId="79C71B5D" w14:textId="77777777">
        <w:trPr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78321895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类型</w:t>
            </w:r>
            <w:proofErr w:type="spellEnd"/>
          </w:p>
        </w:tc>
        <w:tc>
          <w:tcPr>
            <w:tcW w:w="7597" w:type="dxa"/>
            <w:shd w:val="clear" w:color="auto" w:fill="D9D9D9"/>
            <w:vAlign w:val="center"/>
          </w:tcPr>
          <w:p w14:paraId="34E6152C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化学方程式</w:t>
            </w:r>
            <w:proofErr w:type="spellEnd"/>
          </w:p>
        </w:tc>
      </w:tr>
      <w:tr w:rsidR="00B4326B" w14:paraId="1DAA28D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671AB94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化合反应</w:t>
            </w:r>
            <w:proofErr w:type="spellEnd"/>
          </w:p>
        </w:tc>
        <w:tc>
          <w:tcPr>
            <w:tcW w:w="7597" w:type="dxa"/>
            <w:vAlign w:val="center"/>
          </w:tcPr>
          <w:p w14:paraId="31D04314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4P+5O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点燃</w:t>
            </w:r>
            <w:proofErr w:type="spellEnd"/>
            <w:r>
              <w:rPr>
                <w:sz w:val="21"/>
              </w:rPr>
              <w:t>=2P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  <w:r>
              <w:rPr>
                <w:sz w:val="21"/>
                <w:vertAlign w:val="subscript"/>
              </w:rPr>
              <w:t>5</w:t>
            </w:r>
          </w:p>
        </w:tc>
      </w:tr>
      <w:tr w:rsidR="00B4326B" w14:paraId="0A6BE07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3ED7A07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lastRenderedPageBreak/>
              <w:t>化合反应</w:t>
            </w:r>
            <w:proofErr w:type="spellEnd"/>
          </w:p>
        </w:tc>
        <w:tc>
          <w:tcPr>
            <w:tcW w:w="7597" w:type="dxa"/>
            <w:vAlign w:val="center"/>
          </w:tcPr>
          <w:p w14:paraId="686F21AD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C+O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点燃</w:t>
            </w:r>
            <w:proofErr w:type="spellEnd"/>
            <w:r>
              <w:rPr>
                <w:sz w:val="21"/>
              </w:rPr>
              <w:t>=CO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（充分燃烧）；</w:t>
            </w:r>
            <w:r>
              <w:rPr>
                <w:sz w:val="21"/>
              </w:rPr>
              <w:t>2C+O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点燃</w:t>
            </w:r>
            <w:proofErr w:type="spellEnd"/>
            <w:r>
              <w:rPr>
                <w:sz w:val="21"/>
              </w:rPr>
              <w:t>=2CO</w:t>
            </w:r>
            <w:r>
              <w:rPr>
                <w:sz w:val="21"/>
              </w:rPr>
              <w:t>（不充分燃烧）</w:t>
            </w:r>
          </w:p>
        </w:tc>
      </w:tr>
      <w:tr w:rsidR="00B4326B" w14:paraId="37B1DBE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78ED6F2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化合反应</w:t>
            </w:r>
            <w:proofErr w:type="spellEnd"/>
          </w:p>
        </w:tc>
        <w:tc>
          <w:tcPr>
            <w:tcW w:w="7597" w:type="dxa"/>
            <w:vAlign w:val="center"/>
          </w:tcPr>
          <w:p w14:paraId="6DD8F813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2Mg+O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点燃</w:t>
            </w:r>
            <w:proofErr w:type="spellEnd"/>
            <w:r>
              <w:rPr>
                <w:sz w:val="21"/>
              </w:rPr>
              <w:t>=2MgO</w:t>
            </w:r>
          </w:p>
        </w:tc>
      </w:tr>
      <w:tr w:rsidR="00B4326B" w14:paraId="48E85FB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D4DEF15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化合反应</w:t>
            </w:r>
            <w:proofErr w:type="spellEnd"/>
          </w:p>
        </w:tc>
        <w:tc>
          <w:tcPr>
            <w:tcW w:w="7597" w:type="dxa"/>
            <w:vAlign w:val="center"/>
          </w:tcPr>
          <w:p w14:paraId="71D9BB03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3Fe+2O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点燃</w:t>
            </w:r>
            <w:proofErr w:type="spellEnd"/>
            <w:r>
              <w:rPr>
                <w:sz w:val="21"/>
              </w:rPr>
              <w:t>=Fe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O</w:t>
            </w:r>
            <w:r>
              <w:rPr>
                <w:sz w:val="21"/>
                <w:vertAlign w:val="subscript"/>
              </w:rPr>
              <w:t>4</w:t>
            </w:r>
          </w:p>
        </w:tc>
      </w:tr>
      <w:tr w:rsidR="00B4326B" w14:paraId="5576821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5ADED65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化合反应</w:t>
            </w:r>
            <w:proofErr w:type="spellEnd"/>
          </w:p>
        </w:tc>
        <w:tc>
          <w:tcPr>
            <w:tcW w:w="7597" w:type="dxa"/>
            <w:vAlign w:val="center"/>
          </w:tcPr>
          <w:p w14:paraId="4C78E859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O=H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CaO+H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O=</w:t>
            </w:r>
            <w:proofErr w:type="gramStart"/>
            <w:r>
              <w:rPr>
                <w:sz w:val="21"/>
              </w:rPr>
              <w:t>Ca(</w:t>
            </w:r>
            <w:proofErr w:type="gramEnd"/>
            <w:r>
              <w:rPr>
                <w:sz w:val="21"/>
              </w:rPr>
              <w:t>OH)</w:t>
            </w:r>
            <w:r>
              <w:rPr>
                <w:sz w:val="21"/>
                <w:vertAlign w:val="subscript"/>
              </w:rPr>
              <w:t>2</w:t>
            </w:r>
          </w:p>
        </w:tc>
      </w:tr>
      <w:tr w:rsidR="00B4326B" w14:paraId="5EFD4F3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E687096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分解反应</w:t>
            </w:r>
            <w:proofErr w:type="spellEnd"/>
          </w:p>
        </w:tc>
        <w:tc>
          <w:tcPr>
            <w:tcW w:w="7597" w:type="dxa"/>
            <w:vAlign w:val="center"/>
          </w:tcPr>
          <w:p w14:paraId="47B3FCFD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2H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O=</w:t>
            </w:r>
            <w:proofErr w:type="spellStart"/>
            <w:r>
              <w:rPr>
                <w:sz w:val="21"/>
              </w:rPr>
              <w:t>通电</w:t>
            </w:r>
            <w:proofErr w:type="spellEnd"/>
            <w:r>
              <w:rPr>
                <w:sz w:val="21"/>
              </w:rPr>
              <w:t>=2H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↑+O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</w:p>
        </w:tc>
      </w:tr>
      <w:tr w:rsidR="00B4326B" w14:paraId="3B9798E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6D52B54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分解反应</w:t>
            </w:r>
            <w:proofErr w:type="spellEnd"/>
          </w:p>
        </w:tc>
        <w:tc>
          <w:tcPr>
            <w:tcW w:w="7597" w:type="dxa"/>
            <w:vAlign w:val="center"/>
          </w:tcPr>
          <w:p w14:paraId="2AEC0564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2H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=MnO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=2H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O+O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</w:p>
        </w:tc>
      </w:tr>
      <w:tr w:rsidR="00B4326B" w14:paraId="548A90E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1D2C6DD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分解反应</w:t>
            </w:r>
            <w:proofErr w:type="spellEnd"/>
          </w:p>
        </w:tc>
        <w:tc>
          <w:tcPr>
            <w:tcW w:w="7597" w:type="dxa"/>
            <w:vAlign w:val="center"/>
          </w:tcPr>
          <w:p w14:paraId="4E23F569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2KMnO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加热</w:t>
            </w:r>
            <w:proofErr w:type="spellEnd"/>
            <w:r>
              <w:rPr>
                <w:sz w:val="21"/>
              </w:rPr>
              <w:t>=K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MnO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+MnO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</w:p>
        </w:tc>
      </w:tr>
      <w:tr w:rsidR="00B4326B" w14:paraId="7965AE1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2E63DB1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分解反应</w:t>
            </w:r>
            <w:proofErr w:type="spellEnd"/>
          </w:p>
        </w:tc>
        <w:tc>
          <w:tcPr>
            <w:tcW w:w="7597" w:type="dxa"/>
            <w:vAlign w:val="center"/>
          </w:tcPr>
          <w:p w14:paraId="35D9A397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2KClO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=MnO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、加热</w:t>
            </w:r>
            <w:r>
              <w:rPr>
                <w:sz w:val="21"/>
              </w:rPr>
              <w:t>=2KCl+3O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</w:p>
        </w:tc>
      </w:tr>
      <w:tr w:rsidR="00B4326B" w14:paraId="57697A1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CD4D18B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分解反应</w:t>
            </w:r>
            <w:proofErr w:type="spellEnd"/>
          </w:p>
        </w:tc>
        <w:tc>
          <w:tcPr>
            <w:tcW w:w="7597" w:type="dxa"/>
            <w:vAlign w:val="center"/>
          </w:tcPr>
          <w:p w14:paraId="1B77A108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CaCO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高温</w:t>
            </w:r>
            <w:proofErr w:type="spellEnd"/>
            <w:r>
              <w:rPr>
                <w:sz w:val="21"/>
              </w:rPr>
              <w:t>=CaO+CO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</w:p>
        </w:tc>
      </w:tr>
      <w:tr w:rsidR="00B4326B" w14:paraId="49F9A9F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47D7117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置换反应</w:t>
            </w:r>
            <w:proofErr w:type="spellEnd"/>
          </w:p>
        </w:tc>
        <w:tc>
          <w:tcPr>
            <w:tcW w:w="7597" w:type="dxa"/>
            <w:vAlign w:val="center"/>
          </w:tcPr>
          <w:p w14:paraId="5B6843B0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Zn+H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SO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=ZnSO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Fe+2HCl=FeCl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</w:p>
        </w:tc>
      </w:tr>
      <w:tr w:rsidR="00B4326B" w14:paraId="3D56CB9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9F9C884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置换反应</w:t>
            </w:r>
            <w:proofErr w:type="spellEnd"/>
          </w:p>
        </w:tc>
        <w:tc>
          <w:tcPr>
            <w:tcW w:w="7597" w:type="dxa"/>
            <w:vAlign w:val="center"/>
          </w:tcPr>
          <w:p w14:paraId="4E8E1F62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Fe+CuSO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=FeSO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+Cu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Cu+2AgNO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=</w:t>
            </w:r>
            <w:proofErr w:type="gramStart"/>
            <w:r>
              <w:rPr>
                <w:sz w:val="21"/>
              </w:rPr>
              <w:t>Cu(</w:t>
            </w:r>
            <w:proofErr w:type="gramEnd"/>
            <w:r>
              <w:rPr>
                <w:sz w:val="21"/>
              </w:rPr>
              <w:t>NO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)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+2Ag</w:t>
            </w:r>
          </w:p>
        </w:tc>
      </w:tr>
      <w:tr w:rsidR="00B4326B" w14:paraId="01730F9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5CE3E25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置换反应</w:t>
            </w:r>
            <w:proofErr w:type="spellEnd"/>
          </w:p>
        </w:tc>
        <w:tc>
          <w:tcPr>
            <w:tcW w:w="7597" w:type="dxa"/>
            <w:vAlign w:val="center"/>
          </w:tcPr>
          <w:p w14:paraId="1432F1CD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C+2CuO=</w:t>
            </w:r>
            <w:proofErr w:type="spellStart"/>
            <w:r>
              <w:rPr>
                <w:sz w:val="21"/>
              </w:rPr>
              <w:t>高温</w:t>
            </w:r>
            <w:proofErr w:type="spellEnd"/>
            <w:r>
              <w:rPr>
                <w:sz w:val="21"/>
              </w:rPr>
              <w:t>=2Cu+CO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+CuO=</w:t>
            </w:r>
            <w:proofErr w:type="spellStart"/>
            <w:r>
              <w:rPr>
                <w:sz w:val="21"/>
              </w:rPr>
              <w:t>加热</w:t>
            </w:r>
            <w:proofErr w:type="spellEnd"/>
            <w:r>
              <w:rPr>
                <w:sz w:val="21"/>
              </w:rPr>
              <w:t>=Cu+H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</w:p>
        </w:tc>
      </w:tr>
      <w:tr w:rsidR="00B4326B" w14:paraId="2839990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6296CE5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复分解反应</w:t>
            </w:r>
            <w:proofErr w:type="spellEnd"/>
          </w:p>
        </w:tc>
        <w:tc>
          <w:tcPr>
            <w:tcW w:w="7597" w:type="dxa"/>
            <w:vAlign w:val="center"/>
          </w:tcPr>
          <w:p w14:paraId="6E4355A5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HCl+NaOH</w:t>
            </w:r>
            <w:proofErr w:type="spellEnd"/>
            <w:r>
              <w:rPr>
                <w:sz w:val="21"/>
              </w:rPr>
              <w:t>=NaCl+H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SO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+2NaOH=Na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SO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+2H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</w:p>
        </w:tc>
      </w:tr>
      <w:tr w:rsidR="00B4326B" w14:paraId="4DEECF8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4B12FCF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复分解反应</w:t>
            </w:r>
            <w:proofErr w:type="spellEnd"/>
          </w:p>
        </w:tc>
        <w:tc>
          <w:tcPr>
            <w:tcW w:w="7597" w:type="dxa"/>
            <w:vAlign w:val="center"/>
          </w:tcPr>
          <w:p w14:paraId="5C83F8DB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Na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+2HCl=2NaCl+H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O+CO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</w:p>
        </w:tc>
      </w:tr>
      <w:tr w:rsidR="00B4326B" w14:paraId="4FDB7D7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D9C9CC6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复分解反应</w:t>
            </w:r>
            <w:proofErr w:type="spellEnd"/>
          </w:p>
        </w:tc>
        <w:tc>
          <w:tcPr>
            <w:tcW w:w="7597" w:type="dxa"/>
            <w:vAlign w:val="center"/>
          </w:tcPr>
          <w:p w14:paraId="5C37483F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CaCO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+2HCl=CaCl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O+CO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↑</w:t>
            </w:r>
          </w:p>
        </w:tc>
      </w:tr>
      <w:tr w:rsidR="00B4326B" w14:paraId="7606963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26828C0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复分解反应</w:t>
            </w:r>
            <w:proofErr w:type="spellEnd"/>
          </w:p>
        </w:tc>
        <w:tc>
          <w:tcPr>
            <w:tcW w:w="7597" w:type="dxa"/>
            <w:vAlign w:val="center"/>
          </w:tcPr>
          <w:p w14:paraId="60F01947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BaCl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+Na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SO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=BaSO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↓+2NaCl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AgNO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+NaCl=AgCl↓+NaNO</w:t>
            </w:r>
            <w:r>
              <w:rPr>
                <w:sz w:val="21"/>
                <w:vertAlign w:val="subscript"/>
              </w:rPr>
              <w:t>3</w:t>
            </w:r>
          </w:p>
        </w:tc>
      </w:tr>
      <w:tr w:rsidR="00B4326B" w14:paraId="58B7725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5BE1C50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其他</w:t>
            </w:r>
            <w:proofErr w:type="spellEnd"/>
          </w:p>
        </w:tc>
        <w:tc>
          <w:tcPr>
            <w:tcW w:w="7597" w:type="dxa"/>
            <w:vAlign w:val="center"/>
          </w:tcPr>
          <w:p w14:paraId="195122F9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2CO+O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点燃</w:t>
            </w:r>
            <w:proofErr w:type="spellEnd"/>
            <w:r>
              <w:rPr>
                <w:sz w:val="21"/>
              </w:rPr>
              <w:t>=2CO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CH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+2O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点燃</w:t>
            </w:r>
            <w:proofErr w:type="spellEnd"/>
            <w:r>
              <w:rPr>
                <w:sz w:val="21"/>
              </w:rPr>
              <w:t>=CO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+2H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</w:p>
        </w:tc>
      </w:tr>
      <w:tr w:rsidR="00B4326B" w14:paraId="7437006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0A94853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其他</w:t>
            </w:r>
            <w:proofErr w:type="spellEnd"/>
          </w:p>
        </w:tc>
        <w:tc>
          <w:tcPr>
            <w:tcW w:w="7597" w:type="dxa"/>
            <w:vAlign w:val="center"/>
          </w:tcPr>
          <w:p w14:paraId="494842C9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Fe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+3CO=</w:t>
            </w:r>
            <w:proofErr w:type="spellStart"/>
            <w:r>
              <w:rPr>
                <w:sz w:val="21"/>
              </w:rPr>
              <w:t>高温</w:t>
            </w:r>
            <w:proofErr w:type="spellEnd"/>
            <w:r>
              <w:rPr>
                <w:sz w:val="21"/>
              </w:rPr>
              <w:t>=2Fe+3CO</w:t>
            </w:r>
            <w:r>
              <w:rPr>
                <w:sz w:val="21"/>
                <w:vertAlign w:val="subscript"/>
              </w:rPr>
              <w:t>2</w:t>
            </w:r>
          </w:p>
        </w:tc>
      </w:tr>
      <w:tr w:rsidR="00B4326B" w14:paraId="59476E8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D17FC2F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21"/>
              </w:rPr>
              <w:t>其他</w:t>
            </w:r>
            <w:proofErr w:type="spellEnd"/>
          </w:p>
        </w:tc>
        <w:tc>
          <w:tcPr>
            <w:tcW w:w="7597" w:type="dxa"/>
            <w:vAlign w:val="center"/>
          </w:tcPr>
          <w:p w14:paraId="1C3285E5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</w:t>
            </w:r>
            <w:proofErr w:type="gramStart"/>
            <w:r>
              <w:rPr>
                <w:sz w:val="21"/>
              </w:rPr>
              <w:t>Ca(</w:t>
            </w:r>
            <w:proofErr w:type="gramEnd"/>
            <w:r>
              <w:rPr>
                <w:sz w:val="21"/>
              </w:rPr>
              <w:t>OH)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=CaCO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↓+H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（检验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）；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+2NaOH=Na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+H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</w:p>
        </w:tc>
      </w:tr>
    </w:tbl>
    <w:p w14:paraId="2468A7DC" w14:textId="77777777" w:rsidR="00B4326B" w:rsidRDefault="00F83172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附录</w:t>
      </w:r>
      <w:proofErr w:type="gramStart"/>
      <w:r>
        <w:rPr>
          <w:rFonts w:ascii="Times New Roman" w:eastAsia="黑体" w:hAnsi="Times New Roman"/>
          <w:lang w:eastAsia="zh-CN"/>
        </w:rPr>
        <w:t xml:space="preserve">C  </w:t>
      </w:r>
      <w:r>
        <w:rPr>
          <w:rFonts w:ascii="Times New Roman" w:eastAsia="黑体" w:hAnsi="Times New Roman"/>
          <w:lang w:eastAsia="zh-CN"/>
        </w:rPr>
        <w:t>常见物质俗名与主要成分</w:t>
      </w:r>
      <w:proofErr w:type="gramEnd"/>
    </w:p>
    <w:p w14:paraId="5DFC62D6" w14:textId="77777777" w:rsidR="00B4326B" w:rsidRDefault="00F83172">
      <w:pPr>
        <w:pStyle w:val="af7"/>
        <w:keepNext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>C.</w:t>
      </w:r>
      <w:proofErr w:type="gramStart"/>
      <w:r>
        <w:rPr>
          <w:b/>
          <w:lang w:eastAsia="zh-CN"/>
        </w:rPr>
        <w:t xml:space="preserve">1  </w:t>
      </w:r>
      <w:r>
        <w:rPr>
          <w:b/>
          <w:lang w:eastAsia="zh-CN"/>
        </w:rPr>
        <w:t>常见物质的俗名与成分</w:t>
      </w:r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4649"/>
      </w:tblGrid>
      <w:tr w:rsidR="00B4326B" w14:paraId="3E25893A" w14:textId="77777777">
        <w:trPr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36688342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俗名</w:t>
            </w:r>
            <w:proofErr w:type="spellEnd"/>
          </w:p>
        </w:tc>
        <w:tc>
          <w:tcPr>
            <w:tcW w:w="2381" w:type="dxa"/>
            <w:shd w:val="clear" w:color="auto" w:fill="D9D9D9"/>
            <w:vAlign w:val="center"/>
          </w:tcPr>
          <w:p w14:paraId="62805ACF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化学式（或成分</w:t>
            </w:r>
            <w:proofErr w:type="spellEnd"/>
            <w:r>
              <w:rPr>
                <w:b/>
                <w:sz w:val="21"/>
              </w:rPr>
              <w:t>）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71289D40" w14:textId="77777777" w:rsidR="00B4326B" w:rsidRDefault="00F83172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B4326B" w14:paraId="25A27D38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410E3BFB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生石灰</w:t>
            </w:r>
            <w:proofErr w:type="spellEnd"/>
          </w:p>
        </w:tc>
        <w:tc>
          <w:tcPr>
            <w:tcW w:w="2381" w:type="dxa"/>
            <w:vAlign w:val="center"/>
          </w:tcPr>
          <w:p w14:paraId="5A1FD1B7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CaO</w:t>
            </w:r>
          </w:p>
        </w:tc>
        <w:tc>
          <w:tcPr>
            <w:tcW w:w="4649" w:type="dxa"/>
            <w:vAlign w:val="center"/>
          </w:tcPr>
          <w:p w14:paraId="11BD48E7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与水反应放热，生成熟石灰</w:t>
            </w:r>
          </w:p>
        </w:tc>
      </w:tr>
      <w:tr w:rsidR="00B4326B" w14:paraId="61FBF4F9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65AA82C4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熟石灰、消石灰</w:t>
            </w:r>
            <w:proofErr w:type="spellEnd"/>
          </w:p>
        </w:tc>
        <w:tc>
          <w:tcPr>
            <w:tcW w:w="2381" w:type="dxa"/>
            <w:vAlign w:val="center"/>
          </w:tcPr>
          <w:p w14:paraId="59678699" w14:textId="77777777" w:rsidR="00B4326B" w:rsidRDefault="00F83172">
            <w:pPr>
              <w:spacing w:before="20" w:after="20" w:line="240" w:lineRule="auto"/>
              <w:jc w:val="center"/>
            </w:pPr>
            <w:proofErr w:type="gramStart"/>
            <w:r>
              <w:rPr>
                <w:sz w:val="21"/>
              </w:rPr>
              <w:t>Ca(</w:t>
            </w:r>
            <w:proofErr w:type="gramEnd"/>
            <w:r>
              <w:rPr>
                <w:sz w:val="21"/>
              </w:rPr>
              <w:t>OH)</w:t>
            </w:r>
            <w:r>
              <w:rPr>
                <w:sz w:val="21"/>
                <w:vertAlign w:val="subscript"/>
              </w:rPr>
              <w:t>2</w:t>
            </w:r>
          </w:p>
        </w:tc>
        <w:tc>
          <w:tcPr>
            <w:tcW w:w="4649" w:type="dxa"/>
            <w:vAlign w:val="center"/>
          </w:tcPr>
          <w:p w14:paraId="73A37CE9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改良酸性土壤、检验</w:t>
            </w:r>
            <w:r>
              <w:rPr>
                <w:sz w:val="21"/>
                <w:lang w:eastAsia="zh-CN"/>
              </w:rPr>
              <w:t>CO</w:t>
            </w:r>
            <w:r>
              <w:rPr>
                <w:sz w:val="21"/>
                <w:vertAlign w:val="subscript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（配成石灰水）</w:t>
            </w:r>
          </w:p>
        </w:tc>
      </w:tr>
      <w:tr w:rsidR="00B4326B" w14:paraId="7FDDBD1C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19F1D7E4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烧碱、火碱、苛性钠</w:t>
            </w:r>
            <w:proofErr w:type="spellEnd"/>
          </w:p>
        </w:tc>
        <w:tc>
          <w:tcPr>
            <w:tcW w:w="2381" w:type="dxa"/>
            <w:vAlign w:val="center"/>
          </w:tcPr>
          <w:p w14:paraId="6DF3FABA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NaOH</w:t>
            </w:r>
          </w:p>
        </w:tc>
        <w:tc>
          <w:tcPr>
            <w:tcW w:w="4649" w:type="dxa"/>
            <w:vAlign w:val="center"/>
          </w:tcPr>
          <w:p w14:paraId="43E6948D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强碱，易潮解，密封保存</w:t>
            </w:r>
          </w:p>
        </w:tc>
      </w:tr>
      <w:tr w:rsidR="00B4326B" w14:paraId="79E9BB09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78ACDDD8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纯碱、苏打</w:t>
            </w:r>
            <w:proofErr w:type="spellEnd"/>
          </w:p>
        </w:tc>
        <w:tc>
          <w:tcPr>
            <w:tcW w:w="2381" w:type="dxa"/>
            <w:vAlign w:val="center"/>
          </w:tcPr>
          <w:p w14:paraId="1AC79F48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Na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3</w:t>
            </w:r>
          </w:p>
        </w:tc>
        <w:tc>
          <w:tcPr>
            <w:tcW w:w="4649" w:type="dxa"/>
            <w:vAlign w:val="center"/>
          </w:tcPr>
          <w:p w14:paraId="773651B6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属于盐，水溶液显碱性</w:t>
            </w:r>
          </w:p>
        </w:tc>
      </w:tr>
      <w:tr w:rsidR="00B4326B" w14:paraId="121B63F3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16B9354B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小苏打</w:t>
            </w:r>
            <w:proofErr w:type="spellEnd"/>
          </w:p>
        </w:tc>
        <w:tc>
          <w:tcPr>
            <w:tcW w:w="2381" w:type="dxa"/>
            <w:vAlign w:val="center"/>
          </w:tcPr>
          <w:p w14:paraId="5A3E3CCF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NaHCO</w:t>
            </w:r>
            <w:r>
              <w:rPr>
                <w:sz w:val="21"/>
                <w:vertAlign w:val="subscript"/>
              </w:rPr>
              <w:t>3</w:t>
            </w:r>
          </w:p>
        </w:tc>
        <w:tc>
          <w:tcPr>
            <w:tcW w:w="4649" w:type="dxa"/>
            <w:vAlign w:val="center"/>
          </w:tcPr>
          <w:p w14:paraId="20AFC4BE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治疗胃酸过多、发酵粉成分</w:t>
            </w:r>
          </w:p>
        </w:tc>
      </w:tr>
      <w:tr w:rsidR="00B4326B" w14:paraId="6D684A2B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3FD61A39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食盐</w:t>
            </w:r>
            <w:proofErr w:type="spellEnd"/>
          </w:p>
        </w:tc>
        <w:tc>
          <w:tcPr>
            <w:tcW w:w="2381" w:type="dxa"/>
            <w:vAlign w:val="center"/>
          </w:tcPr>
          <w:p w14:paraId="13B8D859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NaCl</w:t>
            </w:r>
          </w:p>
        </w:tc>
        <w:tc>
          <w:tcPr>
            <w:tcW w:w="4649" w:type="dxa"/>
            <w:vAlign w:val="center"/>
          </w:tcPr>
          <w:p w14:paraId="3550876E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调味品，生理盐水成分</w:t>
            </w:r>
          </w:p>
        </w:tc>
      </w:tr>
      <w:tr w:rsidR="00B4326B" w14:paraId="57DFBFC6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54F25133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石灰石、大理石</w:t>
            </w:r>
            <w:proofErr w:type="spellEnd"/>
          </w:p>
        </w:tc>
        <w:tc>
          <w:tcPr>
            <w:tcW w:w="2381" w:type="dxa"/>
            <w:vAlign w:val="center"/>
          </w:tcPr>
          <w:p w14:paraId="6F21FBD9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CaCO</w:t>
            </w:r>
            <w:r>
              <w:rPr>
                <w:sz w:val="21"/>
                <w:vertAlign w:val="subscript"/>
              </w:rPr>
              <w:t>3</w:t>
            </w:r>
          </w:p>
        </w:tc>
        <w:tc>
          <w:tcPr>
            <w:tcW w:w="4649" w:type="dxa"/>
            <w:vAlign w:val="center"/>
          </w:tcPr>
          <w:p w14:paraId="05C7AA5F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制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、建筑材料</w:t>
            </w:r>
          </w:p>
        </w:tc>
      </w:tr>
      <w:tr w:rsidR="00B4326B" w14:paraId="184C3526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3DCCF0C9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干冰</w:t>
            </w:r>
            <w:proofErr w:type="spellEnd"/>
          </w:p>
        </w:tc>
        <w:tc>
          <w:tcPr>
            <w:tcW w:w="2381" w:type="dxa"/>
            <w:vAlign w:val="center"/>
          </w:tcPr>
          <w:p w14:paraId="7A3E3166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（固态）</w:t>
            </w:r>
          </w:p>
        </w:tc>
        <w:tc>
          <w:tcPr>
            <w:tcW w:w="4649" w:type="dxa"/>
            <w:vAlign w:val="center"/>
          </w:tcPr>
          <w:p w14:paraId="3EFA02DA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人工降雨、制冷；区别于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冰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（固态</w:t>
            </w:r>
            <w:r>
              <w:rPr>
                <w:sz w:val="21"/>
                <w:lang w:eastAsia="zh-CN"/>
              </w:rPr>
              <w:t>H</w:t>
            </w:r>
            <w:r>
              <w:rPr>
                <w:sz w:val="21"/>
                <w:vertAlign w:val="subscript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O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B4326B" w14:paraId="76A15756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3E9F9F03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双氧水</w:t>
            </w:r>
            <w:proofErr w:type="spellEnd"/>
          </w:p>
        </w:tc>
        <w:tc>
          <w:tcPr>
            <w:tcW w:w="2381" w:type="dxa"/>
            <w:vAlign w:val="center"/>
          </w:tcPr>
          <w:p w14:paraId="0CA41660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溶液</w:t>
            </w:r>
          </w:p>
        </w:tc>
        <w:tc>
          <w:tcPr>
            <w:tcW w:w="4649" w:type="dxa"/>
            <w:vAlign w:val="center"/>
          </w:tcPr>
          <w:p w14:paraId="0DFB2404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实验室制</w:t>
            </w:r>
            <w:r>
              <w:rPr>
                <w:sz w:val="21"/>
              </w:rPr>
              <w:t>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的原料</w:t>
            </w:r>
          </w:p>
        </w:tc>
      </w:tr>
      <w:tr w:rsidR="00B4326B" w14:paraId="58F557B3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26A06CB0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水银</w:t>
            </w:r>
            <w:proofErr w:type="spellEnd"/>
          </w:p>
        </w:tc>
        <w:tc>
          <w:tcPr>
            <w:tcW w:w="2381" w:type="dxa"/>
            <w:vAlign w:val="center"/>
          </w:tcPr>
          <w:p w14:paraId="73766BE2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Hg</w:t>
            </w:r>
          </w:p>
        </w:tc>
        <w:tc>
          <w:tcPr>
            <w:tcW w:w="4649" w:type="dxa"/>
            <w:vAlign w:val="center"/>
          </w:tcPr>
          <w:p w14:paraId="2115B60A" w14:textId="77777777" w:rsidR="00B4326B" w:rsidRDefault="00F83172">
            <w:pPr>
              <w:spacing w:before="20" w:after="20" w:line="240" w:lineRule="auto"/>
            </w:pPr>
            <w:proofErr w:type="spellStart"/>
            <w:r>
              <w:rPr>
                <w:sz w:val="21"/>
              </w:rPr>
              <w:t>常温下呈液态的金属</w:t>
            </w:r>
            <w:proofErr w:type="spellEnd"/>
          </w:p>
        </w:tc>
      </w:tr>
      <w:tr w:rsidR="00B4326B" w14:paraId="0D07D308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57326576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天然气、沼气</w:t>
            </w:r>
            <w:proofErr w:type="spellEnd"/>
          </w:p>
        </w:tc>
        <w:tc>
          <w:tcPr>
            <w:tcW w:w="2381" w:type="dxa"/>
            <w:vAlign w:val="center"/>
          </w:tcPr>
          <w:p w14:paraId="436B4E3D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（主要成分）</w:t>
            </w:r>
          </w:p>
        </w:tc>
        <w:tc>
          <w:tcPr>
            <w:tcW w:w="4649" w:type="dxa"/>
            <w:vAlign w:val="center"/>
          </w:tcPr>
          <w:p w14:paraId="06A542FF" w14:textId="77777777" w:rsidR="00B4326B" w:rsidRDefault="00F83172">
            <w:pPr>
              <w:spacing w:before="20" w:after="20" w:line="240" w:lineRule="auto"/>
            </w:pPr>
            <w:r>
              <w:rPr>
                <w:sz w:val="21"/>
              </w:rPr>
              <w:t>清洁燃料，完全燃烧生成</w:t>
            </w:r>
            <w:r>
              <w:rPr>
                <w:sz w:val="21"/>
              </w:rPr>
              <w:t>CO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O</w:t>
            </w:r>
          </w:p>
        </w:tc>
      </w:tr>
      <w:tr w:rsidR="00B4326B" w14:paraId="536D73A1" w14:textId="77777777" w:rsidTr="002A1FB9">
        <w:trPr>
          <w:cantSplit/>
          <w:jc w:val="center"/>
        </w:trPr>
        <w:tc>
          <w:tcPr>
            <w:tcW w:w="2041" w:type="dxa"/>
            <w:vAlign w:val="center"/>
          </w:tcPr>
          <w:p w14:paraId="00379BB3" w14:textId="77777777" w:rsidR="00B4326B" w:rsidRDefault="00F83172" w:rsidP="002A1FB9">
            <w:pPr>
              <w:spacing w:before="20" w:after="20" w:line="240" w:lineRule="auto"/>
              <w:jc w:val="both"/>
            </w:pPr>
            <w:proofErr w:type="spellStart"/>
            <w:r>
              <w:rPr>
                <w:sz w:val="21"/>
              </w:rPr>
              <w:t>酒精</w:t>
            </w:r>
            <w:proofErr w:type="spellEnd"/>
          </w:p>
        </w:tc>
        <w:tc>
          <w:tcPr>
            <w:tcW w:w="2381" w:type="dxa"/>
            <w:vAlign w:val="center"/>
          </w:tcPr>
          <w:p w14:paraId="705CC192" w14:textId="77777777" w:rsidR="00B4326B" w:rsidRDefault="00F83172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H</w:t>
            </w:r>
            <w:r>
              <w:rPr>
                <w:sz w:val="21"/>
                <w:vertAlign w:val="subscript"/>
              </w:rPr>
              <w:t>5</w:t>
            </w:r>
            <w:r>
              <w:rPr>
                <w:sz w:val="21"/>
              </w:rPr>
              <w:t>OH</w:t>
            </w:r>
          </w:p>
        </w:tc>
        <w:tc>
          <w:tcPr>
            <w:tcW w:w="4649" w:type="dxa"/>
            <w:vAlign w:val="center"/>
          </w:tcPr>
          <w:p w14:paraId="317AE9F0" w14:textId="77777777" w:rsidR="00B4326B" w:rsidRDefault="00F83172">
            <w:pPr>
              <w:spacing w:before="20" w:after="2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易燃液体，实验室常用燃料</w:t>
            </w:r>
          </w:p>
        </w:tc>
      </w:tr>
    </w:tbl>
    <w:p w14:paraId="28F9C05B" w14:textId="77777777" w:rsidR="006D6699" w:rsidRDefault="006D6699">
      <w:pPr>
        <w:rPr>
          <w:lang w:eastAsia="zh-CN"/>
        </w:rPr>
      </w:pPr>
    </w:p>
    <w:sectPr w:rsidR="006D6699" w:rsidSect="00AA75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2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AD367" w14:textId="77777777" w:rsidR="00166462" w:rsidRDefault="00166462">
      <w:pPr>
        <w:spacing w:after="0" w:line="240" w:lineRule="auto"/>
      </w:pPr>
      <w:r>
        <w:separator/>
      </w:r>
    </w:p>
  </w:endnote>
  <w:endnote w:type="continuationSeparator" w:id="0">
    <w:p w14:paraId="4FE7BC78" w14:textId="77777777" w:rsidR="00166462" w:rsidRDefault="00166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B9B4" w14:textId="77777777" w:rsidR="00D84E80" w:rsidRDefault="00D84E8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DA2EC" w14:textId="49647413" w:rsidR="00D84E80" w:rsidRPr="00AE39DA" w:rsidRDefault="00D84E80" w:rsidP="00D84E80">
    <w:pPr>
      <w:pStyle w:val="a7"/>
      <w:rPr>
        <w:color w:val="7F7F7F" w:themeColor="text1" w:themeTint="80"/>
        <w:sz w:val="16"/>
        <w:szCs w:val="15"/>
        <w:lang w:eastAsia="zh-CN"/>
      </w:rPr>
    </w:pPr>
    <w:r w:rsidRPr="00AE39DA">
      <w:rPr>
        <w:color w:val="7F7F7F" w:themeColor="text1" w:themeTint="80"/>
        <w:sz w:val="16"/>
        <w:szCs w:val="15"/>
        <w:lang w:eastAsia="zh-CN"/>
      </w:rPr>
      <w:t>注释：</w:t>
    </w:r>
    <w:proofErr w:type="gramStart"/>
    <w:r w:rsidRPr="00AE39DA">
      <w:rPr>
        <w:color w:val="7F7F7F" w:themeColor="text1" w:themeTint="80"/>
        <w:sz w:val="16"/>
        <w:szCs w:val="15"/>
        <w:lang w:eastAsia="zh-CN"/>
      </w:rPr>
      <w:t>本文所有化学方程</w:t>
    </w:r>
    <w:r w:rsidRPr="00AE39DA">
      <w:rPr>
        <w:rFonts w:hint="eastAsia"/>
        <w:color w:val="7F7F7F" w:themeColor="text1" w:themeTint="80"/>
        <w:sz w:val="16"/>
        <w:szCs w:val="15"/>
        <w:lang w:eastAsia="zh-CN"/>
      </w:rPr>
      <w:t>式</w:t>
    </w:r>
    <w:r w:rsidRPr="00AE39DA">
      <w:rPr>
        <w:color w:val="7F7F7F" w:themeColor="text1" w:themeTint="80"/>
        <w:sz w:val="16"/>
        <w:szCs w:val="15"/>
        <w:lang w:eastAsia="zh-CN"/>
      </w:rPr>
      <w:t>的条件在两个</w:t>
    </w:r>
    <w:r w:rsidRPr="00AE39DA">
      <w:rPr>
        <w:color w:val="7F7F7F" w:themeColor="text1" w:themeTint="80"/>
        <w:sz w:val="16"/>
        <w:szCs w:val="15"/>
        <w:lang w:eastAsia="zh-CN"/>
      </w:rPr>
      <w:t xml:space="preserve">  =</w:t>
    </w:r>
    <w:proofErr w:type="gramEnd"/>
    <w:r w:rsidRPr="00AE39DA">
      <w:rPr>
        <w:color w:val="7F7F7F" w:themeColor="text1" w:themeTint="80"/>
        <w:sz w:val="16"/>
        <w:szCs w:val="15"/>
        <w:lang w:eastAsia="zh-CN"/>
      </w:rPr>
      <w:t xml:space="preserve">  </w:t>
    </w:r>
    <w:r w:rsidRPr="00AE39DA">
      <w:rPr>
        <w:color w:val="7F7F7F" w:themeColor="text1" w:themeTint="80"/>
        <w:sz w:val="16"/>
        <w:szCs w:val="15"/>
        <w:lang w:eastAsia="zh-CN"/>
      </w:rPr>
      <w:t>之间</w:t>
    </w:r>
  </w:p>
  <w:p w14:paraId="38B2C042" w14:textId="0519350A" w:rsidR="00D84E80" w:rsidRDefault="00D84E80">
    <w:pPr>
      <w:pStyle w:val="a7"/>
      <w:rPr>
        <w:lang w:eastAsia="zh-CN"/>
      </w:rPr>
    </w:pPr>
  </w:p>
  <w:p w14:paraId="4E65B947" w14:textId="4CD23E74" w:rsidR="00B4326B" w:rsidRDefault="00B4326B">
    <w:pPr>
      <w:pStyle w:val="a7"/>
      <w:jc w:val="center"/>
      <w:rPr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8C38A" w14:textId="77777777" w:rsidR="00D84E80" w:rsidRDefault="00D84E8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539B3" w14:textId="77777777" w:rsidR="00166462" w:rsidRDefault="00166462">
      <w:pPr>
        <w:spacing w:after="0" w:line="240" w:lineRule="auto"/>
      </w:pPr>
      <w:r>
        <w:separator/>
      </w:r>
    </w:p>
  </w:footnote>
  <w:footnote w:type="continuationSeparator" w:id="0">
    <w:p w14:paraId="7236C145" w14:textId="77777777" w:rsidR="00166462" w:rsidRDefault="00166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2257" w14:textId="77777777" w:rsidR="00D84E80" w:rsidRDefault="00D84E8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F1332" w14:textId="77777777" w:rsidR="00D84E80" w:rsidRDefault="00D84E8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627F" w14:textId="77777777" w:rsidR="00D84E80" w:rsidRDefault="00D84E8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198534">
    <w:abstractNumId w:val="8"/>
  </w:num>
  <w:num w:numId="2" w16cid:durableId="731007400">
    <w:abstractNumId w:val="6"/>
  </w:num>
  <w:num w:numId="3" w16cid:durableId="843662616">
    <w:abstractNumId w:val="5"/>
  </w:num>
  <w:num w:numId="4" w16cid:durableId="183061681">
    <w:abstractNumId w:val="4"/>
  </w:num>
  <w:num w:numId="5" w16cid:durableId="2120106374">
    <w:abstractNumId w:val="7"/>
  </w:num>
  <w:num w:numId="6" w16cid:durableId="731931314">
    <w:abstractNumId w:val="3"/>
  </w:num>
  <w:num w:numId="7" w16cid:durableId="935671191">
    <w:abstractNumId w:val="2"/>
  </w:num>
  <w:num w:numId="8" w16cid:durableId="515272485">
    <w:abstractNumId w:val="1"/>
  </w:num>
  <w:num w:numId="9" w16cid:durableId="82505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92"/>
    <w:rsid w:val="00034616"/>
    <w:rsid w:val="0006063C"/>
    <w:rsid w:val="00093B8A"/>
    <w:rsid w:val="001145A2"/>
    <w:rsid w:val="0015074B"/>
    <w:rsid w:val="00166462"/>
    <w:rsid w:val="001B1F6C"/>
    <w:rsid w:val="0029639D"/>
    <w:rsid w:val="002968D9"/>
    <w:rsid w:val="002A1FB9"/>
    <w:rsid w:val="002D2AA9"/>
    <w:rsid w:val="00300DDC"/>
    <w:rsid w:val="00326F90"/>
    <w:rsid w:val="00342160"/>
    <w:rsid w:val="00354548"/>
    <w:rsid w:val="003C6B60"/>
    <w:rsid w:val="004F2B2D"/>
    <w:rsid w:val="005019F1"/>
    <w:rsid w:val="00506CBF"/>
    <w:rsid w:val="0058787A"/>
    <w:rsid w:val="006D6699"/>
    <w:rsid w:val="00712DF7"/>
    <w:rsid w:val="007C4CF1"/>
    <w:rsid w:val="00811FD3"/>
    <w:rsid w:val="00830E6F"/>
    <w:rsid w:val="0095023E"/>
    <w:rsid w:val="00A42D9F"/>
    <w:rsid w:val="00A8568D"/>
    <w:rsid w:val="00AA1D8D"/>
    <w:rsid w:val="00AA754E"/>
    <w:rsid w:val="00AB0887"/>
    <w:rsid w:val="00AE39DA"/>
    <w:rsid w:val="00B227CE"/>
    <w:rsid w:val="00B4326B"/>
    <w:rsid w:val="00B47730"/>
    <w:rsid w:val="00B65DC0"/>
    <w:rsid w:val="00C4155D"/>
    <w:rsid w:val="00C63E3F"/>
    <w:rsid w:val="00CB0664"/>
    <w:rsid w:val="00D4634F"/>
    <w:rsid w:val="00D84E80"/>
    <w:rsid w:val="00DD2FFC"/>
    <w:rsid w:val="00ED49E4"/>
    <w:rsid w:val="00F072FF"/>
    <w:rsid w:val="00F83172"/>
    <w:rsid w:val="00FA6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79ECD8"/>
  <w14:defaultImageDpi w14:val="330"/>
  <w15:docId w15:val="{89B6A433-E8BC-4706-9755-28BFBA89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line="240" w:lineRule="auto"/>
      <w:jc w:val="center"/>
    </w:pPr>
    <w:rPr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C6B60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C6B60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2A1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4452</Words>
  <Characters>5255</Characters>
  <Application>Microsoft Office Word</Application>
  <DocSecurity>0</DocSecurity>
  <Lines>262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星 杨</cp:lastModifiedBy>
  <cp:revision>23</cp:revision>
  <dcterms:created xsi:type="dcterms:W3CDTF">2013-12-23T23:15:00Z</dcterms:created>
  <dcterms:modified xsi:type="dcterms:W3CDTF">2026-10-06T06:32:00Z</dcterms:modified>
  <cp:category/>
</cp:coreProperties>
</file>