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单 XAU 响应保序检查</w:t>
      </w:r>
    </w:p>
    <w:p>
      <w:r>
        <w:rPr>
          <w:b w:val="0"/>
        </w:rPr>
        <w:t>2026 年 10 月 21 日    顶层端口 SVA 补强</w:t>
      </w:r>
    </w:p>
    <w:p>
      <w:r>
        <w:rPr>
          <w:b w:val="0"/>
        </w:rPr>
        <w:t>已将单 XAU 响应保序单列为独立断言：同一个 XAU 按 AR 握手顺序接收命令 1、2、3，即使下游先发射命令 3、MEM 先返回命令 3，R 仍必须按命令 1、2、3 返回各自完整的负载。不同 XAU 的合法队头继续参与 RR。</w:t>
      </w:r>
    </w:p>
    <w:p>
      <w:pPr>
        <w:pStyle w:val="Heading1"/>
      </w:pPr>
      <w:r>
        <w:t>检查器如何记录顺序</w:t>
      </w:r>
    </w:p>
    <w:p>
      <w:r>
        <w:rPr>
          <w:b w:val="0"/>
        </w:rPr>
        <w:t>每个 XAU 新增一个独立接收 FIFO。AR 实际握手时，将该事务的检查器本地 token 追加到所属 XAU 的队尾；只有该 XAU 的 R 握手成功才弹出队头。下游发射、MEM 捕获、其他 XAU 响应均不改变这个 FIFO。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push[x] = arvalid &amp;&amp; (src == x) &amp;&amp; arready[x];</w:t>
        <w:br/>
        <w:t>pop[x]  = rvalid[x] &amp;&amp; rready[x];</w:t>
        <w:br/>
        <w:t>expected_transaction[x] = acceptance_fifo[x].head;</w:t>
      </w:r>
    </w:p>
    <w:p>
      <w:r>
        <w:rPr>
          <w:b w:val="0"/>
        </w:rPr>
        <w:t>token 不采用 arid，也不是 DUT 的物理 entry 编号。地址、ID、port_id 来自接受时保存的命令；128 位数据和 pc_err 来自该命令成功发射后第 4 拍的 MEM 捕获记录。R 口地址按既有接口检查 raddr=原 araddr[2:0]，没有增加 18 位 R 地址口。</w:t>
      </w:r>
    </w:p>
    <w:p>
      <w:pPr>
        <w:pStyle w:val="Heading1"/>
      </w:pPr>
      <w:r>
        <w:t>新增的独立 DUT 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3515"/>
        <w:gridCol w:w="6463"/>
      </w:tblGrid>
      <w:tr>
        <w:trPr>
          <w:cantSplit/>
          <w:tblHeader/>
        </w:trPr>
        <w:tc>
          <w:tcPr>
            <w:tcW w:type="dxa" w:w="351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每源属性标签</w:t>
            </w:r>
          </w:p>
        </w:tc>
        <w:tc>
          <w:tcPr>
            <w:tcW w:type="dxa" w:w="646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检查要求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A_XAU_R_HAS_PENDING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rvalid[x] 有效时，该源必须存在已接受、未返回的队头。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A_XAU_R_HEAD_COMPLETE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响应队头必须已经成功发射且已捕获数据。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A_XAU_R_NO_EARLY_BYPASS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最老命令未完成时，即使年轻命令已完成，也不得拉高该源 rvalid。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A_XAU_R_ADDR_ORDER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raddr 必须等于当前 FIFO 队头命令地址低三位。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A_XAU_R_ID_ORDER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rid 必须属于当前 FIFO 队头。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A_XAU_R_PORT_ORDER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r_port_id 必须属于同一个 FIFO 队头。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A_XAU_R_DATA_ORDER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rdata 必须等于该队头对应的 MEM 捕获数据。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A_XAU_R_RESP_ORDER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rresp 必须由该队头保存的 arresp、pc_err 计算；越界优先。</w:t>
            </w:r>
          </w:p>
        </w:tc>
      </w:tr>
    </w:tbl>
    <w:p>
      <w:pPr>
        <w:spacing w:after="0" w:line="80" w:lineRule="exact" w:before="0"/>
      </w:pPr>
    </w:p>
    <w:p>
      <w:r>
        <w:rPr>
          <w:b w:val="0"/>
        </w:rPr>
        <w:t>8 类属性逐 XAU 展开，共新增 24 个 DUT 断言实例，全部标为 REF_MODEL。统一使用 @(posedge clk) disable iff (!rst_n)。没有增加 assume，也没有恢复 started、active 或复位序列约束。</w:t>
      </w:r>
    </w:p>
    <w:p>
      <w:r>
        <w:rPr>
          <w:b w:val="0"/>
        </w:rPr>
        <w:t>另加 6 个 MODEL_SELF_CHECK 实例核对 FIFO 个数和队头与原事务表的一致性。模型自检不计作 DUT 物理 entry 检查；原有通用 RR 和负载断言继续保留。</w:t>
      </w:r>
    </w:p>
    <w:p>
      <w:pPr>
        <w:pStyle w:val="Heading1"/>
        <w:pageBreakBefore/>
      </w:pPr>
      <w:r>
        <w:t>实际运行的三先返回时序</w:t>
      </w:r>
    </w:p>
    <w:p>
      <w:r>
        <w:rPr>
          <w:b w:val="0"/>
        </w:rPr>
        <w:t>下表来自 VM 定向用例 28_xau0_order_312 的成功运行日志。周期从复位结束后的 0 开始计数；rready 始终为 111，所以命令 3 的等待是由同源顺序要求造成的。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1020"/>
        <w:gridCol w:w="1361"/>
        <w:gridCol w:w="1814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020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136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AR 接收拍</w:t>
            </w:r>
          </w:p>
        </w:tc>
        <w:tc>
          <w:tcPr>
            <w:tcW w:type="dxa" w:w="192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成功发射拍</w:t>
            </w:r>
          </w:p>
        </w:tc>
        <w:tc>
          <w:tcPr>
            <w:tcW w:type="dxa" w:w="192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MEM 捕获拍</w:t>
            </w:r>
          </w:p>
        </w:tc>
        <w:tc>
          <w:tcPr>
            <w:tcW w:type="dxa" w:w="192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 返回拍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29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</w:t>
            </w:r>
          </w:p>
        </w:tc>
      </w:tr>
    </w:tbl>
    <w:p>
      <w:pPr>
        <w:spacing w:after="0" w:line="80" w:lineRule="exact" w:before="0"/>
      </w:pPr>
    </w:p>
    <w:p>
      <w:r>
        <w:rPr>
          <w:b w:val="0"/>
        </w:rPr>
        <w:t>命令 3 在第 8 拍已有数据，仍等待命令 1 在第 20 拍、命令 2 在第 30 拍完成响应，自己到第 31 拍才响应。命令 4 属于另一 XAU，在第 10 拍正常返回。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XAU0 AR    1 -&gt; 2 -&gt; 3</w:t>
        <w:br/>
        <w:t>XAU0 ISSUE 3 -&gt; 1 -&gt; 2</w:t>
        <w:br/>
        <w:t>XAU0 MEM   3 -&gt; 1 -&gt; 2</w:t>
        <w:br/>
        <w:t>XAU0 R     1 -&gt; 2 -&gt; 3</w:t>
      </w:r>
    </w:p>
    <w:p>
      <w:pPr>
        <w:pStyle w:val="Heading1"/>
      </w:pPr>
      <w:r>
        <w:t>重复 ID 和整组负载检查</w:t>
      </w:r>
    </w:p>
    <w:p>
      <w:r>
        <w:rPr>
          <w:b w:val="0"/>
        </w:rPr>
        <w:t>新增 6 个定向用例：三个 XAU 各执行普通 ID 与重复 ID 两种版本。重复版本的三条命令使用相同 rid=0x5A、port_id=7、raddr=3，数据分别为不同的 D1、D2、D3，响应状态依次为 00、01、11；命令 3 同时带越界和校验异常，最终返回 11。</w:t>
      </w:r>
    </w:p>
    <w:p>
      <w:r>
        <w:rPr>
          <w:b w:val="0"/>
        </w:rPr>
        <w:t>每个有效 R 都逐字段比较同一个队头事务。即使返回的 ID 看起来正确，若数据或错误来自另一条命令，相应 ORDER 断言仍会失败。D1、D2、D3 的完整 128 位值保存在运行日志和 directed_sequences.json 中。</w:t>
      </w:r>
    </w:p>
    <w:p>
      <w:pPr>
        <w:pStyle w:val="Heading1"/>
      </w:pPr>
      <w:r>
        <w:t>新增 formal 覆盖目标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479"/>
        <w:gridCol w:w="5499"/>
      </w:tblGrid>
      <w:tr>
        <w:trPr>
          <w:cantSplit/>
          <w:tblHeader/>
        </w:trPr>
        <w:tc>
          <w:tcPr>
            <w:tcW w:type="dxa" w:w="447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每源 cover 标签</w:t>
            </w:r>
          </w:p>
        </w:tc>
        <w:tc>
          <w:tcPr>
            <w:tcW w:type="dxa" w:w="549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必须命中的情形</w:t>
            </w:r>
          </w:p>
        </w:tc>
      </w:tr>
      <w:tr>
        <w:trPr>
          <w:cantSplit/>
        </w:trPr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C_XAU_EARLY_THIRD_BLOCKED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命令 3 已捕获、命令 1 未完成，ready=1，但该源仍无 R。</w:t>
            </w:r>
          </w:p>
        </w:tc>
      </w:tr>
      <w:tr>
        <w:trPr>
          <w:cantSplit/>
        </w:trPr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C_XAU_R_123_AFTER_ISSUE3_FIRST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三条命令跟踪到完整结束：3 先发射和捕获，R 按 1、2、3 返回对应负载。</w:t>
            </w:r>
          </w:p>
        </w:tc>
      </w:tr>
      <w:tr>
        <w:trPr>
          <w:cantSplit/>
        </w:trPr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C_XAU_OTHER_SOURCE_PROGRESS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该源等待旧命令时，另一 XAU 产生合法 R。</w:t>
            </w:r>
          </w:p>
        </w:tc>
      </w:tr>
      <w:tr>
        <w:trPr>
          <w:cantSplit/>
        </w:trPr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C_XAU_SAME_CYCLE_POP_PUSH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同一 XAU 在同拍响应旧命令并接受新命令，队列尾部正确追加。</w:t>
            </w:r>
          </w:p>
        </w:tc>
      </w:tr>
      <w:tr>
        <w:trPr>
          <w:cantSplit/>
        </w:trPr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C_XAU_REPEAT_ID_HEAD_R</w:t>
            </w:r>
          </w:p>
        </w:tc>
        <w:tc>
          <w:tcPr>
            <w:tcW w:type="dxa" w:w="549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重复 ID 且后项已完成时，响应仍对应最老队头。</w:t>
            </w:r>
          </w:p>
        </w:tc>
      </w:tr>
    </w:tbl>
    <w:p>
      <w:pPr>
        <w:spacing w:after="0" w:line="80" w:lineRule="exact" w:before="0"/>
      </w:pPr>
    </w:p>
    <w:p>
      <w:r>
        <w:rPr>
          <w:b w:val="0"/>
        </w:rPr>
        <w:t>5 类 cover 各展开 3 个来源，共新增 15 个，全部命中；完整 1、2、3 返回链在 SBY 第 13 步取得见证。cover 只记录可达事件，不对输入施加额外限制。</w:t>
      </w:r>
    </w:p>
    <w:p>
      <w:pPr>
        <w:pStyle w:val="Heading1"/>
        <w:pageBreakBefore/>
      </w:pPr>
      <w:r>
        <w:t>本轮 VM 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268"/>
        <w:gridCol w:w="1701"/>
        <w:gridCol w:w="6009"/>
      </w:tblGrid>
      <w:tr>
        <w:trPr>
          <w:cantSplit/>
          <w:tblHeader/>
        </w:trPr>
        <w:tc>
          <w:tcPr>
            <w:tcW w:type="dxa" w:w="226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type="dxa" w:w="600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全断言 BMC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 步 PASS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ABC bmc3；145 个展开实例，含 40 个 DUT 断言和 105 个模型自检。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基础无界证明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 项 PASS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req one-hot0、rvalid one-hot0、响应只发往 ready 通道。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cover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46 / 46 命中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其中 15 个为本次单 XAU 顺序场景。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原生 SVA 仿真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33 / 33 PASS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7178 周期，独立 C++ 检查 121522 次；接收和返回各 3294 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新顺序断言注错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 / 7 检出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仅启用 A_XAU_R_* 检查故障；均生成实际反例，不把编译失败算作检出。</w:t>
            </w:r>
          </w:p>
        </w:tc>
      </w:tr>
    </w:tbl>
    <w:p>
      <w:pPr>
        <w:spacing w:after="0" w:line="80" w:lineRule="exact" w:before="0"/>
      </w:pPr>
    </w:p>
    <w:p>
      <w:r>
        <w:rPr>
          <w:b w:val="0"/>
        </w:rPr>
        <w:t>同一份全断言任务先在 Yices 的 360 秒限额下超时，再由 ABC bmc3 完成 10 步检查；RTL、SVA、假设和初态一致。两次日志均保留，默认 BMC 引擎已改为 ABC。</w:t>
      </w:r>
    </w:p>
    <w:p>
      <w:pPr>
        <w:pStyle w:val="Heading1"/>
      </w:pPr>
      <w:r>
        <w:t>七类注错检出内容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3969"/>
        <w:gridCol w:w="6009"/>
      </w:tblGrid>
      <w:tr>
        <w:trPr>
          <w:cantSplit/>
          <w:tblHeader/>
        </w:trPr>
        <w:tc>
          <w:tcPr>
            <w:tcW w:type="dxa" w:w="396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注入错误</w:t>
            </w:r>
          </w:p>
        </w:tc>
        <w:tc>
          <w:tcPr>
            <w:tcW w:type="dxa" w:w="600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新增断言的检出依据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跳过未完成队头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HEAD_COMPLETE 或 NO_EARLY_BYPASS：不能因为年轻项先完成就响应它。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两条均完成后选择年轻项整组负载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ADDR / ID / PORT / DATA / RESP_ORDER：完整负载仍必须来自旧队头。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 地址低位错误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ADDR_ORDER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 ID 错误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ID_ORDER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 port_id 错误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PORT_ORDER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 数据一位错误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DATA_ORDER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丢失奇偶校验错误状态</w:t>
            </w:r>
          </w:p>
        </w:tc>
        <w:tc>
          <w:tcPr>
            <w:tcW w:type="dxa" w:w="600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RESP_ORDER</w:t>
            </w:r>
          </w:p>
        </w:tc>
      </w:tr>
    </w:tbl>
    <w:p>
      <w:pPr>
        <w:spacing w:after="0" w:line="80" w:lineRule="exact" w:before="0"/>
      </w:pPr>
    </w:p>
    <w:p>
      <w:pPr>
        <w:pStyle w:val="Heading1"/>
      </w:pPr>
      <w:r>
        <w:t>适用范围与入口</w:t>
      </w:r>
    </w:p>
    <w:p>
      <w:r>
        <w:rPr>
          <w:b w:val="0"/>
        </w:rPr>
        <w:t>新增保序断言完成了有界检查和定向仿真，尚未取得无界证明。仅观察端口不能区分整组可见输出完全相同的事务身份互换，也不能直接证明物理 entry 清零。本轮未运行真实 FormalMC 2024 或目标加密 RTL 等价检查。</w:t>
      </w:r>
    </w:p>
    <w:p>
      <w:r>
        <w:rPr>
          <w:b w:val="0"/>
        </w:rPr>
        <w:t>检查代码：formal/protocol_20261021/cmdbuf_rd_port_sva.sv 的 sources 块；同目录 check_order_mutations.py 运行注错。保序规则用 assert 检查，原 11 个 assume 和 RTL 均未修改。</w:t>
      </w:r>
    </w:p>
    <w:p>
      <w:r>
        <w:rPr>
          <w:b w:val="0"/>
        </w:rPr>
        <w:t>证据：verification/xau_order_20261021，包含逐属性清单、定向序列、反例和签名包。测试点映射：docs/testpoints/xau_order_20261021.json。历史证据保留。</w:t>
      </w:r>
    </w:p>
    <w:sectPr w:rsidR="00FC693F" w:rsidRPr="0006063C" w:rsidSect="00034616">
      <w:footerReference w:type="default" r:id="rId9"/>
      <w:pgSz w:w="12240" w:h="15840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单 XAU 响应保序检查</dc:title>
  <dc:subject>AR 顺序 FIFO 显式断言 三先返回场景及 VM 验证证据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