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2E6" w:rsidRDefault="00BB6149">
      <w:pPr>
        <w:spacing w:beforeLines="50" w:before="156"/>
        <w:ind w:left="1600" w:hangingChars="500" w:hanging="1600"/>
        <w:rPr>
          <w:rFonts w:ascii="仿宋_GB2312" w:eastAsia="仿宋_GB2312" w:hAnsi="仿宋"/>
          <w:color w:val="000000"/>
          <w:sz w:val="32"/>
          <w:szCs w:val="32"/>
          <w:u w:val="single"/>
        </w:rPr>
      </w:pPr>
      <w:r>
        <w:rPr>
          <w:rFonts w:ascii="仿宋_GB2312" w:eastAsia="仿宋_GB2312" w:hAnsi="仿宋" w:hint="eastAsia"/>
          <w:color w:val="000000"/>
          <w:sz w:val="32"/>
          <w:szCs w:val="32"/>
        </w:rPr>
        <w:t>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由：</w:t>
      </w:r>
      <w:r>
        <w:rPr>
          <w:rFonts w:ascii="仿宋_GB2312" w:eastAsia="仿宋_GB2312" w:hAnsi="仿宋" w:hint="eastAsia"/>
          <w:color w:val="000000"/>
          <w:sz w:val="32"/>
          <w:szCs w:val="32"/>
          <w:u w:val="single"/>
        </w:rPr>
        <w:t>城关区武都路旺成烧鸡店</w:t>
      </w:r>
      <w:r>
        <w:rPr>
          <w:rFonts w:ascii="仿宋_GB2312" w:eastAsia="仿宋_GB2312" w:hAnsi="仿宋" w:hint="eastAsia"/>
          <w:color w:val="000000"/>
          <w:sz w:val="32"/>
          <w:szCs w:val="32"/>
          <w:u w:val="single"/>
        </w:rPr>
        <w:t>涉嫌</w:t>
      </w:r>
      <w:r w:rsidR="00BF2F90">
        <w:rPr>
          <w:rFonts w:ascii="仿宋_GB2312" w:eastAsia="仿宋_GB2312" w:hAnsi="仿宋" w:hint="eastAsia"/>
          <w:color w:val="000000"/>
          <w:sz w:val="32"/>
          <w:szCs w:val="32"/>
          <w:u w:val="single"/>
        </w:rPr>
        <w:t>经营铝的残留量超过食品安全标准限量的粉条</w:t>
      </w:r>
      <w:bookmarkStart w:id="0" w:name="_GoBack"/>
      <w:bookmarkEnd w:id="0"/>
      <w:r>
        <w:rPr>
          <w:rFonts w:ascii="仿宋_GB2312" w:eastAsia="仿宋_GB2312" w:hAnsi="仿宋" w:hint="eastAsia"/>
          <w:color w:val="000000"/>
          <w:sz w:val="32"/>
          <w:szCs w:val="32"/>
          <w:u w:val="single"/>
        </w:rPr>
        <w:t>案</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调查地点：</w:t>
      </w:r>
      <w:r>
        <w:rPr>
          <w:rFonts w:ascii="仿宋_GB2312" w:eastAsia="仿宋_GB2312" w:hAnsi="仿宋" w:hint="eastAsia"/>
          <w:color w:val="000000"/>
          <w:sz w:val="32"/>
          <w:szCs w:val="32"/>
          <w:u w:val="single"/>
        </w:rPr>
        <w:t>城关区食品药品监督管理局广武门街道食药所</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被调查人：</w:t>
      </w:r>
      <w:r>
        <w:rPr>
          <w:rFonts w:ascii="仿宋_GB2312" w:eastAsia="仿宋_GB2312" w:hAnsi="仿宋" w:hint="eastAsia"/>
          <w:color w:val="000000"/>
          <w:sz w:val="32"/>
          <w:szCs w:val="32"/>
          <w:u w:val="single"/>
        </w:rPr>
        <w:t xml:space="preserve"> 张三 </w:t>
      </w:r>
      <w:r>
        <w:rPr>
          <w:rFonts w:ascii="仿宋_GB2312" w:eastAsia="仿宋_GB2312" w:hAnsi="仿宋" w:hint="eastAsia"/>
          <w:color w:val="000000"/>
          <w:sz w:val="32"/>
          <w:szCs w:val="32"/>
        </w:rPr>
        <w:t>职务：</w:t>
      </w:r>
      <w:r>
        <w:rPr>
          <w:rFonts w:ascii="仿宋_GB2312" w:eastAsia="仿宋_GB2312" w:hAnsi="仿宋" w:hint="eastAsia"/>
          <w:color w:val="000000"/>
          <w:sz w:val="32"/>
          <w:szCs w:val="32"/>
          <w:u w:val="single"/>
        </w:rPr>
        <w:t xml:space="preserve"> </w:t>
      </w:r>
      <w:r>
        <w:rPr>
          <w:rFonts w:ascii="仿宋_GB2312" w:eastAsia="仿宋_GB2312" w:hAnsi="仿宋"/>
          <w:color w:val="000000"/>
          <w:sz w:val="32"/>
          <w:szCs w:val="32"/>
          <w:u w:val="single"/>
        </w:rPr>
        <w:t>负责人</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民族：</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汉</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身份证号：</w:t>
      </w:r>
      <w:r>
        <w:rPr>
          <w:rFonts w:ascii="仿宋_GB2312" w:eastAsia="仿宋_GB2312" w:hAnsi="仿宋" w:hint="eastAsia"/>
          <w:color w:val="000000"/>
          <w:sz w:val="32"/>
          <w:szCs w:val="32"/>
          <w:u w:val="single"/>
        </w:rPr>
        <w:t xml:space="preserve"> </w:t>
      </w:r>
      <w:r>
        <w:rPr>
          <w:rFonts w:ascii="仿宋_GB2312" w:eastAsia="仿宋_GB2312" w:hAnsi="仿宋"/>
          <w:color w:val="000000"/>
          <w:sz w:val="32"/>
          <w:szCs w:val="32"/>
          <w:u w:val="single"/>
        </w:rPr>
        <w:t>333333199901010000</w:t>
      </w:r>
      <w:r>
        <w:rPr>
          <w:rFonts w:ascii="仿宋_GB2312" w:eastAsia="仿宋_GB2312" w:hAnsi="仿宋" w:hint="eastAsia"/>
          <w:color w:val="000000"/>
          <w:sz w:val="32"/>
          <w:szCs w:val="32"/>
          <w:u w:val="single"/>
        </w:rPr>
        <w:t xml:space="preserve">                                         </w:t>
      </w:r>
    </w:p>
    <w:p w:rsidR="001C42E6" w:rsidRDefault="00BB6149">
      <w:pPr>
        <w:jc w:val="left"/>
        <w:rPr>
          <w:rFonts w:ascii="仿宋_GB2312" w:eastAsia="仿宋_GB2312" w:hAnsi="仿宋"/>
          <w:color w:val="000000"/>
          <w:sz w:val="32"/>
          <w:szCs w:val="32"/>
          <w:u w:val="single"/>
        </w:rPr>
      </w:pPr>
      <w:r>
        <w:rPr>
          <w:rFonts w:ascii="仿宋_GB2312" w:eastAsia="仿宋_GB2312" w:hAnsi="仿宋" w:hint="eastAsia"/>
          <w:color w:val="000000"/>
          <w:sz w:val="32"/>
          <w:szCs w:val="32"/>
        </w:rPr>
        <w:t>工作单位：</w:t>
      </w:r>
      <w:r>
        <w:rPr>
          <w:rFonts w:ascii="仿宋_GB2312" w:eastAsia="仿宋_GB2312" w:hAnsi="仿宋" w:hint="eastAsia"/>
          <w:color w:val="000000"/>
          <w:sz w:val="32"/>
          <w:szCs w:val="32"/>
          <w:u w:val="single"/>
        </w:rPr>
        <w:t>城关区武都路旺成烧鸡店 </w:t>
      </w:r>
      <w:r>
        <w:rPr>
          <w:rFonts w:ascii="仿宋_GB2312" w:eastAsia="仿宋_GB2312" w:hAnsi="仿宋"/>
          <w:color w:val="000000"/>
          <w:sz w:val="32"/>
          <w:szCs w:val="32"/>
          <w:u w:val="single"/>
        </w:rPr>
        <w:t xml:space="preserve">   </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联系方式：</w:t>
      </w:r>
      <w:r>
        <w:rPr>
          <w:rFonts w:ascii="仿宋_GB2312" w:eastAsia="仿宋_GB2312" w:hAnsi="仿宋" w:hint="eastAsia"/>
          <w:color w:val="000000"/>
          <w:sz w:val="32"/>
          <w:szCs w:val="32"/>
          <w:u w:val="single"/>
        </w:rPr>
        <w:t xml:space="preserve"> 15390667107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地址：</w:t>
      </w:r>
      <w:r>
        <w:rPr>
          <w:rFonts w:ascii="仿宋_GB2312" w:eastAsia="仿宋_GB2312" w:hAnsi="仿宋" w:hint="eastAsia"/>
          <w:color w:val="000000"/>
          <w:sz w:val="32"/>
          <w:szCs w:val="32"/>
          <w:u w:val="single"/>
        </w:rPr>
        <w:t>甘肃省兰州市城关区</w:t>
      </w:r>
      <w:r>
        <w:rPr>
          <w:rFonts w:ascii="仿宋_GB2312" w:eastAsia="仿宋_GB2312" w:hAnsi="仿宋" w:hint="eastAsia"/>
          <w:color w:val="000000"/>
          <w:sz w:val="32"/>
          <w:szCs w:val="32"/>
          <w:u w:val="single"/>
        </w:rPr>
        <w:t xml:space="preserve">武都路166号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调查人：</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唐九阳</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郝治萍</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记录人：</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唐九阳</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z w:val="32"/>
          <w:szCs w:val="32"/>
        </w:rPr>
      </w:pPr>
      <w:r>
        <w:rPr>
          <w:rFonts w:ascii="仿宋_GB2312" w:eastAsia="仿宋_GB2312" w:hAnsi="仿宋" w:hint="eastAsia"/>
          <w:color w:val="000000"/>
          <w:sz w:val="32"/>
          <w:szCs w:val="32"/>
        </w:rPr>
        <w:t>监督检查类别：</w:t>
      </w:r>
      <w:r>
        <w:rPr>
          <w:rFonts w:ascii="仿宋_GB2312" w:eastAsia="仿宋_GB2312" w:hAnsi="仿宋" w:hint="eastAsia"/>
          <w:color w:val="000000"/>
          <w:sz w:val="32"/>
          <w:szCs w:val="32"/>
          <w:u w:val="single"/>
        </w:rPr>
        <w:t xml:space="preserve"> </w:t>
      </w:r>
      <w:r>
        <w:rPr>
          <w:rFonts w:ascii="仿宋_GB2312" w:eastAsia="仿宋_GB2312" w:hAnsi="仿宋"/>
          <w:color w:val="000000"/>
          <w:sz w:val="32"/>
          <w:szCs w:val="32"/>
          <w:u w:val="single"/>
        </w:rPr>
        <w:t>食品经营</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pacing w:val="-4"/>
          <w:sz w:val="32"/>
          <w:szCs w:val="32"/>
          <w:u w:val="single"/>
        </w:rPr>
      </w:pPr>
      <w:r>
        <w:rPr>
          <w:rFonts w:ascii="仿宋_GB2312" w:eastAsia="仿宋_GB2312" w:hAnsi="仿宋" w:hint="eastAsia"/>
          <w:color w:val="000000"/>
          <w:spacing w:val="-4"/>
          <w:sz w:val="32"/>
          <w:szCs w:val="32"/>
        </w:rPr>
        <w:t>调查时间：</w:t>
      </w:r>
      <w:r>
        <w:rPr>
          <w:rFonts w:ascii="仿宋_GB2312" w:eastAsia="仿宋_GB2312" w:hAnsi="仿宋" w:hint="eastAsia"/>
          <w:color w:val="000000"/>
          <w:spacing w:val="-4"/>
          <w:sz w:val="32"/>
          <w:szCs w:val="32"/>
          <w:u w:val="single"/>
        </w:rPr>
        <w:t xml:space="preserve"> 201</w:t>
      </w:r>
      <w:r>
        <w:rPr>
          <w:rFonts w:ascii="仿宋_GB2312" w:eastAsia="仿宋_GB2312" w:hAnsi="仿宋"/>
          <w:color w:val="000000"/>
          <w:spacing w:val="-4"/>
          <w:sz w:val="32"/>
          <w:szCs w:val="32"/>
          <w:u w:val="single"/>
        </w:rPr>
        <w:t>8</w:t>
      </w:r>
      <w:r>
        <w:rPr>
          <w:rFonts w:ascii="仿宋_GB2312" w:eastAsia="仿宋_GB2312" w:hAnsi="仿宋" w:hint="eastAsia"/>
          <w:color w:val="000000"/>
          <w:spacing w:val="-4"/>
          <w:sz w:val="32"/>
          <w:szCs w:val="32"/>
        </w:rPr>
        <w:t>年</w:t>
      </w:r>
      <w:r>
        <w:rPr>
          <w:rFonts w:ascii="仿宋_GB2312" w:eastAsia="仿宋_GB2312" w:hAnsi="仿宋" w:hint="eastAsia"/>
          <w:color w:val="000000"/>
          <w:spacing w:val="-4"/>
          <w:sz w:val="32"/>
          <w:szCs w:val="32"/>
          <w:u w:val="single"/>
        </w:rPr>
        <w:t xml:space="preserve"> </w:t>
      </w:r>
      <w:r>
        <w:rPr>
          <w:rFonts w:ascii="仿宋_GB2312" w:eastAsia="仿宋_GB2312" w:hAnsi="仿宋"/>
          <w:color w:val="000000"/>
          <w:spacing w:val="-4"/>
          <w:sz w:val="32"/>
          <w:szCs w:val="32"/>
          <w:u w:val="single"/>
        </w:rPr>
        <w:t>6</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月</w:t>
      </w:r>
      <w:r>
        <w:rPr>
          <w:rFonts w:ascii="仿宋_GB2312" w:eastAsia="仿宋_GB2312" w:hAnsi="仿宋" w:hint="eastAsia"/>
          <w:color w:val="000000"/>
          <w:spacing w:val="-4"/>
          <w:sz w:val="32"/>
          <w:szCs w:val="32"/>
          <w:u w:val="single"/>
        </w:rPr>
        <w:t xml:space="preserve"> 1 </w:t>
      </w:r>
      <w:r>
        <w:rPr>
          <w:rFonts w:ascii="仿宋_GB2312" w:eastAsia="仿宋_GB2312" w:hAnsi="仿宋" w:hint="eastAsia"/>
          <w:color w:val="000000"/>
          <w:spacing w:val="-4"/>
          <w:sz w:val="32"/>
          <w:szCs w:val="32"/>
        </w:rPr>
        <w:t>日</w:t>
      </w:r>
      <w:r>
        <w:rPr>
          <w:rFonts w:ascii="仿宋_GB2312" w:eastAsia="仿宋_GB2312" w:hAnsi="仿宋" w:hint="eastAsia"/>
          <w:color w:val="000000"/>
          <w:spacing w:val="-4"/>
          <w:sz w:val="32"/>
          <w:szCs w:val="32"/>
          <w:u w:val="single"/>
        </w:rPr>
        <w:t xml:space="preserve"> </w:t>
      </w:r>
      <w:r>
        <w:rPr>
          <w:rFonts w:ascii="仿宋_GB2312" w:eastAsia="仿宋_GB2312" w:hAnsi="仿宋"/>
          <w:color w:val="000000"/>
          <w:spacing w:val="-4"/>
          <w:sz w:val="32"/>
          <w:szCs w:val="32"/>
          <w:u w:val="single"/>
        </w:rPr>
        <w:t>10</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时</w:t>
      </w:r>
      <w:r>
        <w:rPr>
          <w:rFonts w:ascii="仿宋_GB2312" w:eastAsia="仿宋_GB2312" w:hAnsi="仿宋" w:hint="eastAsia"/>
          <w:color w:val="000000"/>
          <w:spacing w:val="-4"/>
          <w:sz w:val="32"/>
          <w:szCs w:val="32"/>
          <w:u w:val="single"/>
        </w:rPr>
        <w:t xml:space="preserve"> </w:t>
      </w:r>
      <w:r>
        <w:rPr>
          <w:rFonts w:ascii="仿宋_GB2312" w:eastAsia="仿宋_GB2312" w:hAnsi="仿宋"/>
          <w:color w:val="000000"/>
          <w:spacing w:val="-4"/>
          <w:sz w:val="32"/>
          <w:szCs w:val="32"/>
          <w:u w:val="single"/>
        </w:rPr>
        <w:t>52</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分</w:t>
      </w:r>
      <w:r>
        <w:rPr>
          <w:rFonts w:ascii="仿宋_GB2312" w:eastAsia="仿宋_GB2312" w:hAnsi="仿宋" w:hint="eastAsia"/>
          <w:color w:val="000000"/>
          <w:spacing w:val="-4"/>
          <w:sz w:val="32"/>
          <w:szCs w:val="32"/>
          <w:u w:val="single"/>
        </w:rPr>
        <w:t xml:space="preserve"> 1</w:t>
      </w:r>
      <w:r>
        <w:rPr>
          <w:rFonts w:ascii="仿宋_GB2312" w:eastAsia="仿宋_GB2312" w:hAnsi="仿宋"/>
          <w:color w:val="000000"/>
          <w:spacing w:val="-4"/>
          <w:sz w:val="32"/>
          <w:szCs w:val="32"/>
          <w:u w:val="single"/>
        </w:rPr>
        <w:t>1</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时</w:t>
      </w:r>
      <w:r>
        <w:rPr>
          <w:rFonts w:ascii="仿宋_GB2312" w:eastAsia="仿宋_GB2312" w:hAnsi="仿宋" w:hint="eastAsia"/>
          <w:color w:val="000000"/>
          <w:spacing w:val="-4"/>
          <w:sz w:val="32"/>
          <w:szCs w:val="32"/>
          <w:u w:val="single"/>
        </w:rPr>
        <w:t xml:space="preserve"> 55 </w:t>
      </w:r>
      <w:r>
        <w:rPr>
          <w:rFonts w:ascii="仿宋_GB2312" w:eastAsia="仿宋_GB2312" w:hAnsi="仿宋" w:hint="eastAsia"/>
          <w:color w:val="000000"/>
          <w:spacing w:val="-4"/>
          <w:sz w:val="32"/>
          <w:szCs w:val="32"/>
        </w:rPr>
        <w:t>分</w:t>
      </w:r>
      <w:r>
        <w:rPr>
          <w:rFonts w:ascii="仿宋_GB2312" w:eastAsia="仿宋_GB2312" w:hAnsi="仿宋" w:hint="eastAsia"/>
          <w:color w:val="000000"/>
          <w:spacing w:val="-4"/>
          <w:sz w:val="32"/>
          <w:szCs w:val="32"/>
        </w:rPr>
        <w:t xml:space="preserve"> </w:t>
      </w:r>
    </w:p>
    <w:p w:rsidR="001C42E6" w:rsidRDefault="00BB6149">
      <w:pPr>
        <w:ind w:firstLineChars="200" w:firstLine="640"/>
        <w:jc w:val="left"/>
        <w:rPr>
          <w:rFonts w:ascii="仿宋_GB2312" w:eastAsia="仿宋_GB2312" w:hAnsi="仿宋"/>
          <w:color w:val="000000"/>
          <w:sz w:val="32"/>
          <w:szCs w:val="32"/>
          <w:u w:val="single"/>
        </w:rPr>
      </w:pPr>
      <w:r>
        <w:rPr>
          <w:rFonts w:ascii="仿宋_GB2312" w:eastAsia="仿宋_GB2312" w:hAnsi="仿宋"/>
          <w:color w:val="000000"/>
          <w:sz w:val="32"/>
          <w:szCs w:val="32"/>
        </w:rPr>
        <w:pict>
          <v:line id="_x0000_s1027" alt="" style="position:absolute;left:0;text-align:left;z-index:251662336;mso-wrap-edited:f;mso-width-percent:0;mso-height-percent:0;mso-width-percent:0;mso-height-percent:0;mso-width-relative:page;mso-height-relative:page" from="-9pt,0" to="433.2pt,.05pt" strokeweight="1.5pt"/>
        </w:pict>
      </w:r>
      <w:r>
        <w:rPr>
          <w:rFonts w:ascii="仿宋_GB2312" w:eastAsia="仿宋_GB2312" w:hAnsi="仿宋" w:hint="eastAsia"/>
          <w:color w:val="000000"/>
          <w:sz w:val="32"/>
          <w:szCs w:val="32"/>
        </w:rPr>
        <w:t>我们是</w:t>
      </w:r>
      <w:r>
        <w:rPr>
          <w:rFonts w:ascii="仿宋_GB2312" w:eastAsia="仿宋_GB2312" w:hAnsi="仿宋" w:hint="eastAsia"/>
          <w:color w:val="000000"/>
          <w:sz w:val="32"/>
          <w:szCs w:val="32"/>
          <w:u w:val="single"/>
        </w:rPr>
        <w:t>城关区食品药品监督管理局</w:t>
      </w:r>
      <w:r>
        <w:rPr>
          <w:rFonts w:ascii="仿宋_GB2312" w:eastAsia="仿宋_GB2312" w:hAnsi="仿宋" w:hint="eastAsia"/>
          <w:color w:val="000000"/>
          <w:sz w:val="32"/>
          <w:szCs w:val="32"/>
        </w:rPr>
        <w:t>的执法人员</w:t>
      </w:r>
      <w:r>
        <w:rPr>
          <w:rFonts w:ascii="仿宋_GB2312" w:eastAsia="仿宋_GB2312" w:hAnsi="仿宋" w:hint="eastAsia"/>
          <w:color w:val="000000"/>
          <w:sz w:val="32"/>
          <w:szCs w:val="32"/>
          <w:u w:val="single"/>
        </w:rPr>
        <w:t>唐九阳</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郝治萍</w:t>
      </w:r>
      <w:r>
        <w:rPr>
          <w:rFonts w:ascii="仿宋_GB2312" w:eastAsia="仿宋_GB2312" w:hAnsi="仿宋" w:hint="eastAsia"/>
          <w:color w:val="000000"/>
          <w:sz w:val="32"/>
          <w:szCs w:val="32"/>
        </w:rPr>
        <w:t>，执法证件名称、编号是：</w:t>
      </w:r>
      <w:r>
        <w:rPr>
          <w:rFonts w:ascii="仿宋_GB2312" w:eastAsia="仿宋_GB2312" w:hAnsi="仿宋" w:hint="eastAsia"/>
          <w:color w:val="000000"/>
          <w:sz w:val="32"/>
          <w:szCs w:val="32"/>
          <w:u w:val="single"/>
        </w:rPr>
        <w:t>《甘肃省行政执法证》</w:t>
      </w:r>
      <w:r>
        <w:rPr>
          <w:rFonts w:ascii="仿宋_GB2312" w:eastAsia="仿宋_GB2312" w:hAnsi="仿宋" w:hint="eastAsia"/>
          <w:color w:val="000000"/>
          <w:sz w:val="32"/>
          <w:szCs w:val="32"/>
          <w:u w:val="single"/>
        </w:rPr>
        <w:t>42010100111</w:t>
      </w:r>
      <w:r>
        <w:rPr>
          <w:rFonts w:ascii="仿宋_GB2312" w:eastAsia="仿宋_GB2312" w:hAnsi="仿宋" w:hint="eastAsia"/>
          <w:color w:val="000000"/>
          <w:sz w:val="32"/>
          <w:szCs w:val="32"/>
          <w:u w:val="single"/>
        </w:rPr>
        <w:t>、</w:t>
      </w:r>
      <w:r>
        <w:rPr>
          <w:rFonts w:ascii="仿宋_GB2312" w:eastAsia="仿宋_GB2312" w:hAnsi="仿宋" w:hint="eastAsia"/>
          <w:color w:val="000000"/>
          <w:sz w:val="32"/>
          <w:szCs w:val="32"/>
          <w:u w:val="single"/>
        </w:rPr>
        <w:t>42010100093</w:t>
      </w:r>
      <w:r>
        <w:rPr>
          <w:rFonts w:ascii="仿宋_GB2312" w:eastAsia="仿宋_GB2312" w:hAnsi="仿宋" w:hint="eastAsia"/>
          <w:color w:val="000000"/>
          <w:sz w:val="32"/>
          <w:szCs w:val="32"/>
        </w:rPr>
        <w:t>，请你过目。</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问：你是否看清楚？</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答：看清楚了。</w:t>
      </w:r>
    </w:p>
    <w:p w:rsidR="001C42E6" w:rsidRDefault="00BB6149">
      <w:pPr>
        <w:ind w:firstLineChars="181" w:firstLine="579"/>
        <w:rPr>
          <w:rFonts w:ascii="仿宋_GB2312" w:eastAsia="仿宋_GB2312" w:hAnsi="仿宋"/>
          <w:color w:val="000000"/>
          <w:sz w:val="32"/>
          <w:szCs w:val="32"/>
        </w:rPr>
      </w:pPr>
      <w:r>
        <w:rPr>
          <w:rFonts w:ascii="仿宋_GB2312" w:eastAsia="仿宋_GB2312" w:hAnsi="仿宋" w:hint="eastAsia"/>
          <w:color w:val="000000"/>
          <w:sz w:val="32"/>
          <w:szCs w:val="32"/>
        </w:rPr>
        <w:t>我们依法就</w:t>
      </w:r>
      <w:r>
        <w:rPr>
          <w:rFonts w:ascii="仿宋_GB2312" w:eastAsia="仿宋_GB2312" w:hAnsi="仿宋" w:hint="eastAsia"/>
          <w:color w:val="000000"/>
          <w:sz w:val="32"/>
          <w:szCs w:val="32"/>
          <w:u w:val="single"/>
        </w:rPr>
        <w:t>你单位涉嫌</w:t>
      </w:r>
      <w:r>
        <w:rPr>
          <w:rFonts w:ascii="仿宋_GB2312" w:eastAsia="仿宋_GB2312" w:hAnsi="仿宋" w:hint="eastAsia"/>
          <w:color w:val="000000"/>
          <w:sz w:val="32"/>
          <w:szCs w:val="32"/>
          <w:u w:val="single"/>
        </w:rPr>
        <w:t>经营铝的残留量超过食品安全标准限量的粉条</w:t>
      </w:r>
      <w:r>
        <w:rPr>
          <w:rFonts w:ascii="仿宋_GB2312" w:eastAsia="仿宋_GB2312" w:hAnsi="仿宋" w:hint="eastAsia"/>
          <w:color w:val="000000"/>
          <w:sz w:val="32"/>
          <w:szCs w:val="32"/>
          <w:u w:val="single"/>
        </w:rPr>
        <w:t>案</w:t>
      </w:r>
      <w:r>
        <w:rPr>
          <w:rFonts w:ascii="仿宋_GB2312" w:eastAsia="仿宋_GB2312" w:hAnsi="仿宋" w:hint="eastAsia"/>
          <w:color w:val="000000"/>
          <w:sz w:val="32"/>
          <w:szCs w:val="32"/>
        </w:rPr>
        <w:t>有关问题进行调查，请予配合。依照法律规定，对于调查人员，有</w:t>
      </w:r>
      <w:r>
        <w:rPr>
          <w:rFonts w:ascii="仿宋_GB2312" w:eastAsia="仿宋_GB2312" w:hAnsi="仿宋" w:hint="eastAsia"/>
          <w:color w:val="000000"/>
          <w:sz w:val="32"/>
          <w:szCs w:val="32"/>
        </w:rPr>
        <w:lastRenderedPageBreak/>
        <w:t>下列情形之一的，必须回避，你也有权申请调查人员回避：（</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）系当事人或当事人的近亲属；（</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）与本案有直接利害关系；（</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）与当事人有其他关系，可能影响案件公正处理的。</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问：你是否申请调查人员回避？</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答：不申请回避。</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问：你有如实接受调查的法律义务，如有意隐匿违法行为或故意作伪证将承担法律责任，你是否明白？</w:t>
      </w:r>
    </w:p>
    <w:p w:rsidR="001C42E6" w:rsidRDefault="00BB6149">
      <w:pPr>
        <w:ind w:leftChars="100" w:left="210" w:firstLineChars="150" w:firstLine="480"/>
        <w:rPr>
          <w:rFonts w:ascii="仿宋_GB2312" w:eastAsia="仿宋_GB2312" w:hAnsi="仿宋"/>
          <w:color w:val="000000"/>
          <w:sz w:val="32"/>
          <w:szCs w:val="32"/>
        </w:rPr>
      </w:pPr>
      <w:r>
        <w:rPr>
          <w:rFonts w:ascii="仿宋_GB2312" w:eastAsia="仿宋_GB2312" w:hAnsi="仿宋" w:hint="eastAsia"/>
          <w:color w:val="000000"/>
          <w:sz w:val="32"/>
          <w:szCs w:val="32"/>
        </w:rPr>
        <w:t>答：明白。</w:t>
      </w:r>
    </w:p>
    <w:p w:rsidR="001C42E6" w:rsidRDefault="00BB6149">
      <w:pPr>
        <w:ind w:leftChars="67" w:left="141" w:firstLineChars="177" w:firstLine="566"/>
        <w:rPr>
          <w:rFonts w:ascii="仿宋_GB2312" w:eastAsia="仿宋_GB2312" w:hAnsi="仿宋"/>
          <w:color w:val="000000"/>
          <w:sz w:val="32"/>
          <w:szCs w:val="32"/>
        </w:rPr>
      </w:pPr>
      <w:r>
        <w:rPr>
          <w:rFonts w:ascii="仿宋_GB2312" w:eastAsia="仿宋_GB2312" w:hAnsi="仿宋" w:hint="eastAsia"/>
          <w:color w:val="000000"/>
          <w:sz w:val="32"/>
          <w:szCs w:val="32"/>
        </w:rPr>
        <w:t>调查记录：</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color w:val="000000"/>
          <w:sz w:val="32"/>
          <w:szCs w:val="32"/>
        </w:rPr>
        <w:pict>
          <v:line id="_x0000_s1026" alt="" style="position:absolute;left:0;text-align:left;z-index:251660288;mso-wrap-edited:f;mso-width-percent:0;mso-height-percent:0;mso-width-percent:0;mso-height-percent:0;mso-width-relative:page;mso-height-relative:page" from="9pt,31.2pt" to="9.05pt,31.25pt" o:allowincell="f"/>
        </w:pict>
      </w:r>
      <w:r>
        <w:rPr>
          <w:rFonts w:ascii="仿宋_GB2312" w:eastAsia="仿宋_GB2312" w:hAnsi="仿宋" w:hint="eastAsia"/>
          <w:color w:val="000000"/>
          <w:sz w:val="32"/>
          <w:szCs w:val="32"/>
        </w:rPr>
        <w:t>问：你的姓名、年龄、工作单位、职务？</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答：我叫</w:t>
      </w:r>
      <w:r>
        <w:rPr>
          <w:rFonts w:ascii="仿宋_GB2312" w:eastAsia="仿宋_GB2312" w:hAnsi="仿宋" w:hint="eastAsia"/>
          <w:color w:val="000000"/>
          <w:sz w:val="32"/>
          <w:szCs w:val="32"/>
        </w:rPr>
        <w:t>张三</w:t>
      </w:r>
      <w:r>
        <w:rPr>
          <w:rFonts w:ascii="仿宋_GB2312" w:eastAsia="仿宋_GB2312" w:hAnsi="仿宋" w:hint="eastAsia"/>
          <w:color w:val="000000"/>
          <w:sz w:val="32"/>
          <w:szCs w:val="32"/>
        </w:rPr>
        <w:t>，今年</w:t>
      </w:r>
      <w:r>
        <w:rPr>
          <w:rFonts w:ascii="仿宋_GB2312" w:eastAsia="仿宋_GB2312" w:hAnsi="仿宋"/>
          <w:color w:val="000000"/>
          <w:sz w:val="32"/>
          <w:szCs w:val="32"/>
        </w:rPr>
        <w:t>19</w:t>
      </w:r>
      <w:r>
        <w:rPr>
          <w:rFonts w:ascii="仿宋_GB2312" w:eastAsia="仿宋_GB2312" w:hAnsi="仿宋" w:hint="eastAsia"/>
          <w:color w:val="000000"/>
          <w:sz w:val="32"/>
          <w:szCs w:val="32"/>
        </w:rPr>
        <w:t>岁，在</w:t>
      </w:r>
      <w:r>
        <w:rPr>
          <w:rFonts w:ascii="仿宋_GB2312" w:eastAsia="仿宋_GB2312" w:hAnsi="仿宋" w:hint="eastAsia"/>
          <w:color w:val="000000"/>
          <w:sz w:val="32"/>
          <w:szCs w:val="32"/>
        </w:rPr>
        <w:t>城关区武都路旺成烧鸡店</w:t>
      </w:r>
      <w:r>
        <w:rPr>
          <w:rFonts w:ascii="仿宋_GB2312" w:eastAsia="仿宋_GB2312" w:hAnsi="仿宋" w:hint="eastAsia"/>
          <w:color w:val="000000"/>
          <w:sz w:val="32"/>
          <w:szCs w:val="32"/>
        </w:rPr>
        <w:t>工作，职务是</w:t>
      </w:r>
      <w:r>
        <w:rPr>
          <w:rFonts w:ascii="仿宋_GB2312" w:eastAsia="仿宋_GB2312" w:hAnsi="仿宋" w:hint="eastAsia"/>
          <w:color w:val="000000"/>
          <w:sz w:val="32"/>
          <w:szCs w:val="32"/>
        </w:rPr>
        <w:t>负责人</w:t>
      </w:r>
      <w:r>
        <w:rPr>
          <w:rFonts w:ascii="仿宋_GB2312" w:eastAsia="仿宋_GB2312" w:hAnsi="仿宋" w:hint="eastAsia"/>
          <w:color w:val="000000"/>
          <w:sz w:val="32"/>
          <w:szCs w:val="32"/>
        </w:rPr>
        <w:t>。</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问：你单位的合法名称、地址是什么？</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答：我单位的合法名称是“</w:t>
      </w:r>
      <w:r>
        <w:rPr>
          <w:rFonts w:ascii="仿宋_GB2312" w:eastAsia="仿宋_GB2312" w:hAnsi="仿宋" w:hint="eastAsia"/>
          <w:color w:val="000000"/>
          <w:sz w:val="32"/>
          <w:szCs w:val="32"/>
        </w:rPr>
        <w:t>城关区武都路旺成烧鸡店</w:t>
      </w:r>
      <w:r>
        <w:rPr>
          <w:rFonts w:ascii="仿宋_GB2312" w:eastAsia="仿宋_GB2312" w:hAnsi="仿宋" w:hint="eastAsia"/>
          <w:color w:val="000000"/>
          <w:sz w:val="32"/>
          <w:szCs w:val="32"/>
        </w:rPr>
        <w:t>”，地址是“甘肃省兰州市城关区</w:t>
      </w:r>
      <w:r>
        <w:rPr>
          <w:rFonts w:ascii="仿宋_GB2312" w:eastAsia="仿宋_GB2312" w:hAnsi="仿宋" w:hint="eastAsia"/>
          <w:color w:val="000000"/>
          <w:sz w:val="32"/>
          <w:szCs w:val="32"/>
        </w:rPr>
        <w:t>武都路166号</w:t>
      </w:r>
      <w:r>
        <w:rPr>
          <w:rFonts w:ascii="仿宋_GB2312" w:eastAsia="仿宋_GB2312" w:hAnsi="仿宋" w:hint="eastAsia"/>
          <w:color w:val="000000"/>
          <w:sz w:val="32"/>
          <w:szCs w:val="32"/>
        </w:rPr>
        <w:t>”。</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问：你今日前来接受询问调查，是否有你店负责人刘喜平的授权委托？</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lastRenderedPageBreak/>
        <w:t>答：有，我带了授权委托书，有刘喜平的签字及我店的公章。</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问：你单位是否取得了合法有效的《食品经营许可证》？</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答：目前还没有，正在准备办理。</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问：你店是何时开始营业的？</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答：我店是</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1</w:t>
      </w:r>
      <w:r>
        <w:rPr>
          <w:rFonts w:ascii="仿宋_GB2312" w:eastAsia="仿宋_GB2312" w:hAnsi="仿宋" w:hint="eastAsia"/>
          <w:color w:val="000000"/>
          <w:sz w:val="32"/>
          <w:szCs w:val="32"/>
        </w:rPr>
        <w:t>日开始营业的。</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问：我局</w:t>
      </w:r>
      <w:r>
        <w:rPr>
          <w:rFonts w:ascii="仿宋_GB2312" w:eastAsia="仿宋_GB2312" w:hAnsi="仿宋" w:hint="eastAsia"/>
          <w:color w:val="000000"/>
          <w:sz w:val="32"/>
          <w:szCs w:val="32"/>
        </w:rPr>
        <w:t>执法人员于</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color w:val="000000"/>
          <w:sz w:val="32"/>
          <w:szCs w:val="32"/>
        </w:rPr>
        <w:t>30</w:t>
      </w:r>
      <w:r>
        <w:rPr>
          <w:rFonts w:ascii="仿宋_GB2312" w:eastAsia="仿宋_GB2312" w:hAnsi="仿宋" w:hint="eastAsia"/>
          <w:color w:val="000000"/>
          <w:sz w:val="32"/>
          <w:szCs w:val="32"/>
        </w:rPr>
        <w:t>日前往你店进行检查，你店负责人刘喜平及你本人是否在场？情况是否知悉？</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答：检查时我店负责人刘喜平在场，我是在你们检查中途来的，情况我知道。</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问：我局执法人员现场检查时发现你店大门入口处及店内东侧货架陈列有预包装食品，均为茶叶，情况是否属实？</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答：属实。</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问：你店自开业以来销售出的茶叶共获利多少钱？</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1</w:t>
      </w:r>
      <w:r>
        <w:rPr>
          <w:rFonts w:ascii="仿宋_GB2312" w:eastAsia="仿宋_GB2312" w:hAnsi="仿宋" w:hint="eastAsia"/>
          <w:color w:val="000000"/>
          <w:sz w:val="32"/>
          <w:szCs w:val="32"/>
        </w:rPr>
        <w:t>日销售出一两白茶，销售价</w:t>
      </w:r>
      <w:r>
        <w:rPr>
          <w:rFonts w:ascii="仿宋_GB2312" w:eastAsia="仿宋_GB2312" w:hAnsi="仿宋" w:hint="eastAsia"/>
          <w:color w:val="000000"/>
          <w:sz w:val="32"/>
          <w:szCs w:val="32"/>
        </w:rPr>
        <w:t>5</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2</w:t>
      </w:r>
      <w:r>
        <w:rPr>
          <w:rFonts w:ascii="仿宋_GB2312" w:eastAsia="仿宋_GB2312" w:hAnsi="仿宋" w:hint="eastAsia"/>
          <w:color w:val="000000"/>
          <w:sz w:val="32"/>
          <w:szCs w:val="32"/>
        </w:rPr>
        <w:t>日销售出金丝皇菊</w:t>
      </w:r>
      <w:r>
        <w:rPr>
          <w:rFonts w:ascii="仿宋_GB2312" w:eastAsia="仿宋_GB2312" w:hAnsi="仿宋"/>
          <w:color w:val="000000"/>
          <w:sz w:val="32"/>
          <w:szCs w:val="32"/>
        </w:rPr>
        <w:t>35</w:t>
      </w:r>
      <w:r>
        <w:rPr>
          <w:rFonts w:ascii="仿宋_GB2312" w:eastAsia="仿宋_GB2312" w:hAnsi="仿宋" w:hint="eastAsia"/>
          <w:color w:val="000000"/>
          <w:sz w:val="32"/>
          <w:szCs w:val="32"/>
        </w:rPr>
        <w:t>盒，售价共</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9</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lastRenderedPageBreak/>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3</w:t>
      </w:r>
      <w:r>
        <w:rPr>
          <w:rFonts w:ascii="仿宋_GB2312" w:eastAsia="仿宋_GB2312" w:hAnsi="仿宋" w:hint="eastAsia"/>
          <w:color w:val="000000"/>
          <w:sz w:val="32"/>
          <w:szCs w:val="32"/>
        </w:rPr>
        <w:t>日销售出水仙茶</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斤，售价</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8</w:t>
      </w:r>
      <w:r>
        <w:rPr>
          <w:rFonts w:ascii="仿宋_GB2312" w:eastAsia="仿宋_GB2312" w:hAnsi="仿宋"/>
          <w:color w:val="000000"/>
          <w:sz w:val="32"/>
          <w:szCs w:val="32"/>
        </w:rPr>
        <w:t>5</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5</w:t>
      </w:r>
      <w:r>
        <w:rPr>
          <w:rFonts w:ascii="仿宋_GB2312" w:eastAsia="仿宋_GB2312" w:hAnsi="仿宋" w:hint="eastAsia"/>
          <w:color w:val="000000"/>
          <w:sz w:val="32"/>
          <w:szCs w:val="32"/>
        </w:rPr>
        <w:t>元；三炮台三盒，售价</w:t>
      </w:r>
      <w:r>
        <w:rPr>
          <w:rFonts w:ascii="仿宋_GB2312" w:eastAsia="仿宋_GB2312" w:hAnsi="仿宋" w:hint="eastAsia"/>
          <w:color w:val="000000"/>
          <w:sz w:val="32"/>
          <w:szCs w:val="32"/>
        </w:rPr>
        <w:t>7</w:t>
      </w:r>
      <w:r>
        <w:rPr>
          <w:rFonts w:ascii="仿宋_GB2312" w:eastAsia="仿宋_GB2312" w:hAnsi="仿宋"/>
          <w:color w:val="000000"/>
          <w:sz w:val="32"/>
          <w:szCs w:val="32"/>
        </w:rPr>
        <w:t>5</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6</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5</w:t>
      </w:r>
      <w:r>
        <w:rPr>
          <w:rFonts w:ascii="仿宋_GB2312" w:eastAsia="仿宋_GB2312" w:hAnsi="仿宋" w:hint="eastAsia"/>
          <w:color w:val="000000"/>
          <w:sz w:val="32"/>
          <w:szCs w:val="32"/>
        </w:rPr>
        <w:t>元；花茶</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两，售价</w:t>
      </w:r>
      <w:r>
        <w:rPr>
          <w:rFonts w:ascii="仿宋_GB2312" w:eastAsia="仿宋_GB2312" w:hAnsi="仿宋" w:hint="eastAsia"/>
          <w:color w:val="000000"/>
          <w:sz w:val="32"/>
          <w:szCs w:val="32"/>
        </w:rPr>
        <w:t>5</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6</w:t>
      </w:r>
      <w:r>
        <w:rPr>
          <w:rFonts w:ascii="仿宋_GB2312" w:eastAsia="仿宋_GB2312" w:hAnsi="仿宋" w:hint="eastAsia"/>
          <w:color w:val="000000"/>
          <w:sz w:val="32"/>
          <w:szCs w:val="32"/>
        </w:rPr>
        <w:t>日售出苦荞茶一斤，售价</w:t>
      </w:r>
      <w:r>
        <w:rPr>
          <w:rFonts w:ascii="仿宋_GB2312" w:eastAsia="仿宋_GB2312" w:hAnsi="仿宋" w:hint="eastAsia"/>
          <w:color w:val="000000"/>
          <w:sz w:val="32"/>
          <w:szCs w:val="32"/>
        </w:rPr>
        <w:t>3</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2</w:t>
      </w:r>
      <w:r>
        <w:rPr>
          <w:rFonts w:ascii="仿宋_GB2312" w:eastAsia="仿宋_GB2312" w:hAnsi="仿宋"/>
          <w:color w:val="000000"/>
          <w:sz w:val="32"/>
          <w:szCs w:val="32"/>
        </w:rPr>
        <w:t>5</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8</w:t>
      </w:r>
      <w:r>
        <w:rPr>
          <w:rFonts w:ascii="仿宋_GB2312" w:eastAsia="仿宋_GB2312" w:hAnsi="仿宋" w:hint="eastAsia"/>
          <w:color w:val="000000"/>
          <w:sz w:val="32"/>
          <w:szCs w:val="32"/>
        </w:rPr>
        <w:t>日售出白茶二两，售价</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8</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元；金丝皇菊售出</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盒，售价</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3</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元；售出春尖茶</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斤，售价</w:t>
      </w:r>
      <w:r>
        <w:rPr>
          <w:rFonts w:ascii="仿宋_GB2312" w:eastAsia="仿宋_GB2312" w:hAnsi="仿宋" w:hint="eastAsia"/>
          <w:color w:val="000000"/>
          <w:sz w:val="32"/>
          <w:szCs w:val="32"/>
        </w:rPr>
        <w:t>2</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1</w:t>
      </w:r>
      <w:r>
        <w:rPr>
          <w:rFonts w:ascii="仿宋_GB2312" w:eastAsia="仿宋_GB2312" w:hAnsi="仿宋"/>
          <w:color w:val="000000"/>
          <w:sz w:val="32"/>
          <w:szCs w:val="32"/>
        </w:rPr>
        <w:t>80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9</w:t>
      </w:r>
      <w:r>
        <w:rPr>
          <w:rFonts w:ascii="仿宋_GB2312" w:eastAsia="仿宋_GB2312" w:hAnsi="仿宋" w:hint="eastAsia"/>
          <w:color w:val="000000"/>
          <w:sz w:val="32"/>
          <w:szCs w:val="32"/>
        </w:rPr>
        <w:t>日售出金骏眉一斤，售价</w:t>
      </w:r>
      <w:r>
        <w:rPr>
          <w:rFonts w:ascii="仿宋_GB2312" w:eastAsia="仿宋_GB2312" w:hAnsi="仿宋" w:hint="eastAsia"/>
          <w:color w:val="000000"/>
          <w:sz w:val="32"/>
          <w:szCs w:val="32"/>
        </w:rPr>
        <w:t>4</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3</w:t>
      </w:r>
      <w:r>
        <w:rPr>
          <w:rFonts w:ascii="仿宋_GB2312" w:eastAsia="仿宋_GB2312" w:hAnsi="仿宋"/>
          <w:color w:val="000000"/>
          <w:sz w:val="32"/>
          <w:szCs w:val="32"/>
        </w:rPr>
        <w:t>50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5</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开业至今共获利</w:t>
      </w:r>
      <w:r>
        <w:rPr>
          <w:rFonts w:ascii="仿宋_GB2312" w:eastAsia="仿宋_GB2312" w:hAnsi="仿宋" w:hint="eastAsia"/>
          <w:color w:val="000000"/>
          <w:sz w:val="32"/>
          <w:szCs w:val="32"/>
        </w:rPr>
        <w:t>1</w:t>
      </w:r>
      <w:r>
        <w:rPr>
          <w:rFonts w:ascii="仿宋_GB2312" w:eastAsia="仿宋_GB2312" w:hAnsi="仿宋"/>
          <w:color w:val="000000"/>
          <w:sz w:val="32"/>
          <w:szCs w:val="32"/>
        </w:rPr>
        <w:t>65</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问：你是否能提供你所销售的预包装食品的进货单据及销售凭证？</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答：我们是新开业，各方面还没有完善，进货时并未索要票据，只是打款给供货商，他们发货给我们，销售我们有销售单据，今天我带来了。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lastRenderedPageBreak/>
        <w:t>问：执法人员现场检查时将你店货架上正在销售的预包装食品进行了查封扣押，情况是否属实？对你下发了《现场检查笔录》、《查封扣押物品决定书》、《查封扣押清单》你是否收到？</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答：情况属实，我店负责人刘喜平收到了上述文书，并签字确认了。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问：《查封扣押清单》你是否与实际物品核对过？清单上数量及种类与实际是否相符？</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答：我核对了，</w:t>
      </w:r>
      <w:r>
        <w:rPr>
          <w:rFonts w:ascii="仿宋_GB2312" w:eastAsia="仿宋_GB2312" w:hAnsi="仿宋" w:hint="eastAsia"/>
          <w:color w:val="000000"/>
          <w:sz w:val="32"/>
          <w:szCs w:val="32"/>
        </w:rPr>
        <w:t>与实际相符，我店负责人刘喜平签字确认过了。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问：现场检查时我局执法人员所查封扣押的预包装食品销售价格分别是多少？</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答：甘肃玉清源养生食品有限公司生产的，老兰州玫瑰三炮台，批号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018103128</w:t>
      </w:r>
      <w:r>
        <w:rPr>
          <w:rFonts w:ascii="仿宋_GB2312" w:eastAsia="仿宋_GB2312" w:hAnsi="仿宋" w:hint="eastAsia"/>
          <w:color w:val="000000"/>
          <w:sz w:val="32"/>
          <w:szCs w:val="32"/>
        </w:rPr>
        <w:t>，老兰州金银花三炮台，批号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018104102</w:t>
      </w:r>
      <w:r>
        <w:rPr>
          <w:rFonts w:ascii="仿宋_GB2312" w:eastAsia="仿宋_GB2312" w:hAnsi="仿宋" w:hint="eastAsia"/>
          <w:color w:val="000000"/>
          <w:sz w:val="32"/>
          <w:szCs w:val="32"/>
        </w:rPr>
        <w:t>，老兰州百合花三炮台，批号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018103123</w:t>
      </w:r>
      <w:r>
        <w:rPr>
          <w:rFonts w:ascii="仿宋_GB2312" w:eastAsia="仿宋_GB2312" w:hAnsi="仿宋" w:hint="eastAsia"/>
          <w:color w:val="000000"/>
          <w:sz w:val="32"/>
          <w:szCs w:val="32"/>
        </w:rPr>
        <w:t>，老兰州菊花三炮台，批号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018103128</w:t>
      </w:r>
      <w:r>
        <w:rPr>
          <w:rFonts w:ascii="仿宋_GB2312" w:eastAsia="仿宋_GB2312" w:hAnsi="仿宋" w:hint="eastAsia"/>
          <w:color w:val="000000"/>
          <w:sz w:val="32"/>
          <w:szCs w:val="32"/>
        </w:rPr>
        <w:t>，老兰州原味三炮台，批号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018103128</w:t>
      </w:r>
      <w:r>
        <w:rPr>
          <w:rFonts w:ascii="仿宋_GB2312" w:eastAsia="仿宋_GB2312" w:hAnsi="仿宋" w:hint="eastAsia"/>
          <w:color w:val="000000"/>
          <w:sz w:val="32"/>
          <w:szCs w:val="32"/>
        </w:rPr>
        <w:t>，老兰州黑枸杞三炮台，批号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018104104</w:t>
      </w:r>
      <w:r>
        <w:rPr>
          <w:rFonts w:ascii="仿宋_GB2312" w:eastAsia="仿宋_GB2312" w:hAnsi="仿宋" w:hint="eastAsia"/>
          <w:color w:val="000000"/>
          <w:sz w:val="32"/>
          <w:szCs w:val="32"/>
        </w:rPr>
        <w:t>，规格均为</w:t>
      </w:r>
      <w:r>
        <w:rPr>
          <w:rFonts w:ascii="仿宋_GB2312" w:eastAsia="仿宋_GB2312" w:hAnsi="仿宋" w:hint="eastAsia"/>
          <w:color w:val="000000"/>
          <w:sz w:val="32"/>
          <w:szCs w:val="32"/>
        </w:rPr>
        <w:t>4</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克每盒，销售单价均为</w:t>
      </w:r>
      <w:r>
        <w:rPr>
          <w:rFonts w:ascii="仿宋_GB2312" w:eastAsia="仿宋_GB2312" w:hAnsi="仿宋" w:hint="eastAsia"/>
          <w:color w:val="000000"/>
          <w:sz w:val="32"/>
          <w:szCs w:val="32"/>
        </w:rPr>
        <w:t>2</w:t>
      </w:r>
      <w:r>
        <w:rPr>
          <w:rFonts w:ascii="仿宋_GB2312" w:eastAsia="仿宋_GB2312" w:hAnsi="仿宋"/>
          <w:color w:val="000000"/>
          <w:sz w:val="32"/>
          <w:szCs w:val="32"/>
        </w:rPr>
        <w:t>5</w:t>
      </w:r>
      <w:r>
        <w:rPr>
          <w:rFonts w:ascii="仿宋_GB2312" w:eastAsia="仿宋_GB2312" w:hAnsi="仿宋" w:hint="eastAsia"/>
          <w:color w:val="000000"/>
          <w:sz w:val="32"/>
          <w:szCs w:val="32"/>
        </w:rPr>
        <w:t>元每盒；批号为</w:t>
      </w:r>
      <w:r>
        <w:rPr>
          <w:rFonts w:ascii="仿宋_GB2312" w:eastAsia="仿宋_GB2312" w:hAnsi="仿宋" w:hint="eastAsia"/>
          <w:color w:val="000000"/>
          <w:sz w:val="32"/>
          <w:szCs w:val="32"/>
        </w:rPr>
        <w:t>2</w:t>
      </w:r>
      <w:r>
        <w:rPr>
          <w:rFonts w:ascii="仿宋_GB2312" w:eastAsia="仿宋_GB2312" w:hAnsi="仿宋"/>
          <w:color w:val="000000"/>
          <w:sz w:val="32"/>
          <w:szCs w:val="32"/>
        </w:rPr>
        <w:t>01810</w:t>
      </w:r>
      <w:r>
        <w:rPr>
          <w:rFonts w:ascii="仿宋_GB2312" w:eastAsia="仿宋_GB2312" w:hAnsi="仿宋"/>
          <w:color w:val="000000"/>
          <w:sz w:val="32"/>
          <w:szCs w:val="32"/>
        </w:rPr>
        <w:lastRenderedPageBreak/>
        <w:t>1123</w:t>
      </w:r>
      <w:r>
        <w:rPr>
          <w:rFonts w:ascii="仿宋_GB2312" w:eastAsia="仿宋_GB2312" w:hAnsi="仿宋" w:hint="eastAsia"/>
          <w:color w:val="000000"/>
          <w:sz w:val="32"/>
          <w:szCs w:val="32"/>
        </w:rPr>
        <w:t>的老兰州玫瑰三炮台</w:t>
      </w:r>
      <w:r>
        <w:rPr>
          <w:rFonts w:ascii="仿宋_GB2312" w:eastAsia="仿宋_GB2312" w:hAnsi="仿宋" w:hint="eastAsia"/>
          <w:color w:val="000000"/>
          <w:sz w:val="32"/>
          <w:szCs w:val="32"/>
        </w:rPr>
        <w:t>，规格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克每盒，销售单价为</w:t>
      </w:r>
      <w:r>
        <w:rPr>
          <w:rFonts w:ascii="仿宋_GB2312" w:eastAsia="仿宋_GB2312" w:hAnsi="仿宋" w:hint="eastAsia"/>
          <w:color w:val="000000"/>
          <w:sz w:val="32"/>
          <w:szCs w:val="32"/>
        </w:rPr>
        <w:t>3</w:t>
      </w:r>
      <w:r>
        <w:rPr>
          <w:rFonts w:ascii="仿宋_GB2312" w:eastAsia="仿宋_GB2312" w:hAnsi="仿宋"/>
          <w:color w:val="000000"/>
          <w:sz w:val="32"/>
          <w:szCs w:val="32"/>
        </w:rPr>
        <w:t>5</w:t>
      </w:r>
      <w:r>
        <w:rPr>
          <w:rFonts w:ascii="仿宋_GB2312" w:eastAsia="仿宋_GB2312" w:hAnsi="仿宋" w:hint="eastAsia"/>
          <w:color w:val="000000"/>
          <w:sz w:val="32"/>
          <w:szCs w:val="32"/>
        </w:rPr>
        <w:t>元每盒；批号为</w:t>
      </w:r>
      <w:r>
        <w:rPr>
          <w:rFonts w:ascii="仿宋_GB2312" w:eastAsia="仿宋_GB2312" w:hAnsi="仿宋" w:hint="eastAsia"/>
          <w:color w:val="000000"/>
          <w:sz w:val="32"/>
          <w:szCs w:val="32"/>
        </w:rPr>
        <w:t>2</w:t>
      </w:r>
      <w:r>
        <w:rPr>
          <w:rFonts w:ascii="仿宋_GB2312" w:eastAsia="仿宋_GB2312" w:hAnsi="仿宋"/>
          <w:color w:val="000000"/>
          <w:sz w:val="32"/>
          <w:szCs w:val="32"/>
        </w:rPr>
        <w:t>018103126</w:t>
      </w:r>
      <w:r>
        <w:rPr>
          <w:rFonts w:ascii="仿宋_GB2312" w:eastAsia="仿宋_GB2312" w:hAnsi="仿宋" w:hint="eastAsia"/>
          <w:color w:val="000000"/>
          <w:sz w:val="32"/>
          <w:szCs w:val="32"/>
        </w:rPr>
        <w:t>的老兰州黑枸杞三炮台，规格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克每盒，销售单价为</w:t>
      </w:r>
      <w:r>
        <w:rPr>
          <w:rFonts w:ascii="仿宋_GB2312" w:eastAsia="仿宋_GB2312" w:hAnsi="仿宋" w:hint="eastAsia"/>
          <w:color w:val="000000"/>
          <w:sz w:val="32"/>
          <w:szCs w:val="32"/>
        </w:rPr>
        <w:t>3</w:t>
      </w:r>
      <w:r>
        <w:rPr>
          <w:rFonts w:ascii="仿宋_GB2312" w:eastAsia="仿宋_GB2312" w:hAnsi="仿宋"/>
          <w:color w:val="000000"/>
          <w:sz w:val="32"/>
          <w:szCs w:val="32"/>
        </w:rPr>
        <w:t>5</w:t>
      </w:r>
      <w:r>
        <w:rPr>
          <w:rFonts w:ascii="仿宋_GB2312" w:eastAsia="仿宋_GB2312" w:hAnsi="仿宋" w:hint="eastAsia"/>
          <w:color w:val="000000"/>
          <w:sz w:val="32"/>
          <w:szCs w:val="32"/>
        </w:rPr>
        <w:t>元每盒。</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广河县伊源清真食品有限公司生产的伊源精品王三炮台，批号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018105110</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2</w:t>
      </w:r>
      <w:r>
        <w:rPr>
          <w:rFonts w:ascii="仿宋_GB2312" w:eastAsia="仿宋_GB2312" w:hAnsi="仿宋"/>
          <w:color w:val="000000"/>
          <w:sz w:val="32"/>
          <w:szCs w:val="32"/>
        </w:rPr>
        <w:t>018105105</w:t>
      </w:r>
      <w:r>
        <w:rPr>
          <w:rFonts w:ascii="仿宋_GB2312" w:eastAsia="仿宋_GB2312" w:hAnsi="仿宋" w:hint="eastAsia"/>
          <w:color w:val="000000"/>
          <w:sz w:val="32"/>
          <w:szCs w:val="32"/>
        </w:rPr>
        <w:t>，规格</w:t>
      </w:r>
      <w:r>
        <w:rPr>
          <w:rFonts w:ascii="仿宋_GB2312" w:eastAsia="仿宋_GB2312" w:hAnsi="仿宋" w:hint="eastAsia"/>
          <w:color w:val="000000"/>
          <w:sz w:val="32"/>
          <w:szCs w:val="32"/>
        </w:rPr>
        <w:t>6</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克每盒，销售单价为</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元每盒。</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西昌市红荞食品厂生产的大凉山苦荞茶，规格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元每罐，大凉山苦荞茶（黑苦荞膨化），规格</w:t>
      </w:r>
      <w:r>
        <w:rPr>
          <w:rFonts w:ascii="仿宋_GB2312" w:eastAsia="仿宋_GB2312" w:hAnsi="仿宋" w:hint="eastAsia"/>
          <w:color w:val="000000"/>
          <w:sz w:val="32"/>
          <w:szCs w:val="32"/>
        </w:rPr>
        <w:t>2</w:t>
      </w:r>
      <w:r>
        <w:rPr>
          <w:rFonts w:ascii="仿宋_GB2312" w:eastAsia="仿宋_GB2312" w:hAnsi="仿宋"/>
          <w:color w:val="000000"/>
          <w:sz w:val="32"/>
          <w:szCs w:val="32"/>
        </w:rPr>
        <w:t>50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1</w:t>
      </w:r>
      <w:r>
        <w:rPr>
          <w:rFonts w:ascii="仿宋_GB2312" w:eastAsia="仿宋_GB2312" w:hAnsi="仿宋"/>
          <w:color w:val="000000"/>
          <w:sz w:val="32"/>
          <w:szCs w:val="32"/>
        </w:rPr>
        <w:t>8</w:t>
      </w:r>
      <w:r>
        <w:rPr>
          <w:rFonts w:ascii="仿宋_GB2312" w:eastAsia="仿宋_GB2312" w:hAnsi="仿宋" w:hint="eastAsia"/>
          <w:color w:val="000000"/>
          <w:sz w:val="32"/>
          <w:szCs w:val="32"/>
        </w:rPr>
        <w:t>元每罐；大凉山苦荞茶（黑苦荞全胚型），规格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日及</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日，销售单价</w:t>
      </w:r>
      <w:r>
        <w:rPr>
          <w:rFonts w:ascii="仿宋_GB2312" w:eastAsia="仿宋_GB2312" w:hAnsi="仿宋"/>
          <w:color w:val="000000"/>
          <w:sz w:val="32"/>
          <w:szCs w:val="32"/>
        </w:rPr>
        <w:t>35</w:t>
      </w:r>
      <w:r>
        <w:rPr>
          <w:rFonts w:ascii="仿宋_GB2312" w:eastAsia="仿宋_GB2312" w:hAnsi="仿宋" w:hint="eastAsia"/>
          <w:color w:val="000000"/>
          <w:sz w:val="32"/>
          <w:szCs w:val="32"/>
        </w:rPr>
        <w:t>元每罐。</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丰镇市新荞农苦荞茶生产经营有限责任公司生产的新荞农苦荞茶，规格</w:t>
      </w:r>
      <w:r>
        <w:rPr>
          <w:rFonts w:ascii="仿宋_GB2312" w:eastAsia="仿宋_GB2312" w:hAnsi="仿宋" w:hint="eastAsia"/>
          <w:color w:val="000000"/>
          <w:sz w:val="32"/>
          <w:szCs w:val="32"/>
        </w:rPr>
        <w:t>2</w:t>
      </w:r>
      <w:r>
        <w:rPr>
          <w:rFonts w:ascii="仿宋_GB2312" w:eastAsia="仿宋_GB2312" w:hAnsi="仿宋"/>
          <w:color w:val="000000"/>
          <w:sz w:val="32"/>
          <w:szCs w:val="32"/>
        </w:rPr>
        <w:t>50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7</w:t>
      </w:r>
      <w:r>
        <w:rPr>
          <w:rFonts w:ascii="仿宋_GB2312" w:eastAsia="仿宋_GB2312" w:hAnsi="仿宋" w:hint="eastAsia"/>
          <w:color w:val="000000"/>
          <w:sz w:val="32"/>
          <w:szCs w:val="32"/>
        </w:rPr>
        <w:t>日，销售单价为</w:t>
      </w:r>
      <w:r>
        <w:rPr>
          <w:rFonts w:ascii="仿宋_GB2312" w:eastAsia="仿宋_GB2312" w:hAnsi="仿宋" w:hint="eastAsia"/>
          <w:color w:val="000000"/>
          <w:sz w:val="32"/>
          <w:szCs w:val="32"/>
        </w:rPr>
        <w:t>1</w:t>
      </w:r>
      <w:r>
        <w:rPr>
          <w:rFonts w:ascii="仿宋_GB2312" w:eastAsia="仿宋_GB2312" w:hAnsi="仿宋"/>
          <w:color w:val="000000"/>
          <w:sz w:val="32"/>
          <w:szCs w:val="32"/>
        </w:rPr>
        <w:t>8</w:t>
      </w:r>
      <w:r>
        <w:rPr>
          <w:rFonts w:ascii="仿宋_GB2312" w:eastAsia="仿宋_GB2312" w:hAnsi="仿宋" w:hint="eastAsia"/>
          <w:color w:val="000000"/>
          <w:sz w:val="32"/>
          <w:szCs w:val="32"/>
        </w:rPr>
        <w:t>元每罐；新荞农黑苦荞茶（黑珍珠粒），规格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3</w:t>
      </w:r>
      <w:r>
        <w:rPr>
          <w:rFonts w:ascii="仿宋_GB2312" w:eastAsia="仿宋_GB2312" w:hAnsi="仿宋"/>
          <w:color w:val="000000"/>
          <w:sz w:val="32"/>
          <w:szCs w:val="32"/>
        </w:rPr>
        <w:t>5</w:t>
      </w:r>
      <w:r>
        <w:rPr>
          <w:rFonts w:ascii="仿宋_GB2312" w:eastAsia="仿宋_GB2312" w:hAnsi="仿宋" w:hint="eastAsia"/>
          <w:color w:val="000000"/>
          <w:sz w:val="32"/>
          <w:szCs w:val="32"/>
        </w:rPr>
        <w:t>元每罐。</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攀枝花绿韵天和农业开发有限公司生产的黑苦荞麦香</w:t>
      </w:r>
      <w:r>
        <w:rPr>
          <w:rFonts w:ascii="仿宋_GB2312" w:eastAsia="仿宋_GB2312" w:hAnsi="仿宋" w:hint="eastAsia"/>
          <w:color w:val="000000"/>
          <w:sz w:val="32"/>
          <w:szCs w:val="32"/>
        </w:rPr>
        <w:lastRenderedPageBreak/>
        <w:t>茶，规格</w:t>
      </w:r>
      <w:r>
        <w:rPr>
          <w:rFonts w:ascii="仿宋_GB2312" w:eastAsia="仿宋_GB2312" w:hAnsi="仿宋" w:hint="eastAsia"/>
          <w:color w:val="000000"/>
          <w:sz w:val="32"/>
          <w:szCs w:val="32"/>
        </w:rPr>
        <w:t>2</w:t>
      </w:r>
      <w:r>
        <w:rPr>
          <w:rFonts w:ascii="仿宋_GB2312" w:eastAsia="仿宋_GB2312" w:hAnsi="仿宋"/>
          <w:color w:val="000000"/>
          <w:sz w:val="32"/>
          <w:szCs w:val="32"/>
        </w:rPr>
        <w:t>80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1</w:t>
      </w:r>
      <w:r>
        <w:rPr>
          <w:rFonts w:ascii="仿宋_GB2312" w:eastAsia="仿宋_GB2312" w:hAnsi="仿宋"/>
          <w:color w:val="000000"/>
          <w:sz w:val="32"/>
          <w:szCs w:val="32"/>
        </w:rPr>
        <w:t>8</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芜湖市天方御井茶叶有限公司生产的“夏日恋情”，规格</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1</w:t>
      </w:r>
      <w:r>
        <w:rPr>
          <w:rFonts w:ascii="仿宋_GB2312" w:eastAsia="仿宋_GB2312" w:hAnsi="仿宋"/>
          <w:color w:val="000000"/>
          <w:sz w:val="32"/>
          <w:szCs w:val="32"/>
        </w:rPr>
        <w:t>5</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3</w:t>
      </w:r>
      <w:r>
        <w:rPr>
          <w:rFonts w:ascii="仿宋_GB2312" w:eastAsia="仿宋_GB2312" w:hAnsi="仿宋"/>
          <w:color w:val="000000"/>
          <w:sz w:val="32"/>
          <w:szCs w:val="32"/>
        </w:rPr>
        <w:t>0</w:t>
      </w:r>
      <w:r>
        <w:rPr>
          <w:rFonts w:ascii="仿宋_GB2312" w:eastAsia="仿宋_GB2312" w:hAnsi="仿宋" w:hint="eastAsia"/>
          <w:color w:val="000000"/>
          <w:sz w:val="32"/>
          <w:szCs w:val="32"/>
        </w:rPr>
        <w:t>日执法人员现场检查之前你是否有向我局提交《食品经营许可证》办理申请？</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答：正在准备材料，还未提交申请。</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问：你还有没有其他要说明的了？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答：没有了。</w:t>
      </w:r>
    </w:p>
    <w:p w:rsidR="001C42E6" w:rsidRDefault="00BB6149">
      <w:pPr>
        <w:wordWrap w:val="0"/>
        <w:jc w:val="left"/>
        <w:rPr>
          <w:rFonts w:ascii="仿宋_GB2312" w:eastAsia="仿宋_GB2312" w:hAnsi="仿宋"/>
          <w:color w:val="000000"/>
          <w:sz w:val="32"/>
          <w:szCs w:val="32"/>
        </w:rPr>
      </w:pPr>
      <w:r>
        <w:rPr>
          <w:rFonts w:ascii="仿宋_GB2312" w:eastAsia="仿宋_GB2312" w:hAnsi="仿宋" w:hint="eastAsia"/>
          <w:color w:val="000000"/>
          <w:sz w:val="32"/>
          <w:szCs w:val="32"/>
        </w:rPr>
        <w:t>以下空白</w:t>
      </w:r>
    </w:p>
    <w:sectPr w:rsidR="001C42E6">
      <w:headerReference w:type="default" r:id="rId7"/>
      <w:footerReference w:type="default" r:id="rId8"/>
      <w:headerReference w:type="firs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149" w:rsidRDefault="00BB6149">
      <w:r>
        <w:separator/>
      </w:r>
    </w:p>
  </w:endnote>
  <w:endnote w:type="continuationSeparator" w:id="0">
    <w:p w:rsidR="00BB6149" w:rsidRDefault="00BB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Yuppy SC Regular"/>
    <w:panose1 w:val="02010609030101010101"/>
    <w:charset w:val="86"/>
    <w:family w:val="modern"/>
    <w:pitch w:val="fixed"/>
    <w:sig w:usb0="00000001"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ind w:left="2240" w:hangingChars="700" w:hanging="2240"/>
      <w:jc w:val="left"/>
      <w:rPr>
        <w:rFonts w:ascii="仿宋_GB2312" w:eastAsia="仿宋_GB2312" w:hAnsi="仿宋"/>
        <w:color w:val="000000"/>
        <w:sz w:val="32"/>
        <w:szCs w:val="32"/>
      </w:rPr>
    </w:pPr>
  </w:p>
  <w:p w:rsidR="001C42E6" w:rsidRDefault="00BB6149">
    <w:pPr>
      <w:ind w:left="2240" w:hangingChars="700" w:hanging="2240"/>
      <w:jc w:val="left"/>
      <w:rPr>
        <w:rFonts w:ascii="仿宋_GB2312" w:eastAsia="仿宋_GB2312" w:hAnsi="仿宋"/>
        <w:color w:val="000000"/>
        <w:sz w:val="32"/>
        <w:szCs w:val="32"/>
      </w:rPr>
    </w:pPr>
    <w:r>
      <w:rPr>
        <w:rFonts w:ascii="仿宋_GB2312" w:eastAsia="仿宋_GB2312" w:hAnsi="仿宋" w:hint="eastAsia"/>
        <w:color w:val="000000"/>
        <w:sz w:val="32"/>
        <w:szCs w:val="32"/>
      </w:rPr>
      <w:t>被调查人签字：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执法人员签字：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p>
  <w:p w:rsidR="001C42E6" w:rsidRDefault="001C42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ind w:left="2240" w:hangingChars="700" w:hanging="2240"/>
      <w:jc w:val="left"/>
      <w:rPr>
        <w:rFonts w:ascii="仿宋_GB2312" w:eastAsia="仿宋_GB2312" w:hAnsi="仿宋"/>
        <w:color w:val="000000"/>
        <w:sz w:val="32"/>
        <w:szCs w:val="32"/>
      </w:rPr>
    </w:pPr>
  </w:p>
  <w:p w:rsidR="001C42E6" w:rsidRDefault="00BB6149">
    <w:pPr>
      <w:ind w:left="2240" w:hangingChars="700" w:hanging="2240"/>
      <w:jc w:val="left"/>
      <w:rPr>
        <w:rFonts w:ascii="仿宋_GB2312" w:eastAsia="仿宋_GB2312" w:hAnsi="仿宋"/>
        <w:color w:val="000000"/>
        <w:sz w:val="32"/>
        <w:szCs w:val="32"/>
      </w:rPr>
    </w:pPr>
    <w:r>
      <w:rPr>
        <w:rFonts w:ascii="仿宋_GB2312" w:eastAsia="仿宋_GB2312" w:hAnsi="仿宋" w:hint="eastAsia"/>
        <w:color w:val="000000"/>
        <w:sz w:val="32"/>
        <w:szCs w:val="32"/>
      </w:rPr>
      <w:t>被调查人签字：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执法人员签字：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p>
  <w:p w:rsidR="001C42E6" w:rsidRDefault="001C42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149" w:rsidRDefault="00BB6149">
      <w:r>
        <w:separator/>
      </w:r>
    </w:p>
  </w:footnote>
  <w:footnote w:type="continuationSeparator" w:id="0">
    <w:p w:rsidR="00BB6149" w:rsidRDefault="00BB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pStyle w:val="p17"/>
      <w:spacing w:before="0" w:after="0"/>
      <w:jc w:val="center"/>
      <w:rPr>
        <w:rFonts w:ascii="黑体" w:eastAsia="黑体" w:hAnsi="黑体"/>
        <w:b/>
        <w:bCs/>
        <w:color w:val="000000"/>
        <w:sz w:val="32"/>
        <w:szCs w:val="32"/>
      </w:rPr>
    </w:pPr>
  </w:p>
  <w:p w:rsidR="001C42E6" w:rsidRDefault="00BB6149">
    <w:pPr>
      <w:pStyle w:val="p17"/>
      <w:spacing w:before="0" w:after="0"/>
      <w:jc w:val="center"/>
      <w:rPr>
        <w:rFonts w:ascii="黑体" w:eastAsia="黑体" w:hAnsi="黑体"/>
        <w:b/>
        <w:bCs/>
        <w:color w:val="000000"/>
        <w:sz w:val="32"/>
        <w:szCs w:val="32"/>
      </w:rPr>
    </w:pPr>
    <w:r>
      <w:rPr>
        <w:rFonts w:ascii="黑体" w:eastAsia="黑体" w:hAnsi="黑体"/>
        <w:b/>
        <w:bCs/>
        <w:color w:val="000000"/>
        <w:sz w:val="32"/>
        <w:szCs w:val="32"/>
      </w:rPr>
      <w:t>城关区</w:t>
    </w:r>
    <w:r>
      <w:rPr>
        <w:rFonts w:ascii="黑体" w:eastAsia="黑体" w:hAnsi="黑体" w:hint="eastAsia"/>
        <w:b/>
        <w:bCs/>
        <w:color w:val="000000"/>
        <w:sz w:val="32"/>
        <w:szCs w:val="32"/>
      </w:rPr>
      <w:t>食品</w:t>
    </w:r>
    <w:r>
      <w:rPr>
        <w:rFonts w:ascii="黑体" w:eastAsia="黑体" w:hAnsi="黑体"/>
        <w:b/>
        <w:bCs/>
        <w:color w:val="000000"/>
        <w:sz w:val="32"/>
        <w:szCs w:val="32"/>
      </w:rPr>
      <w:t>药品监督管理局</w:t>
    </w:r>
  </w:p>
  <w:p w:rsidR="001C42E6" w:rsidRDefault="00BB6149">
    <w:pPr>
      <w:pStyle w:val="p17"/>
      <w:spacing w:before="0" w:after="0"/>
      <w:jc w:val="center"/>
      <w:rPr>
        <w:b/>
        <w:color w:val="000000"/>
        <w:sz w:val="44"/>
        <w:szCs w:val="44"/>
      </w:rPr>
    </w:pPr>
    <w:r>
      <w:rPr>
        <w:rFonts w:hint="eastAsia"/>
        <w:b/>
        <w:color w:val="000000"/>
        <w:sz w:val="44"/>
        <w:szCs w:val="44"/>
      </w:rPr>
      <w:t>(</w:t>
    </w:r>
    <w:r>
      <w:rPr>
        <w:rFonts w:hint="eastAsia"/>
        <w:b/>
        <w:color w:val="000000"/>
        <w:sz w:val="44"/>
        <w:szCs w:val="44"/>
      </w:rPr>
      <w:t>询问调查笔录</w:t>
    </w:r>
    <w:r>
      <w:rPr>
        <w:rFonts w:hint="eastAsia"/>
        <w:b/>
        <w:color w:val="000000"/>
        <w:sz w:val="44"/>
        <w:szCs w:val="44"/>
      </w:rPr>
      <w:t>)</w:t>
    </w:r>
    <w:r>
      <w:rPr>
        <w:rFonts w:hint="eastAsia"/>
        <w:b/>
        <w:color w:val="000000"/>
        <w:sz w:val="44"/>
        <w:szCs w:val="44"/>
      </w:rPr>
      <w:t>副页</w:t>
    </w:r>
  </w:p>
  <w:p w:rsidR="001C42E6" w:rsidRDefault="00BB6149">
    <w:pPr>
      <w:spacing w:beforeLines="50" w:before="120"/>
      <w:jc w:val="left"/>
      <w:rPr>
        <w:rFonts w:ascii="仿宋_GB2312" w:eastAsia="仿宋_GB2312" w:hAnsi="仿宋"/>
        <w:color w:val="000000"/>
        <w:sz w:val="24"/>
      </w:rPr>
    </w:pPr>
    <w:r>
      <w:rPr>
        <w:rFonts w:ascii="仿宋" w:eastAsia="仿宋" w:hAnsi="仿宋" w:hint="eastAsia"/>
        <w:color w:val="000000"/>
        <w:sz w:val="20"/>
        <w:szCs w:val="2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r>
      <w:rPr>
        <w:rFonts w:ascii="仿宋_GB2312" w:eastAsia="仿宋_GB2312" w:hAnsi="仿宋" w:hint="eastAsia"/>
        <w:color w:val="000000"/>
        <w:sz w:val="24"/>
      </w:rPr>
      <w:t>,</w:t>
    </w:r>
    <w:r>
      <w:rPr>
        <w:rFonts w:ascii="仿宋_GB2312" w:eastAsia="仿宋_GB2312" w:hAnsi="仿宋" w:hint="eastAsia"/>
        <w:color w:val="000000"/>
        <w:sz w:val="24"/>
      </w:rPr>
      <w:t>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1C42E6" w:rsidRDefault="00BB6149">
    <w:pPr>
      <w:pStyle w:val="a7"/>
      <w:pBdr>
        <w:bottom w:val="none" w:sz="0" w:space="0" w:color="auto"/>
      </w:pBdr>
      <w:jc w:val="both"/>
    </w:pPr>
    <w:r>
      <w:rPr>
        <w:rFonts w:ascii="仿宋_GB2312" w:eastAsia="仿宋_GB2312" w:hAnsi="仿宋"/>
        <w:color w:val="000000"/>
        <w:sz w:val="32"/>
        <w:szCs w:val="32"/>
      </w:rPr>
      <w:pict>
        <v:line id="_x0000_s2050" alt="" style="position:absolute;left:0;text-align:left;z-index:251660288;mso-wrap-edited:f;mso-width-percent:0;mso-height-percent:0;mso-width-percent:0;mso-height-percent:0;mso-width-relative:page;mso-height-relative:page" from="-9pt,2.65pt" to="433.2pt,2.7pt"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pStyle w:val="p17"/>
      <w:spacing w:before="0" w:after="0"/>
      <w:jc w:val="center"/>
      <w:rPr>
        <w:rFonts w:ascii="黑体" w:eastAsia="黑体" w:hAnsi="黑体"/>
        <w:b/>
        <w:bCs/>
        <w:color w:val="000000"/>
        <w:sz w:val="32"/>
        <w:szCs w:val="32"/>
      </w:rPr>
    </w:pPr>
  </w:p>
  <w:p w:rsidR="001C42E6" w:rsidRDefault="00BB6149">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1C42E6" w:rsidRDefault="00BB6149">
    <w:pPr>
      <w:pStyle w:val="p17"/>
      <w:spacing w:before="0" w:after="0"/>
      <w:jc w:val="center"/>
      <w:rPr>
        <w:b/>
        <w:color w:val="000000"/>
        <w:sz w:val="44"/>
        <w:szCs w:val="44"/>
      </w:rPr>
    </w:pPr>
    <w:r>
      <w:rPr>
        <w:rFonts w:hint="eastAsia"/>
        <w:b/>
        <w:color w:val="000000"/>
        <w:sz w:val="44"/>
        <w:szCs w:val="44"/>
      </w:rPr>
      <w:t>询问调查笔录</w:t>
    </w:r>
  </w:p>
  <w:p w:rsidR="001C42E6" w:rsidRDefault="00BB6149">
    <w:pPr>
      <w:spacing w:beforeLines="50" w:before="120"/>
      <w:jc w:val="left"/>
      <w:rPr>
        <w:rFonts w:ascii="仿宋_GB2312" w:eastAsia="仿宋_GB2312" w:hAnsi="仿宋"/>
        <w:color w:val="000000"/>
        <w:sz w:val="24"/>
      </w:rPr>
    </w:pPr>
    <w:r>
      <w:rPr>
        <w:rFonts w:ascii="仿宋" w:eastAsia="仿宋" w:hAnsi="仿宋" w:hint="eastAsia"/>
        <w:color w:val="000000"/>
        <w:sz w:val="20"/>
        <w:szCs w:val="2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r>
      <w:rPr>
        <w:rFonts w:ascii="仿宋_GB2312" w:eastAsia="仿宋_GB2312" w:hAnsi="仿宋" w:hint="eastAsia"/>
        <w:color w:val="000000"/>
        <w:sz w:val="24"/>
      </w:rPr>
      <w:t>,</w:t>
    </w:r>
    <w:r>
      <w:rPr>
        <w:rFonts w:ascii="仿宋_GB2312" w:eastAsia="仿宋_GB2312" w:hAnsi="仿宋" w:hint="eastAsia"/>
        <w:color w:val="000000"/>
        <w:sz w:val="24"/>
      </w:rPr>
      <w:t>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1C42E6" w:rsidRDefault="00BB6149">
    <w:pPr>
      <w:pStyle w:val="a7"/>
      <w:pBdr>
        <w:bottom w:val="none" w:sz="0" w:space="0" w:color="auto"/>
      </w:pBdr>
    </w:pPr>
    <w:r>
      <w:rPr>
        <w:rFonts w:ascii="仿宋_GB2312" w:eastAsia="仿宋_GB2312" w:hAnsi="仿宋"/>
        <w:color w:val="000000"/>
        <w:sz w:val="32"/>
        <w:szCs w:val="32"/>
      </w:rPr>
      <w:pict>
        <v:line id="_x0000_s2049" alt="" style="position:absolute;left:0;text-align:left;z-index:251662336;mso-wrap-edited:f;mso-width-percent:0;mso-height-percent:0;mso-width-percent:0;mso-height-percent:0;mso-width-relative:page;mso-height-relative:page" from="-9pt,3.05pt" to="433.2pt,3.1pt" strokeweight="1.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B40E6"/>
    <w:rsid w:val="976D59D6"/>
    <w:rsid w:val="00032CC9"/>
    <w:rsid w:val="0008723A"/>
    <w:rsid w:val="000D1FDC"/>
    <w:rsid w:val="00105657"/>
    <w:rsid w:val="0015021C"/>
    <w:rsid w:val="001745A5"/>
    <w:rsid w:val="00190152"/>
    <w:rsid w:val="00192663"/>
    <w:rsid w:val="001C42E6"/>
    <w:rsid w:val="001C670D"/>
    <w:rsid w:val="001D1CEA"/>
    <w:rsid w:val="001F03BB"/>
    <w:rsid w:val="00213569"/>
    <w:rsid w:val="002151AD"/>
    <w:rsid w:val="00234F84"/>
    <w:rsid w:val="00240D10"/>
    <w:rsid w:val="002416F2"/>
    <w:rsid w:val="00317056"/>
    <w:rsid w:val="0037301C"/>
    <w:rsid w:val="003803C0"/>
    <w:rsid w:val="003B0E55"/>
    <w:rsid w:val="00437D79"/>
    <w:rsid w:val="00503B60"/>
    <w:rsid w:val="00516F6E"/>
    <w:rsid w:val="00520E95"/>
    <w:rsid w:val="00524AAD"/>
    <w:rsid w:val="00527E8E"/>
    <w:rsid w:val="005A382F"/>
    <w:rsid w:val="0063444B"/>
    <w:rsid w:val="006D5FC1"/>
    <w:rsid w:val="006E1471"/>
    <w:rsid w:val="006E33DC"/>
    <w:rsid w:val="00732CDC"/>
    <w:rsid w:val="007E26E8"/>
    <w:rsid w:val="00802FE3"/>
    <w:rsid w:val="00803623"/>
    <w:rsid w:val="008106A6"/>
    <w:rsid w:val="0081527F"/>
    <w:rsid w:val="00832A04"/>
    <w:rsid w:val="00865518"/>
    <w:rsid w:val="008A5E52"/>
    <w:rsid w:val="008E47E9"/>
    <w:rsid w:val="00916312"/>
    <w:rsid w:val="00916F49"/>
    <w:rsid w:val="00960482"/>
    <w:rsid w:val="009B40E6"/>
    <w:rsid w:val="009C053B"/>
    <w:rsid w:val="009C7B16"/>
    <w:rsid w:val="00A05CAF"/>
    <w:rsid w:val="00A46523"/>
    <w:rsid w:val="00A83F61"/>
    <w:rsid w:val="00AE6846"/>
    <w:rsid w:val="00AE735A"/>
    <w:rsid w:val="00B00DD4"/>
    <w:rsid w:val="00B34B24"/>
    <w:rsid w:val="00B353B9"/>
    <w:rsid w:val="00B9476B"/>
    <w:rsid w:val="00BB6149"/>
    <w:rsid w:val="00BF2F90"/>
    <w:rsid w:val="00C24A84"/>
    <w:rsid w:val="00C40C55"/>
    <w:rsid w:val="00C42242"/>
    <w:rsid w:val="00C447E9"/>
    <w:rsid w:val="00CB2296"/>
    <w:rsid w:val="00CF1701"/>
    <w:rsid w:val="00D1216A"/>
    <w:rsid w:val="00D306AF"/>
    <w:rsid w:val="00D43445"/>
    <w:rsid w:val="00DD13A6"/>
    <w:rsid w:val="00DF45F6"/>
    <w:rsid w:val="00E07067"/>
    <w:rsid w:val="00E54A54"/>
    <w:rsid w:val="00E77B7B"/>
    <w:rsid w:val="00E91A08"/>
    <w:rsid w:val="00EC42FC"/>
    <w:rsid w:val="00F54081"/>
    <w:rsid w:val="00F701E0"/>
    <w:rsid w:val="00F767F5"/>
    <w:rsid w:val="00F83187"/>
    <w:rsid w:val="00F87C30"/>
    <w:rsid w:val="00F9333A"/>
    <w:rsid w:val="00FA3CB5"/>
    <w:rsid w:val="00FC1D9D"/>
    <w:rsid w:val="00FD3A9C"/>
    <w:rsid w:val="5F5B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410</Words>
  <Characters>2342</Characters>
  <Application>Microsoft Office Word</Application>
  <DocSecurity>0</DocSecurity>
  <Lines>19</Lines>
  <Paragraphs>5</Paragraphs>
  <ScaleCrop>false</ScaleCrop>
  <Company>Microsoft</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8</cp:revision>
  <cp:lastPrinted>2018-06-01T20:31:00Z</cp:lastPrinted>
  <dcterms:created xsi:type="dcterms:W3CDTF">2015-08-27T20:01:00Z</dcterms:created>
  <dcterms:modified xsi:type="dcterms:W3CDTF">2018-11-09T18:48:00Z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