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244" w:rsidRPr="00797F5D" w:rsidRDefault="001D5D95" w:rsidP="00281244">
      <w:pPr>
        <w:pStyle w:val="p17"/>
        <w:spacing w:before="0" w:after="0"/>
        <w:jc w:val="center"/>
        <w:rPr>
          <w:rFonts w:ascii="黑体" w:eastAsia="黑体" w:hAnsi="黑体"/>
          <w:b/>
          <w:bCs/>
          <w:color w:val="000000"/>
          <w:sz w:val="32"/>
          <w:szCs w:val="32"/>
        </w:rPr>
      </w:pP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城关区</w:t>
      </w:r>
      <w:r w:rsidR="00281244" w:rsidRPr="00797F5D">
        <w:rPr>
          <w:rFonts w:ascii="黑体" w:eastAsia="黑体" w:hAnsi="黑体" w:hint="eastAsia"/>
          <w:b/>
          <w:bCs/>
          <w:color w:val="000000"/>
          <w:sz w:val="32"/>
          <w:szCs w:val="32"/>
        </w:rPr>
        <w:t>食品药品</w:t>
      </w:r>
      <w:r>
        <w:rPr>
          <w:rFonts w:ascii="黑体" w:eastAsia="黑体" w:hAnsi="黑体" w:hint="eastAsia"/>
          <w:b/>
          <w:bCs/>
          <w:color w:val="000000"/>
          <w:sz w:val="32"/>
          <w:szCs w:val="32"/>
        </w:rPr>
        <w:t>监督管理局</w:t>
      </w:r>
    </w:p>
    <w:p w:rsidR="00281244" w:rsidRPr="00797F5D" w:rsidRDefault="00281244" w:rsidP="00281244">
      <w:pPr>
        <w:jc w:val="center"/>
        <w:rPr>
          <w:b/>
          <w:color w:val="000000"/>
          <w:sz w:val="44"/>
          <w:szCs w:val="44"/>
        </w:rPr>
      </w:pPr>
      <w:r w:rsidRPr="00797F5D">
        <w:rPr>
          <w:rFonts w:hint="eastAsia"/>
          <w:b/>
          <w:color w:val="000000"/>
          <w:sz w:val="44"/>
          <w:szCs w:val="44"/>
        </w:rPr>
        <w:t>（</w:t>
      </w:r>
      <w:r w:rsidR="00CB06E8">
        <w:rPr>
          <w:rFonts w:hint="eastAsia"/>
          <w:b/>
          <w:color w:val="000000"/>
          <w:sz w:val="44"/>
          <w:szCs w:val="44"/>
        </w:rPr>
        <w:t>没收</w:t>
      </w:r>
      <w:r w:rsidRPr="00797F5D">
        <w:rPr>
          <w:rFonts w:hint="eastAsia"/>
          <w:b/>
          <w:color w:val="000000"/>
          <w:sz w:val="44"/>
          <w:szCs w:val="44"/>
        </w:rPr>
        <w:t>）物品清单</w:t>
      </w:r>
    </w:p>
    <w:p w:rsidR="00281244" w:rsidRPr="008E20D6" w:rsidRDefault="00281244" w:rsidP="00A116A3">
      <w:pPr>
        <w:spacing w:beforeLines="50"/>
        <w:ind w:rightChars="-416" w:right="-874"/>
        <w:jc w:val="left"/>
        <w:rPr>
          <w:rFonts w:ascii="仿宋_GB2312" w:eastAsia="仿宋_GB2312" w:hAnsi="仿宋"/>
          <w:color w:val="000000"/>
          <w:szCs w:val="21"/>
        </w:rPr>
      </w:pPr>
      <w:r w:rsidRPr="008E20D6">
        <w:rPr>
          <w:rFonts w:ascii="仿宋_GB2312" w:eastAsia="仿宋_GB2312" w:hAnsi="仿宋" w:hint="eastAsia"/>
          <w:color w:val="000000"/>
          <w:szCs w:val="21"/>
        </w:rPr>
        <w:t>文书文号：</w:t>
      </w:r>
      <w:r w:rsidR="00CB06E8">
        <w:rPr>
          <w:rFonts w:ascii="仿宋_GB2312" w:eastAsia="仿宋_GB2312" w:hAnsi="仿宋" w:hint="eastAsia"/>
          <w:color w:val="000000"/>
          <w:szCs w:val="21"/>
        </w:rPr>
        <w:t>（兰城</w:t>
      </w:r>
      <w:r w:rsidRPr="008E20D6">
        <w:rPr>
          <w:rFonts w:ascii="仿宋_GB2312" w:eastAsia="仿宋_GB2312" w:hAnsi="仿宋" w:hint="eastAsia"/>
          <w:color w:val="000000"/>
          <w:szCs w:val="21"/>
        </w:rPr>
        <w:t xml:space="preserve"> </w:t>
      </w:r>
      <w:r w:rsidR="00CB06E8">
        <w:rPr>
          <w:rFonts w:ascii="仿宋_GB2312" w:eastAsia="仿宋_GB2312" w:hAnsi="仿宋" w:hint="eastAsia"/>
          <w:color w:val="000000"/>
          <w:szCs w:val="21"/>
        </w:rPr>
        <w:t>）食药监食</w:t>
      </w:r>
      <w:r w:rsidR="00A116A3">
        <w:rPr>
          <w:rFonts w:ascii="仿宋_GB2312" w:eastAsia="仿宋_GB2312" w:hAnsi="仿宋" w:hint="eastAsia"/>
          <w:color w:val="000000"/>
          <w:szCs w:val="21"/>
        </w:rPr>
        <w:t>物凭</w:t>
      </w:r>
      <w:r w:rsidR="00CB06E8">
        <w:rPr>
          <w:rFonts w:ascii="仿宋_GB2312" w:eastAsia="仿宋_GB2312" w:hAnsi="仿宋" w:hint="eastAsia"/>
          <w:color w:val="000000"/>
          <w:szCs w:val="21"/>
        </w:rPr>
        <w:t>［2016］</w:t>
      </w:r>
      <w:r w:rsidR="00A116A3">
        <w:rPr>
          <w:rFonts w:ascii="仿宋_GB2312" w:eastAsia="仿宋_GB2312" w:hAnsi="仿宋" w:hint="eastAsia"/>
          <w:color w:val="000000"/>
          <w:szCs w:val="21"/>
        </w:rPr>
        <w:t>274</w:t>
      </w:r>
      <w:r w:rsidR="00CB06E8">
        <w:rPr>
          <w:rFonts w:ascii="仿宋_GB2312" w:eastAsia="仿宋_GB2312" w:hAnsi="仿宋" w:hint="eastAsia"/>
          <w:color w:val="000000"/>
          <w:szCs w:val="21"/>
        </w:rPr>
        <w:t>号</w:t>
      </w:r>
      <w:r>
        <w:rPr>
          <w:rFonts w:ascii="仿宋_GB2312" w:eastAsia="仿宋_GB2312" w:hAnsi="仿宋" w:hint="eastAsia"/>
          <w:color w:val="000000"/>
          <w:szCs w:val="21"/>
        </w:rPr>
        <w:t xml:space="preserve">                            </w:t>
      </w:r>
      <w:r w:rsidRPr="008E20D6">
        <w:rPr>
          <w:rFonts w:ascii="仿宋_GB2312" w:eastAsia="仿宋_GB2312" w:hAnsi="仿宋" w:hint="eastAsia"/>
          <w:color w:val="000000"/>
          <w:szCs w:val="21"/>
        </w:rPr>
        <w:t>第    页，共    页</w:t>
      </w:r>
    </w:p>
    <w:p w:rsidR="00281244" w:rsidRPr="008E20D6" w:rsidRDefault="00CA7A2B" w:rsidP="00A116A3">
      <w:pPr>
        <w:spacing w:beforeLines="50" w:afterLines="50"/>
        <w:jc w:val="left"/>
        <w:rPr>
          <w:rFonts w:ascii="仿宋_GB2312" w:eastAsia="仿宋_GB2312" w:hAnsi="仿宋"/>
          <w:color w:val="000000"/>
          <w:szCs w:val="21"/>
          <w:u w:val="single"/>
        </w:rPr>
      </w:pPr>
      <w:r w:rsidRPr="00CA7A2B">
        <w:rPr>
          <w:rFonts w:ascii="仿宋_GB2312" w:eastAsia="仿宋_GB2312" w:hAnsi="仿宋"/>
          <w:color w:val="000000"/>
          <w:szCs w:val="21"/>
        </w:rPr>
        <w:pict>
          <v:line id="_x0000_s2050" style="position:absolute;z-index:251660288" from="-8.2pt,0" to="450pt,.05pt" strokeweight="1.5pt"/>
        </w:pict>
      </w:r>
      <w:r w:rsidR="00281244" w:rsidRPr="008E20D6">
        <w:rPr>
          <w:rFonts w:ascii="仿宋_GB2312" w:eastAsia="仿宋_GB2312" w:hAnsi="仿宋" w:hint="eastAsia"/>
          <w:color w:val="000000"/>
          <w:szCs w:val="21"/>
        </w:rPr>
        <w:t>当事人：</w:t>
      </w:r>
      <w:r w:rsidR="00281244" w:rsidRPr="008E20D6">
        <w:rPr>
          <w:rFonts w:ascii="仿宋_GB2312" w:eastAsia="仿宋_GB2312" w:hAnsi="仿宋" w:hint="eastAsia"/>
          <w:color w:val="000000"/>
          <w:szCs w:val="21"/>
          <w:u w:val="single"/>
        </w:rPr>
        <w:t xml:space="preserve"> </w:t>
      </w:r>
      <w:r w:rsidR="00CB06E8">
        <w:rPr>
          <w:rFonts w:ascii="仿宋_GB2312" w:eastAsia="仿宋_GB2312" w:hAnsi="仿宋" w:hint="eastAsia"/>
          <w:color w:val="000000"/>
          <w:szCs w:val="21"/>
          <w:u w:val="single"/>
        </w:rPr>
        <w:t>兰州市城关区川味王酒店川味王大兴庄</w:t>
      </w:r>
      <w:r w:rsidR="00281244" w:rsidRPr="008E20D6">
        <w:rPr>
          <w:rFonts w:ascii="仿宋_GB2312" w:eastAsia="仿宋_GB2312" w:hAnsi="仿宋" w:hint="eastAsia"/>
          <w:color w:val="000000"/>
          <w:szCs w:val="21"/>
        </w:rPr>
        <w:t xml:space="preserve">   地 址：</w:t>
      </w:r>
      <w:r w:rsidR="00281244" w:rsidRPr="008E20D6">
        <w:rPr>
          <w:rFonts w:ascii="仿宋_GB2312" w:eastAsia="仿宋_GB2312" w:hAnsi="仿宋" w:hint="eastAsia"/>
          <w:color w:val="000000"/>
          <w:szCs w:val="21"/>
          <w:u w:val="single"/>
        </w:rPr>
        <w:t xml:space="preserve"> </w:t>
      </w:r>
      <w:r w:rsidR="00CB06E8">
        <w:rPr>
          <w:rFonts w:ascii="仿宋_GB2312" w:eastAsia="仿宋_GB2312" w:hAnsi="仿宋" w:hint="eastAsia"/>
          <w:color w:val="000000"/>
          <w:szCs w:val="21"/>
          <w:u w:val="single"/>
        </w:rPr>
        <w:t>城关区南昌路1650号</w:t>
      </w:r>
      <w:r w:rsidR="00281244" w:rsidRPr="008E20D6">
        <w:rPr>
          <w:rFonts w:ascii="仿宋_GB2312" w:eastAsia="仿宋_GB2312" w:hAnsi="仿宋" w:hint="eastAsia"/>
          <w:color w:val="000000"/>
          <w:szCs w:val="21"/>
          <w:u w:val="single"/>
        </w:rPr>
        <w:t xml:space="preserve">                 </w:t>
      </w:r>
      <w:r w:rsidR="00281244">
        <w:rPr>
          <w:rFonts w:ascii="仿宋_GB2312" w:eastAsia="仿宋_GB2312" w:hAnsi="仿宋" w:hint="eastAsia"/>
          <w:color w:val="000000"/>
          <w:szCs w:val="21"/>
          <w:u w:val="single"/>
        </w:rPr>
        <w:t xml:space="preserve">  </w:t>
      </w:r>
      <w:r w:rsidR="00281244" w:rsidRPr="008E20D6">
        <w:rPr>
          <w:rFonts w:ascii="仿宋_GB2312" w:eastAsia="仿宋_GB2312" w:hAnsi="仿宋" w:hint="eastAsia"/>
          <w:color w:val="000000"/>
          <w:szCs w:val="21"/>
          <w:u w:val="single"/>
        </w:rPr>
        <w:t xml:space="preserve">               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5"/>
        <w:gridCol w:w="2242"/>
        <w:gridCol w:w="720"/>
        <w:gridCol w:w="1633"/>
        <w:gridCol w:w="887"/>
        <w:gridCol w:w="720"/>
        <w:gridCol w:w="900"/>
        <w:gridCol w:w="834"/>
      </w:tblGrid>
      <w:tr w:rsidR="00281244" w:rsidRPr="008E20D6" w:rsidTr="00A24CBE">
        <w:tc>
          <w:tcPr>
            <w:tcW w:w="1165" w:type="dxa"/>
            <w:vAlign w:val="center"/>
          </w:tcPr>
          <w:p w:rsidR="00281244" w:rsidRPr="008E20D6" w:rsidRDefault="00281244" w:rsidP="00A24CBE">
            <w:pPr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品名</w:t>
            </w:r>
          </w:p>
        </w:tc>
        <w:tc>
          <w:tcPr>
            <w:tcW w:w="2242" w:type="dxa"/>
            <w:vAlign w:val="center"/>
          </w:tcPr>
          <w:p w:rsidR="00281244" w:rsidRPr="008E20D6" w:rsidRDefault="00281244" w:rsidP="00A24CBE">
            <w:pPr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标示生产企业</w:t>
            </w:r>
          </w:p>
          <w:p w:rsidR="00281244" w:rsidRPr="008E20D6" w:rsidRDefault="00281244" w:rsidP="00A24CBE">
            <w:pPr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或经营单位</w:t>
            </w:r>
          </w:p>
        </w:tc>
        <w:tc>
          <w:tcPr>
            <w:tcW w:w="720" w:type="dxa"/>
            <w:vAlign w:val="center"/>
          </w:tcPr>
          <w:p w:rsidR="00281244" w:rsidRPr="008E20D6" w:rsidRDefault="00281244" w:rsidP="00A24CBE">
            <w:pPr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规格</w:t>
            </w:r>
          </w:p>
        </w:tc>
        <w:tc>
          <w:tcPr>
            <w:tcW w:w="1633" w:type="dxa"/>
            <w:vAlign w:val="center"/>
          </w:tcPr>
          <w:p w:rsidR="00281244" w:rsidRPr="008E20D6" w:rsidRDefault="00281244" w:rsidP="00A24CBE">
            <w:pPr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生产批号</w:t>
            </w:r>
          </w:p>
          <w:p w:rsidR="00281244" w:rsidRPr="008E20D6" w:rsidRDefault="00281244" w:rsidP="00A24CBE">
            <w:pPr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或生产日期</w:t>
            </w:r>
          </w:p>
        </w:tc>
        <w:tc>
          <w:tcPr>
            <w:tcW w:w="887" w:type="dxa"/>
            <w:vAlign w:val="center"/>
          </w:tcPr>
          <w:p w:rsidR="00281244" w:rsidRPr="008E20D6" w:rsidRDefault="00281244" w:rsidP="00A24CBE">
            <w:pPr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数量</w:t>
            </w:r>
          </w:p>
        </w:tc>
        <w:tc>
          <w:tcPr>
            <w:tcW w:w="720" w:type="dxa"/>
            <w:vAlign w:val="center"/>
          </w:tcPr>
          <w:p w:rsidR="00281244" w:rsidRPr="008E20D6" w:rsidRDefault="00281244" w:rsidP="00A24CBE">
            <w:pPr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单价</w:t>
            </w:r>
          </w:p>
        </w:tc>
        <w:tc>
          <w:tcPr>
            <w:tcW w:w="900" w:type="dxa"/>
            <w:vAlign w:val="center"/>
          </w:tcPr>
          <w:p w:rsidR="00281244" w:rsidRPr="008E20D6" w:rsidRDefault="00281244" w:rsidP="00A24CBE">
            <w:pPr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包装</w:t>
            </w:r>
          </w:p>
        </w:tc>
        <w:tc>
          <w:tcPr>
            <w:tcW w:w="834" w:type="dxa"/>
            <w:vAlign w:val="center"/>
          </w:tcPr>
          <w:p w:rsidR="00281244" w:rsidRPr="008E20D6" w:rsidRDefault="00281244" w:rsidP="00A24CBE">
            <w:pPr>
              <w:jc w:val="center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备注</w:t>
            </w:r>
          </w:p>
        </w:tc>
      </w:tr>
      <w:tr w:rsidR="00281244" w:rsidRPr="008E20D6" w:rsidTr="00A116A3">
        <w:trPr>
          <w:trHeight w:hRule="exact" w:val="732"/>
        </w:trPr>
        <w:tc>
          <w:tcPr>
            <w:tcW w:w="1165" w:type="dxa"/>
            <w:vAlign w:val="center"/>
          </w:tcPr>
          <w:p w:rsidR="00281244" w:rsidRPr="008E20D6" w:rsidRDefault="00A116A3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  <w:r w:rsidRPr="00A116A3">
              <w:rPr>
                <w:rFonts w:ascii="仿宋_GB2312" w:eastAsia="仿宋_GB2312" w:hint="eastAsia"/>
                <w:color w:val="000000"/>
                <w:szCs w:val="21"/>
              </w:rPr>
              <w:t>辛街牌香</w:t>
            </w:r>
            <w:r>
              <w:rPr>
                <w:rFonts w:ascii="仿宋_GB2312" w:eastAsia="仿宋_GB2312" w:hint="eastAsia"/>
                <w:color w:val="000000"/>
                <w:szCs w:val="21"/>
              </w:rPr>
              <w:t>辣酥</w:t>
            </w:r>
          </w:p>
        </w:tc>
        <w:tc>
          <w:tcPr>
            <w:tcW w:w="2242" w:type="dxa"/>
            <w:vAlign w:val="center"/>
          </w:tcPr>
          <w:p w:rsidR="00281244" w:rsidRPr="008E20D6" w:rsidRDefault="00A116A3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望都县华兴风味食品有限公司</w:t>
            </w:r>
          </w:p>
        </w:tc>
        <w:tc>
          <w:tcPr>
            <w:tcW w:w="720" w:type="dxa"/>
          </w:tcPr>
          <w:p w:rsidR="00281244" w:rsidRPr="008E20D6" w:rsidRDefault="00A116A3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瓶</w:t>
            </w:r>
          </w:p>
        </w:tc>
        <w:tc>
          <w:tcPr>
            <w:tcW w:w="1633" w:type="dxa"/>
          </w:tcPr>
          <w:p w:rsidR="00281244" w:rsidRPr="008E20D6" w:rsidRDefault="00A116A3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20150311</w:t>
            </w:r>
          </w:p>
        </w:tc>
        <w:tc>
          <w:tcPr>
            <w:tcW w:w="887" w:type="dxa"/>
          </w:tcPr>
          <w:p w:rsidR="00281244" w:rsidRPr="008E20D6" w:rsidRDefault="00A116A3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3</w:t>
            </w: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00" w:type="dxa"/>
          </w:tcPr>
          <w:p w:rsidR="00281244" w:rsidRPr="008E20D6" w:rsidRDefault="00A116A3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玻璃瓶</w:t>
            </w:r>
          </w:p>
        </w:tc>
        <w:tc>
          <w:tcPr>
            <w:tcW w:w="834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281244" w:rsidRPr="008E20D6" w:rsidTr="00A24CBE">
        <w:trPr>
          <w:trHeight w:hRule="exact" w:val="448"/>
        </w:trPr>
        <w:tc>
          <w:tcPr>
            <w:tcW w:w="1165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242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633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87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0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34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281244" w:rsidRPr="008E20D6" w:rsidTr="00A24CBE">
        <w:trPr>
          <w:trHeight w:hRule="exact" w:val="448"/>
        </w:trPr>
        <w:tc>
          <w:tcPr>
            <w:tcW w:w="1165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242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633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87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0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34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281244" w:rsidRPr="008E20D6" w:rsidTr="00A24CBE">
        <w:trPr>
          <w:trHeight w:hRule="exact" w:val="448"/>
        </w:trPr>
        <w:tc>
          <w:tcPr>
            <w:tcW w:w="1165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242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633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87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0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34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281244" w:rsidRPr="008E20D6" w:rsidTr="00A24CBE">
        <w:trPr>
          <w:trHeight w:hRule="exact" w:val="448"/>
        </w:trPr>
        <w:tc>
          <w:tcPr>
            <w:tcW w:w="1165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242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633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87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0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34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281244" w:rsidRPr="008E20D6" w:rsidTr="00A24CBE">
        <w:trPr>
          <w:trHeight w:hRule="exact" w:val="448"/>
        </w:trPr>
        <w:tc>
          <w:tcPr>
            <w:tcW w:w="1165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242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633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87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0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34" w:type="dxa"/>
          </w:tcPr>
          <w:p w:rsidR="00281244" w:rsidRPr="008E20D6" w:rsidRDefault="00CA7A2B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/>
                <w:color w:val="000000"/>
                <w:szCs w:val="21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1" type="#_x0000_t202" style="position:absolute;left:0;text-align:left;margin-left:33.05pt;margin-top:4.5pt;width:42pt;height:113.1pt;z-index:251661312;mso-position-horizontal-relative:text;mso-position-vertical-relative:text" filled="f" stroked="f">
                  <v:textbox style="layout-flow:vertical-ideographic;mso-next-textbox:#_x0000_s2051">
                    <w:txbxContent>
                      <w:p w:rsidR="00281244" w:rsidRDefault="00281244" w:rsidP="0028124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第</w:t>
                        </w:r>
                        <w:r>
                          <w:rPr>
                            <w:rFonts w:hint="eastAsia"/>
                            <w:sz w:val="24"/>
                          </w:rPr>
                          <w:t xml:space="preserve">          </w:t>
                        </w:r>
                        <w:r>
                          <w:rPr>
                            <w:rFonts w:hint="eastAsia"/>
                            <w:sz w:val="24"/>
                          </w:rPr>
                          <w:t>联</w:t>
                        </w:r>
                      </w:p>
                    </w:txbxContent>
                  </v:textbox>
                </v:shape>
              </w:pict>
            </w:r>
          </w:p>
        </w:tc>
      </w:tr>
      <w:tr w:rsidR="00281244" w:rsidRPr="008E20D6" w:rsidTr="00A24CBE">
        <w:trPr>
          <w:trHeight w:hRule="exact" w:val="448"/>
        </w:trPr>
        <w:tc>
          <w:tcPr>
            <w:tcW w:w="1165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242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633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87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0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34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281244" w:rsidRPr="008E20D6" w:rsidTr="00A24CBE">
        <w:trPr>
          <w:trHeight w:hRule="exact" w:val="448"/>
        </w:trPr>
        <w:tc>
          <w:tcPr>
            <w:tcW w:w="1165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242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633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87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0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34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281244" w:rsidRPr="008E20D6" w:rsidTr="00A24CBE">
        <w:trPr>
          <w:trHeight w:hRule="exact" w:val="448"/>
        </w:trPr>
        <w:tc>
          <w:tcPr>
            <w:tcW w:w="1165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242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633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87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0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34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281244" w:rsidRPr="008E20D6" w:rsidTr="00A24CBE">
        <w:trPr>
          <w:trHeight w:hRule="exact" w:val="448"/>
        </w:trPr>
        <w:tc>
          <w:tcPr>
            <w:tcW w:w="1165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242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633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87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0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34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281244" w:rsidRPr="008E20D6" w:rsidTr="00A24CBE">
        <w:trPr>
          <w:trHeight w:hRule="exact" w:val="448"/>
        </w:trPr>
        <w:tc>
          <w:tcPr>
            <w:tcW w:w="1165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242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633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87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0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34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281244" w:rsidRPr="008E20D6" w:rsidTr="00A24CBE">
        <w:trPr>
          <w:trHeight w:hRule="exact" w:val="448"/>
        </w:trPr>
        <w:tc>
          <w:tcPr>
            <w:tcW w:w="1165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242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633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87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0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34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281244" w:rsidRPr="008E20D6" w:rsidTr="00A24CBE">
        <w:trPr>
          <w:trHeight w:hRule="exact" w:val="448"/>
        </w:trPr>
        <w:tc>
          <w:tcPr>
            <w:tcW w:w="1165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242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633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87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0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34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281244" w:rsidRPr="008E20D6" w:rsidTr="00A24CBE">
        <w:trPr>
          <w:trHeight w:hRule="exact" w:val="448"/>
        </w:trPr>
        <w:tc>
          <w:tcPr>
            <w:tcW w:w="1165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2242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1633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87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72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900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  <w:tc>
          <w:tcPr>
            <w:tcW w:w="834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/>
                <w:color w:val="000000"/>
                <w:szCs w:val="21"/>
              </w:rPr>
            </w:pPr>
          </w:p>
        </w:tc>
      </w:tr>
      <w:tr w:rsidR="00281244" w:rsidRPr="008E20D6" w:rsidTr="00A24CBE">
        <w:trPr>
          <w:trHeight w:val="130"/>
        </w:trPr>
        <w:tc>
          <w:tcPr>
            <w:tcW w:w="1165" w:type="dxa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 w:hAnsi="仿宋"/>
                <w:color w:val="000000"/>
                <w:szCs w:val="21"/>
              </w:rPr>
            </w:pPr>
            <w:r w:rsidRPr="008E20D6">
              <w:rPr>
                <w:rFonts w:ascii="仿宋_GB2312" w:eastAsia="仿宋_GB2312" w:hAnsi="仿宋" w:hint="eastAsia"/>
                <w:color w:val="000000"/>
                <w:szCs w:val="21"/>
              </w:rPr>
              <w:t>其他物品</w:t>
            </w:r>
          </w:p>
        </w:tc>
        <w:tc>
          <w:tcPr>
            <w:tcW w:w="7936" w:type="dxa"/>
            <w:gridSpan w:val="7"/>
          </w:tcPr>
          <w:p w:rsidR="00281244" w:rsidRPr="008E20D6" w:rsidRDefault="00281244" w:rsidP="00A116A3">
            <w:pPr>
              <w:spacing w:beforeLines="50"/>
              <w:rPr>
                <w:rFonts w:ascii="仿宋_GB2312" w:eastAsia="仿宋_GB2312" w:hAnsi="仿宋"/>
                <w:color w:val="000000"/>
                <w:szCs w:val="21"/>
              </w:rPr>
            </w:pPr>
          </w:p>
        </w:tc>
      </w:tr>
    </w:tbl>
    <w:p w:rsidR="00281244" w:rsidRPr="008E20D6" w:rsidRDefault="00281244" w:rsidP="00A116A3">
      <w:pPr>
        <w:spacing w:beforeLines="100"/>
        <w:ind w:left="-2"/>
        <w:rPr>
          <w:rFonts w:ascii="仿宋_GB2312" w:eastAsia="仿宋_GB2312" w:hAnsi="仿宋"/>
          <w:color w:val="000000"/>
          <w:szCs w:val="21"/>
        </w:rPr>
      </w:pPr>
      <w:r w:rsidRPr="008E20D6">
        <w:rPr>
          <w:rFonts w:ascii="仿宋_GB2312" w:eastAsia="仿宋_GB2312" w:hAnsi="仿宋" w:hint="eastAsia"/>
          <w:color w:val="000000"/>
          <w:szCs w:val="21"/>
        </w:rPr>
        <w:t>上述物品品种、数量经核对无误。</w:t>
      </w:r>
    </w:p>
    <w:p w:rsidR="00281244" w:rsidRPr="008E20D6" w:rsidRDefault="00281244" w:rsidP="00A116A3">
      <w:pPr>
        <w:spacing w:beforeLines="100"/>
        <w:ind w:leftChars="-272" w:left="-73" w:hangingChars="237" w:hanging="498"/>
        <w:rPr>
          <w:rFonts w:ascii="仿宋_GB2312" w:eastAsia="仿宋_GB2312" w:hAnsi="仿宋"/>
          <w:color w:val="000000"/>
          <w:szCs w:val="21"/>
          <w:u w:val="single"/>
        </w:rPr>
      </w:pPr>
      <w:r w:rsidRPr="008E20D6">
        <w:rPr>
          <w:rFonts w:ascii="仿宋_GB2312" w:eastAsia="仿宋_GB2312" w:hAnsi="仿宋" w:hint="eastAsia"/>
          <w:color w:val="000000"/>
          <w:szCs w:val="21"/>
        </w:rPr>
        <w:t xml:space="preserve">    当事人签字：</w:t>
      </w:r>
      <w:r w:rsidRPr="008E20D6">
        <w:rPr>
          <w:rFonts w:ascii="仿宋_GB2312" w:eastAsia="仿宋_GB2312" w:hAnsi="仿宋" w:hint="eastAsia"/>
          <w:color w:val="000000"/>
          <w:szCs w:val="21"/>
          <w:u w:val="single"/>
        </w:rPr>
        <w:t xml:space="preserve">                    </w:t>
      </w:r>
      <w:r w:rsidRPr="008E20D6">
        <w:rPr>
          <w:rFonts w:ascii="仿宋_GB2312" w:eastAsia="仿宋_GB2312" w:hAnsi="仿宋" w:hint="eastAsia"/>
          <w:color w:val="000000"/>
          <w:szCs w:val="21"/>
        </w:rPr>
        <w:t xml:space="preserve">        执法人员签字：</w:t>
      </w:r>
      <w:r w:rsidRPr="008E20D6">
        <w:rPr>
          <w:rFonts w:ascii="仿宋_GB2312" w:eastAsia="仿宋_GB2312" w:hAnsi="仿宋" w:hint="eastAsia"/>
          <w:color w:val="000000"/>
          <w:szCs w:val="21"/>
          <w:u w:val="single"/>
        </w:rPr>
        <w:t xml:space="preserve">            </w:t>
      </w:r>
      <w:r w:rsidRPr="008E20D6">
        <w:rPr>
          <w:rFonts w:ascii="仿宋_GB2312" w:eastAsia="仿宋_GB2312" w:hAnsi="仿宋" w:hint="eastAsia"/>
          <w:color w:val="000000"/>
          <w:szCs w:val="21"/>
        </w:rPr>
        <w:t xml:space="preserve"> 、</w:t>
      </w:r>
      <w:r w:rsidRPr="008E20D6">
        <w:rPr>
          <w:rFonts w:ascii="仿宋_GB2312" w:eastAsia="仿宋_GB2312" w:hAnsi="仿宋" w:hint="eastAsia"/>
          <w:color w:val="000000"/>
          <w:szCs w:val="21"/>
          <w:u w:val="single"/>
        </w:rPr>
        <w:t xml:space="preserve">                 </w:t>
      </w:r>
    </w:p>
    <w:p w:rsidR="00281244" w:rsidRPr="008E20D6" w:rsidRDefault="00281244" w:rsidP="00A116A3">
      <w:pPr>
        <w:spacing w:beforeLines="50"/>
        <w:ind w:firstLineChars="550" w:firstLine="1155"/>
        <w:rPr>
          <w:rFonts w:ascii="仿宋_GB2312" w:eastAsia="仿宋_GB2312" w:hAnsi="仿宋"/>
          <w:color w:val="000000"/>
          <w:szCs w:val="21"/>
        </w:rPr>
      </w:pPr>
      <w:r w:rsidRPr="008E20D6">
        <w:rPr>
          <w:rFonts w:ascii="仿宋_GB2312" w:eastAsia="仿宋_GB2312" w:hAnsi="仿宋" w:hint="eastAsia"/>
          <w:color w:val="000000"/>
          <w:szCs w:val="21"/>
        </w:rPr>
        <w:t xml:space="preserve">年    月    日                                 年    月    日    </w:t>
      </w:r>
    </w:p>
    <w:p w:rsidR="00281244" w:rsidRDefault="00281244" w:rsidP="00281244">
      <w:pPr>
        <w:rPr>
          <w:rFonts w:ascii="仿宋_GB2312" w:eastAsia="仿宋_GB2312" w:hAnsi="仿宋"/>
          <w:color w:val="000000"/>
          <w:sz w:val="20"/>
          <w:szCs w:val="18"/>
        </w:rPr>
      </w:pPr>
    </w:p>
    <w:p w:rsidR="00281244" w:rsidRDefault="00281244" w:rsidP="00281244">
      <w:pPr>
        <w:rPr>
          <w:rFonts w:ascii="仿宋_GB2312" w:eastAsia="仿宋_GB2312" w:hAnsi="仿宋"/>
          <w:color w:val="000000"/>
          <w:sz w:val="20"/>
          <w:szCs w:val="18"/>
        </w:rPr>
      </w:pPr>
    </w:p>
    <w:p w:rsidR="00281244" w:rsidRDefault="00281244" w:rsidP="00281244">
      <w:pPr>
        <w:rPr>
          <w:rFonts w:ascii="仿宋_GB2312" w:eastAsia="仿宋_GB2312" w:hAnsi="仿宋"/>
          <w:color w:val="000000"/>
          <w:sz w:val="20"/>
          <w:szCs w:val="18"/>
        </w:rPr>
      </w:pPr>
    </w:p>
    <w:p w:rsidR="00281244" w:rsidRPr="00797F5D" w:rsidRDefault="00281244" w:rsidP="00281244">
      <w:pPr>
        <w:rPr>
          <w:rFonts w:ascii="仿宋_GB2312" w:eastAsia="仿宋_GB2312" w:hAnsi="仿宋"/>
          <w:color w:val="000000"/>
          <w:sz w:val="20"/>
          <w:szCs w:val="18"/>
        </w:rPr>
      </w:pPr>
    </w:p>
    <w:p w:rsidR="00281244" w:rsidRPr="00797F5D" w:rsidRDefault="00281244" w:rsidP="00281244">
      <w:pPr>
        <w:rPr>
          <w:rFonts w:ascii="仿宋_GB2312" w:eastAsia="仿宋_GB2312" w:hAnsi="仿宋"/>
          <w:color w:val="000000"/>
          <w:sz w:val="20"/>
        </w:rPr>
      </w:pPr>
      <w:r w:rsidRPr="00797F5D">
        <w:rPr>
          <w:rFonts w:ascii="仿宋_GB2312" w:eastAsia="仿宋_GB2312" w:hAnsi="仿宋" w:hint="eastAsia"/>
          <w:color w:val="000000"/>
          <w:sz w:val="20"/>
          <w:szCs w:val="18"/>
        </w:rPr>
        <w:t>注：存</w:t>
      </w:r>
      <w:r w:rsidRPr="00797F5D">
        <w:rPr>
          <w:rFonts w:ascii="仿宋_GB2312" w:eastAsia="仿宋_GB2312" w:hAnsi="仿宋" w:hint="eastAsia"/>
          <w:color w:val="000000"/>
          <w:sz w:val="20"/>
        </w:rPr>
        <w:t>档</w:t>
      </w:r>
      <w:r w:rsidRPr="00797F5D">
        <w:rPr>
          <w:rFonts w:ascii="仿宋_GB2312" w:eastAsia="仿宋_GB2312" w:hAnsi="仿宋" w:hint="eastAsia"/>
          <w:color w:val="000000"/>
          <w:sz w:val="20"/>
          <w:szCs w:val="18"/>
        </w:rPr>
        <w:t>(1)。</w:t>
      </w:r>
      <w:r w:rsidRPr="00797F5D">
        <w:rPr>
          <w:rFonts w:ascii="仿宋_GB2312" w:eastAsia="仿宋_GB2312" w:hAnsi="仿宋" w:hint="eastAsia"/>
          <w:color w:val="000000"/>
          <w:sz w:val="20"/>
        </w:rPr>
        <w:t xml:space="preserve">此清单用于先行登记保存、先行登记保存物品处理、查封(扣押)、解除查封(扣押)、没收物品时使用，在（    </w:t>
      </w:r>
      <w:r>
        <w:rPr>
          <w:rFonts w:ascii="仿宋_GB2312" w:eastAsia="仿宋_GB2312" w:hAnsi="仿宋" w:hint="eastAsia"/>
          <w:color w:val="000000"/>
          <w:sz w:val="20"/>
        </w:rPr>
        <w:t>）中注明具体使用项目。</w:t>
      </w:r>
    </w:p>
    <w:p w:rsidR="003B19E2" w:rsidRPr="00281244" w:rsidRDefault="003B19E2"/>
    <w:sectPr w:rsidR="003B19E2" w:rsidRPr="00281244" w:rsidSect="005A3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2D2C" w:rsidRDefault="00E42D2C" w:rsidP="00281244">
      <w:r>
        <w:separator/>
      </w:r>
    </w:p>
  </w:endnote>
  <w:endnote w:type="continuationSeparator" w:id="0">
    <w:p w:rsidR="00E42D2C" w:rsidRDefault="00E42D2C" w:rsidP="00281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2D2C" w:rsidRDefault="00E42D2C" w:rsidP="00281244">
      <w:r>
        <w:separator/>
      </w:r>
    </w:p>
  </w:footnote>
  <w:footnote w:type="continuationSeparator" w:id="0">
    <w:p w:rsidR="00E42D2C" w:rsidRDefault="00E42D2C" w:rsidP="002812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1244"/>
    <w:rsid w:val="00161784"/>
    <w:rsid w:val="001D5D95"/>
    <w:rsid w:val="00281244"/>
    <w:rsid w:val="00321CDA"/>
    <w:rsid w:val="003B19E2"/>
    <w:rsid w:val="005A3112"/>
    <w:rsid w:val="00A116A3"/>
    <w:rsid w:val="00C42EE5"/>
    <w:rsid w:val="00CA7A2B"/>
    <w:rsid w:val="00CB06E8"/>
    <w:rsid w:val="00E42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2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1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12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12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1244"/>
    <w:rPr>
      <w:sz w:val="18"/>
      <w:szCs w:val="18"/>
    </w:rPr>
  </w:style>
  <w:style w:type="paragraph" w:customStyle="1" w:styleId="p17">
    <w:name w:val="p17"/>
    <w:basedOn w:val="a"/>
    <w:rsid w:val="00281244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styleId="a5">
    <w:name w:val="Balloon Text"/>
    <w:basedOn w:val="a"/>
    <w:link w:val="Char1"/>
    <w:uiPriority w:val="99"/>
    <w:semiHidden/>
    <w:unhideWhenUsed/>
    <w:rsid w:val="00CB06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06E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0C1E4CD-57A7-46B3-AC57-8B82A41F7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518</Characters>
  <Application>Microsoft Office Word</Application>
  <DocSecurity>0</DocSecurity>
  <Lines>4</Lines>
  <Paragraphs>1</Paragraphs>
  <ScaleCrop>false</ScaleCrop>
  <Company>Microsoft</Company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5</cp:revision>
  <cp:lastPrinted>2016-05-16T07:40:00Z</cp:lastPrinted>
  <dcterms:created xsi:type="dcterms:W3CDTF">2015-05-03T07:36:00Z</dcterms:created>
  <dcterms:modified xsi:type="dcterms:W3CDTF">2016-05-16T07:40:00Z</dcterms:modified>
</cp:coreProperties>
</file>