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3C8" w:rsidRDefault="005E35A3">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7D33C8" w:rsidRDefault="005E35A3">
      <w:pPr>
        <w:autoSpaceDE w:val="0"/>
        <w:autoSpaceDN w:val="0"/>
        <w:adjustRightInd w:val="0"/>
        <w:jc w:val="center"/>
        <w:rPr>
          <w:b/>
          <w:color w:val="000000"/>
          <w:kern w:val="0"/>
          <w:sz w:val="44"/>
          <w:szCs w:val="44"/>
        </w:rPr>
      </w:pPr>
      <w:r>
        <w:rPr>
          <w:rFonts w:hint="eastAsia"/>
          <w:b/>
          <w:color w:val="000000"/>
          <w:kern w:val="0"/>
          <w:sz w:val="44"/>
          <w:szCs w:val="44"/>
        </w:rPr>
        <w:t>行政处罚决定书</w:t>
      </w:r>
    </w:p>
    <w:p w:rsidR="007D33C8" w:rsidRDefault="005E35A3">
      <w:pPr>
        <w:autoSpaceDE w:val="0"/>
        <w:autoSpaceDN w:val="0"/>
        <w:adjustRightInd w:val="0"/>
        <w:spacing w:beforeLines="50" w:before="156"/>
        <w:jc w:val="right"/>
        <w:rPr>
          <w:rFonts w:ascii="仿宋_GB2312" w:eastAsia="仿宋_GB2312" w:hAnsi="仿宋"/>
          <w:color w:val="000000"/>
          <w:kern w:val="0"/>
          <w:sz w:val="24"/>
        </w:rPr>
      </w:pPr>
      <w:r>
        <w:rPr>
          <w:rFonts w:ascii="仿宋_GB2312" w:eastAsia="仿宋_GB2312" w:hAnsi="仿宋"/>
          <w:color w:val="000000"/>
          <w:sz w:val="24"/>
        </w:rPr>
        <w:pict>
          <v:line id="_x0000_s1026" alt="" style="position:absolute;left:0;text-align:left;z-index:251660288;mso-wrap-edited:f;mso-width-percent:0;mso-height-percent:0;mso-width-percent:0;mso-height-percent:0;mso-width-relative:page;mso-height-relative:page" from="-9pt,23.5pt" to="433.2pt,23.55pt" strokeweight="1.5pt"/>
        </w:pict>
      </w:r>
      <w:r>
        <w:rPr>
          <w:rFonts w:ascii="仿宋_GB2312" w:eastAsia="仿宋_GB2312" w:hAnsi="仿宋" w:hint="eastAsia"/>
          <w:color w:val="000000"/>
          <w:sz w:val="24"/>
        </w:rPr>
        <w:t>（</w:t>
      </w:r>
      <w:r>
        <w:rPr>
          <w:rFonts w:ascii="仿宋_GB2312" w:eastAsia="仿宋_GB2312" w:hAnsi="仿宋" w:cs="仿宋" w:hint="eastAsia"/>
          <w:color w:val="000000"/>
          <w:sz w:val="24"/>
        </w:rPr>
        <w:t>兰城</w:t>
      </w:r>
      <w:r>
        <w:rPr>
          <w:rFonts w:ascii="仿宋_GB2312" w:eastAsia="仿宋_GB2312" w:hAnsi="仿宋" w:hint="eastAsia"/>
          <w:color w:val="000000"/>
          <w:sz w:val="24"/>
        </w:rPr>
        <w:t>）食药监</w:t>
      </w:r>
      <w:r w:rsidR="006805AE">
        <w:rPr>
          <w:rFonts w:ascii="仿宋_GB2312" w:eastAsia="仿宋_GB2312" w:hAnsi="仿宋" w:cs="仿宋" w:hint="eastAsia"/>
          <w:color w:val="000000"/>
          <w:sz w:val="24"/>
        </w:rPr>
        <w:t>{{</w:t>
      </w:r>
      <w:r w:rsidR="006805AE" w:rsidRPr="004B303F">
        <w:rPr>
          <w:rFonts w:ascii="仿宋_GB2312" w:eastAsia="仿宋_GB2312" w:hAnsi="仿宋" w:cs="仿宋"/>
          <w:color w:val="000000"/>
          <w:sz w:val="24"/>
        </w:rPr>
        <w:t>category</w:t>
      </w:r>
      <w:r w:rsidR="006805AE">
        <w:rPr>
          <w:rFonts w:ascii="仿宋_GB2312" w:eastAsia="仿宋_GB2312" w:hAnsi="仿宋" w:cs="仿宋" w:hint="eastAsia"/>
          <w:color w:val="000000"/>
          <w:sz w:val="24"/>
        </w:rPr>
        <w:t>}}</w:t>
      </w:r>
      <w:r>
        <w:rPr>
          <w:rFonts w:ascii="仿宋_GB2312" w:eastAsia="仿宋_GB2312" w:hAnsi="仿宋" w:hint="eastAsia"/>
          <w:color w:val="000000"/>
          <w:kern w:val="0"/>
          <w:sz w:val="24"/>
        </w:rPr>
        <w:t>罚</w:t>
      </w:r>
      <w:r>
        <w:rPr>
          <w:rFonts w:ascii="仿宋_GB2312" w:eastAsia="仿宋_GB2312" w:hAnsi="仿宋" w:hint="eastAsia"/>
          <w:color w:val="000000"/>
          <w:sz w:val="24"/>
        </w:rPr>
        <w:t>〔</w:t>
      </w:r>
      <w:r>
        <w:rPr>
          <w:rFonts w:ascii="仿宋_GB2312" w:eastAsia="仿宋_GB2312" w:hAnsi="仿宋" w:hint="eastAsia"/>
          <w:color w:val="000000"/>
          <w:sz w:val="24"/>
        </w:rPr>
        <w:t>201</w:t>
      </w:r>
      <w:r>
        <w:rPr>
          <w:rFonts w:ascii="仿宋_GB2312" w:eastAsia="仿宋_GB2312" w:hAnsi="仿宋"/>
          <w:color w:val="000000"/>
          <w:sz w:val="24"/>
        </w:rPr>
        <w:t>8</w:t>
      </w:r>
      <w:r>
        <w:rPr>
          <w:rFonts w:ascii="仿宋_GB2312" w:eastAsia="仿宋_GB2312" w:hAnsi="仿宋" w:hint="eastAsia"/>
          <w:color w:val="000000"/>
          <w:sz w:val="24"/>
        </w:rPr>
        <w:t>〕</w:t>
      </w:r>
      <w:r w:rsidR="006805AE">
        <w:rPr>
          <w:rFonts w:ascii="仿宋_GB2312" w:eastAsia="仿宋_GB2312" w:hAnsi="仿宋"/>
          <w:color w:val="000000"/>
          <w:sz w:val="24"/>
        </w:rPr>
        <w:t>{{</w:t>
      </w:r>
      <w:proofErr w:type="spellStart"/>
      <w:r w:rsidR="006805AE">
        <w:rPr>
          <w:rFonts w:ascii="仿宋_GB2312" w:eastAsia="仿宋_GB2312" w:hAnsi="仿宋"/>
          <w:color w:val="000000"/>
          <w:sz w:val="24"/>
        </w:rPr>
        <w:t>num</w:t>
      </w:r>
      <w:proofErr w:type="spellEnd"/>
      <w:r w:rsidR="006805AE">
        <w:rPr>
          <w:rFonts w:ascii="仿宋_GB2312" w:eastAsia="仿宋_GB2312" w:hAnsi="仿宋"/>
          <w:color w:val="000000"/>
          <w:sz w:val="24"/>
        </w:rPr>
        <w:t>}}</w:t>
      </w:r>
      <w:r>
        <w:rPr>
          <w:rFonts w:ascii="仿宋_GB2312" w:eastAsia="仿宋_GB2312" w:hAnsi="仿宋" w:hint="eastAsia"/>
          <w:color w:val="000000"/>
          <w:kern w:val="0"/>
          <w:sz w:val="24"/>
        </w:rPr>
        <w:t>号</w:t>
      </w:r>
    </w:p>
    <w:p w:rsidR="007D33C8" w:rsidRDefault="005E35A3">
      <w:pPr>
        <w:autoSpaceDE w:val="0"/>
        <w:autoSpaceDN w:val="0"/>
        <w:adjustRightInd w:val="0"/>
        <w:rPr>
          <w:rFonts w:ascii="仿宋_GB2312" w:eastAsia="仿宋_GB2312" w:hAnsi="仿宋" w:cs="仿宋"/>
          <w:color w:val="000000"/>
          <w:sz w:val="32"/>
          <w:szCs w:val="32"/>
        </w:rPr>
      </w:pPr>
      <w:r>
        <w:rPr>
          <w:rFonts w:ascii="仿宋_GB2312" w:eastAsia="仿宋_GB2312" w:hAnsi="仿宋" w:cs="仿宋" w:hint="eastAsia"/>
          <w:color w:val="000000"/>
          <w:kern w:val="0"/>
          <w:sz w:val="32"/>
          <w:szCs w:val="32"/>
        </w:rPr>
        <w:t>当事人：</w:t>
      </w:r>
      <w:r w:rsidR="006805AE" w:rsidRPr="004B303F">
        <w:rPr>
          <w:rFonts w:ascii="仿宋_GB2312" w:eastAsia="仿宋_GB2312" w:hAnsi="仿宋"/>
          <w:color w:val="000000"/>
          <w:kern w:val="0"/>
          <w:sz w:val="32"/>
          <w:szCs w:val="32"/>
        </w:rPr>
        <w:t>{{</w:t>
      </w:r>
      <w:proofErr w:type="spellStart"/>
      <w:r w:rsidR="006805AE" w:rsidRPr="004B303F">
        <w:rPr>
          <w:rFonts w:ascii="仿宋_GB2312" w:eastAsia="仿宋_GB2312" w:hAnsi="仿宋"/>
          <w:color w:val="000000"/>
          <w:kern w:val="0"/>
          <w:sz w:val="32"/>
          <w:szCs w:val="32"/>
        </w:rPr>
        <w:t>company_name</w:t>
      </w:r>
      <w:proofErr w:type="spellEnd"/>
      <w:r w:rsidR="006805AE" w:rsidRPr="004B303F">
        <w:rPr>
          <w:rFonts w:ascii="仿宋_GB2312" w:eastAsia="仿宋_GB2312" w:hAnsi="仿宋"/>
          <w:color w:val="000000"/>
          <w:kern w:val="0"/>
          <w:sz w:val="32"/>
          <w:szCs w:val="32"/>
        </w:rPr>
        <w:t>}}</w:t>
      </w:r>
    </w:p>
    <w:p w:rsidR="007D33C8" w:rsidRDefault="005E35A3">
      <w:pPr>
        <w:autoSpaceDE w:val="0"/>
        <w:autoSpaceDN w:val="0"/>
        <w:adjustRightInd w:val="0"/>
        <w:rPr>
          <w:rFonts w:ascii="仿宋_GB2312" w:eastAsia="仿宋_GB2312" w:hAnsi="仿宋" w:hint="eastAsia"/>
          <w:color w:val="000000"/>
          <w:sz w:val="32"/>
          <w:szCs w:val="32"/>
        </w:rPr>
      </w:pPr>
      <w:r>
        <w:rPr>
          <w:rFonts w:ascii="仿宋_GB2312" w:eastAsia="仿宋_GB2312" w:hAnsi="仿宋" w:cs="仿宋" w:hint="eastAsia"/>
          <w:color w:val="000000"/>
          <w:kern w:val="0"/>
          <w:sz w:val="32"/>
          <w:szCs w:val="32"/>
        </w:rPr>
        <w:t>地址：</w:t>
      </w:r>
      <w:r w:rsidR="006805AE" w:rsidRPr="002E7363">
        <w:rPr>
          <w:rFonts w:ascii="仿宋_GB2312" w:eastAsia="仿宋_GB2312" w:hAnsi="仿宋_GB2312" w:cs="仿宋_GB2312" w:hint="eastAsia"/>
          <w:color w:val="000000"/>
          <w:sz w:val="32"/>
          <w:szCs w:val="32"/>
        </w:rPr>
        <w:t>甘肃省兰州市城关区{{address}}</w:t>
      </w:r>
    </w:p>
    <w:p w:rsidR="007D33C8" w:rsidRDefault="005E35A3">
      <w:pPr>
        <w:autoSpaceDE w:val="0"/>
        <w:autoSpaceDN w:val="0"/>
        <w:adjustRightInd w:val="0"/>
        <w:rPr>
          <w:rFonts w:ascii="仿宋_GB2312" w:eastAsia="仿宋_GB2312" w:hAnsi="仿宋" w:cs="仿宋"/>
          <w:color w:val="000000"/>
          <w:kern w:val="0"/>
          <w:sz w:val="32"/>
          <w:szCs w:val="32"/>
          <w:u w:val="single"/>
        </w:rPr>
      </w:pPr>
      <w:r>
        <w:rPr>
          <w:rFonts w:ascii="仿宋_GB2312" w:eastAsia="仿宋_GB2312" w:hAnsi="仿宋" w:cs="仿宋" w:hint="eastAsia"/>
          <w:color w:val="000000"/>
          <w:kern w:val="0"/>
          <w:sz w:val="32"/>
          <w:szCs w:val="32"/>
        </w:rPr>
        <w:t>邮编：</w:t>
      </w:r>
      <w:r>
        <w:rPr>
          <w:rFonts w:ascii="仿宋_GB2312" w:eastAsia="仿宋_GB2312" w:hAnsi="仿宋" w:cs="仿宋" w:hint="eastAsia"/>
          <w:color w:val="000000"/>
          <w:kern w:val="0"/>
          <w:sz w:val="32"/>
          <w:szCs w:val="32"/>
        </w:rPr>
        <w:t>730030</w:t>
      </w:r>
    </w:p>
    <w:p w:rsidR="007D33C8" w:rsidRDefault="005E35A3">
      <w:pPr>
        <w:autoSpaceDE w:val="0"/>
        <w:autoSpaceDN w:val="0"/>
        <w:adjustRightInd w:val="0"/>
        <w:jc w:val="left"/>
        <w:rPr>
          <w:rFonts w:ascii="仿宋_GB2312" w:eastAsia="仿宋_GB2312" w:hAnsi="仿宋" w:cs="仿宋"/>
          <w:color w:val="000000"/>
          <w:sz w:val="32"/>
          <w:szCs w:val="32"/>
        </w:rPr>
      </w:pPr>
      <w:r>
        <w:rPr>
          <w:rFonts w:ascii="仿宋_GB2312" w:eastAsia="仿宋_GB2312" w:hAnsi="仿宋" w:cs="仿宋" w:hint="eastAsia"/>
          <w:color w:val="000000"/>
          <w:kern w:val="0"/>
          <w:sz w:val="32"/>
          <w:szCs w:val="32"/>
        </w:rPr>
        <w:t>营业执照或其他资质证明：</w:t>
      </w:r>
      <w:r>
        <w:rPr>
          <w:rFonts w:ascii="仿宋_GB2312" w:eastAsia="仿宋_GB2312" w:hAnsi="仿宋" w:cs="仿宋" w:hint="eastAsia"/>
          <w:color w:val="000000"/>
          <w:sz w:val="32"/>
          <w:szCs w:val="32"/>
        </w:rPr>
        <w:t>营业执照</w:t>
      </w:r>
    </w:p>
    <w:p w:rsidR="007D33C8" w:rsidRDefault="005E35A3">
      <w:pPr>
        <w:autoSpaceDE w:val="0"/>
        <w:autoSpaceDN w:val="0"/>
        <w:adjustRightInd w:val="0"/>
        <w:jc w:val="left"/>
        <w:rPr>
          <w:rFonts w:ascii="仿宋_GB2312" w:eastAsia="仿宋_GB2312" w:hAnsi="仿宋" w:cs="仿宋"/>
          <w:color w:val="000000"/>
          <w:sz w:val="32"/>
          <w:szCs w:val="32"/>
        </w:rPr>
      </w:pPr>
      <w:r>
        <w:rPr>
          <w:rFonts w:ascii="仿宋_GB2312" w:eastAsia="仿宋_GB2312" w:hAnsi="仿宋" w:cs="仿宋" w:hint="eastAsia"/>
          <w:color w:val="000000"/>
          <w:kern w:val="0"/>
          <w:sz w:val="32"/>
          <w:szCs w:val="32"/>
        </w:rPr>
        <w:t>编号：</w:t>
      </w:r>
      <w:r w:rsidR="00E5635C">
        <w:rPr>
          <w:rFonts w:ascii="仿宋_GB2312" w:eastAsia="仿宋_GB2312" w:hAnsi="仿宋" w:cs="仿宋"/>
          <w:color w:val="000000"/>
          <w:sz w:val="32"/>
          <w:szCs w:val="32"/>
        </w:rPr>
        <w:t>{{</w:t>
      </w:r>
      <w:r w:rsidR="00E5635C" w:rsidRPr="00E5635C">
        <w:t xml:space="preserve"> </w:t>
      </w:r>
      <w:proofErr w:type="spellStart"/>
      <w:r w:rsidR="00E5635C" w:rsidRPr="00E5635C">
        <w:rPr>
          <w:rFonts w:ascii="仿宋_GB2312" w:eastAsia="仿宋_GB2312" w:hAnsi="仿宋" w:cs="仿宋"/>
          <w:color w:val="000000"/>
          <w:sz w:val="32"/>
          <w:szCs w:val="32"/>
        </w:rPr>
        <w:t>business_license</w:t>
      </w:r>
      <w:proofErr w:type="spellEnd"/>
      <w:r w:rsidR="00E5635C">
        <w:rPr>
          <w:rFonts w:ascii="仿宋_GB2312" w:eastAsia="仿宋_GB2312" w:hAnsi="仿宋" w:cs="仿宋"/>
          <w:color w:val="000000"/>
          <w:sz w:val="32"/>
          <w:szCs w:val="32"/>
        </w:rPr>
        <w:t>}}</w:t>
      </w:r>
    </w:p>
    <w:p w:rsidR="007D33C8" w:rsidRDefault="005E35A3">
      <w:pPr>
        <w:autoSpaceDE w:val="0"/>
        <w:autoSpaceDN w:val="0"/>
        <w:adjustRightInd w:val="0"/>
        <w:rPr>
          <w:rFonts w:ascii="仿宋_GB2312" w:eastAsia="仿宋_GB2312" w:hAnsi="仿宋" w:cs="仿宋"/>
          <w:color w:val="000000"/>
          <w:kern w:val="0"/>
          <w:sz w:val="32"/>
          <w:szCs w:val="32"/>
          <w:u w:val="single"/>
        </w:rPr>
      </w:pPr>
      <w:r>
        <w:rPr>
          <w:rFonts w:ascii="仿宋_GB2312" w:eastAsia="仿宋_GB2312" w:hAnsi="仿宋" w:cs="仿宋" w:hint="eastAsia"/>
          <w:color w:val="000000"/>
          <w:kern w:val="0"/>
          <w:sz w:val="32"/>
          <w:szCs w:val="32"/>
        </w:rPr>
        <w:t>身份证号：</w:t>
      </w:r>
      <w:r w:rsidR="00E5635C">
        <w:rPr>
          <w:rFonts w:ascii="仿宋_GB2312" w:eastAsia="仿宋_GB2312" w:hAnsi="仿宋" w:cs="仿宋"/>
          <w:color w:val="000000"/>
          <w:sz w:val="32"/>
          <w:szCs w:val="32"/>
        </w:rPr>
        <w:t>{{</w:t>
      </w:r>
      <w:r w:rsidR="00E5635C" w:rsidRPr="00E5635C">
        <w:t xml:space="preserve"> </w:t>
      </w:r>
      <w:proofErr w:type="spellStart"/>
      <w:r w:rsidR="00E5635C" w:rsidRPr="00E5635C">
        <w:rPr>
          <w:rFonts w:ascii="仿宋_GB2312" w:eastAsia="仿宋_GB2312" w:hAnsi="仿宋" w:cs="仿宋"/>
          <w:color w:val="000000"/>
          <w:sz w:val="32"/>
          <w:szCs w:val="32"/>
        </w:rPr>
        <w:t>identification_number</w:t>
      </w:r>
      <w:proofErr w:type="spellEnd"/>
      <w:r w:rsidR="00E5635C">
        <w:rPr>
          <w:rFonts w:ascii="仿宋_GB2312" w:eastAsia="仿宋_GB2312" w:hAnsi="仿宋" w:cs="仿宋"/>
          <w:color w:val="000000"/>
          <w:sz w:val="32"/>
          <w:szCs w:val="32"/>
        </w:rPr>
        <w:t>}}</w:t>
      </w:r>
    </w:p>
    <w:p w:rsidR="007D33C8" w:rsidRDefault="005E35A3">
      <w:pPr>
        <w:autoSpaceDE w:val="0"/>
        <w:autoSpaceDN w:val="0"/>
        <w:adjustRightInd w:val="0"/>
        <w:jc w:val="left"/>
        <w:rPr>
          <w:rFonts w:ascii="仿宋_GB2312" w:eastAsia="仿宋_GB2312" w:hAnsi="仿宋" w:cs="仿宋"/>
          <w:color w:val="000000"/>
          <w:kern w:val="0"/>
          <w:sz w:val="32"/>
          <w:szCs w:val="32"/>
          <w:u w:val="single"/>
        </w:rPr>
      </w:pPr>
      <w:r>
        <w:rPr>
          <w:rFonts w:ascii="仿宋_GB2312" w:eastAsia="仿宋_GB2312" w:hAnsi="仿宋" w:cs="仿宋" w:hint="eastAsia"/>
          <w:color w:val="000000"/>
          <w:kern w:val="0"/>
          <w:sz w:val="32"/>
          <w:szCs w:val="32"/>
        </w:rPr>
        <w:t>法定代表人：</w:t>
      </w:r>
      <w:r w:rsidR="00E5635C" w:rsidRPr="002E7363">
        <w:rPr>
          <w:rFonts w:ascii="仿宋_GB2312" w:eastAsia="仿宋_GB2312" w:hAnsi="仿宋_GB2312" w:cs="仿宋_GB2312"/>
          <w:color w:val="000000"/>
          <w:sz w:val="32"/>
          <w:szCs w:val="32"/>
        </w:rPr>
        <w:t>{{</w:t>
      </w:r>
      <w:proofErr w:type="spellStart"/>
      <w:r w:rsidR="00E5635C" w:rsidRPr="002E7363">
        <w:rPr>
          <w:rFonts w:ascii="仿宋_GB2312" w:eastAsia="仿宋_GB2312" w:hAnsi="仿宋_GB2312" w:cs="仿宋_GB2312"/>
          <w:color w:val="000000"/>
          <w:sz w:val="32"/>
          <w:szCs w:val="32"/>
        </w:rPr>
        <w:t>legal_representative</w:t>
      </w:r>
      <w:proofErr w:type="spellEnd"/>
      <w:r w:rsidR="00E5635C" w:rsidRPr="002E7363">
        <w:rPr>
          <w:rFonts w:ascii="仿宋_GB2312" w:eastAsia="仿宋_GB2312" w:hAnsi="仿宋_GB2312" w:cs="仿宋_GB2312"/>
          <w:color w:val="000000"/>
          <w:sz w:val="32"/>
          <w:szCs w:val="32"/>
        </w:rPr>
        <w:t>}}</w:t>
      </w:r>
      <w:r>
        <w:rPr>
          <w:rFonts w:ascii="仿宋_GB2312" w:eastAsia="仿宋_GB2312" w:hAnsi="仿宋" w:cs="仿宋" w:hint="eastAsia"/>
          <w:color w:val="000000"/>
          <w:sz w:val="32"/>
          <w:szCs w:val="32"/>
        </w:rPr>
        <w:t xml:space="preserve">    </w:t>
      </w:r>
      <w:r w:rsidR="00E5635C">
        <w:rPr>
          <w:rFonts w:ascii="仿宋_GB2312" w:eastAsia="仿宋_GB2312" w:hAnsi="仿宋" w:cs="仿宋" w:hint="eastAsia"/>
          <w:color w:val="000000"/>
          <w:kern w:val="0"/>
          <w:sz w:val="32"/>
          <w:szCs w:val="32"/>
        </w:rPr>
        <w:t>性别：{{</w:t>
      </w:r>
      <w:r w:rsidR="00E5635C" w:rsidRPr="00E5635C">
        <w:rPr>
          <w:rFonts w:ascii="仿宋_GB2312" w:eastAsia="仿宋_GB2312" w:hAnsi="仿宋" w:cs="仿宋"/>
          <w:color w:val="000000"/>
          <w:kern w:val="0"/>
          <w:sz w:val="32"/>
          <w:szCs w:val="32"/>
        </w:rPr>
        <w:t>gender</w:t>
      </w:r>
      <w:r w:rsidR="00E5635C">
        <w:rPr>
          <w:rFonts w:ascii="仿宋_GB2312" w:eastAsia="仿宋_GB2312" w:hAnsi="仿宋" w:cs="仿宋" w:hint="eastAsia"/>
          <w:color w:val="000000"/>
          <w:kern w:val="0"/>
          <w:sz w:val="32"/>
          <w:szCs w:val="32"/>
        </w:rPr>
        <w:t>}}</w:t>
      </w:r>
      <w:r>
        <w:rPr>
          <w:rFonts w:ascii="仿宋_GB2312" w:eastAsia="仿宋_GB2312" w:hAnsi="仿宋" w:cs="仿宋" w:hint="eastAsia"/>
          <w:color w:val="000000"/>
          <w:kern w:val="0"/>
          <w:sz w:val="32"/>
          <w:szCs w:val="32"/>
        </w:rPr>
        <w:t xml:space="preserve">   </w:t>
      </w:r>
      <w:r>
        <w:rPr>
          <w:rFonts w:ascii="仿宋_GB2312" w:eastAsia="仿宋_GB2312" w:hAnsi="仿宋" w:cs="仿宋" w:hint="eastAsia"/>
          <w:color w:val="000000"/>
          <w:sz w:val="32"/>
          <w:szCs w:val="32"/>
        </w:rPr>
        <w:t xml:space="preserve"> </w:t>
      </w:r>
      <w:r>
        <w:rPr>
          <w:rFonts w:ascii="仿宋_GB2312" w:eastAsia="仿宋_GB2312" w:hAnsi="仿宋" w:cs="仿宋" w:hint="eastAsia"/>
          <w:color w:val="000000"/>
          <w:kern w:val="0"/>
          <w:sz w:val="32"/>
          <w:szCs w:val="32"/>
        </w:rPr>
        <w:t>职务：</w:t>
      </w:r>
      <w:r w:rsidR="00E5635C">
        <w:rPr>
          <w:rFonts w:ascii="仿宋_GB2312" w:eastAsia="仿宋_GB2312" w:hAnsi="仿宋" w:cs="仿宋" w:hint="eastAsia"/>
          <w:color w:val="000000"/>
          <w:kern w:val="0"/>
          <w:sz w:val="32"/>
          <w:szCs w:val="32"/>
        </w:rPr>
        <w:t>{{</w:t>
      </w:r>
      <w:r w:rsidR="00E5635C" w:rsidRPr="00E5635C">
        <w:rPr>
          <w:rFonts w:ascii="仿宋_GB2312" w:eastAsia="仿宋_GB2312" w:hAnsi="仿宋" w:cs="仿宋"/>
          <w:color w:val="000000"/>
          <w:kern w:val="0"/>
          <w:sz w:val="32"/>
          <w:szCs w:val="32"/>
        </w:rPr>
        <w:t>position</w:t>
      </w:r>
      <w:r w:rsidR="00E5635C">
        <w:rPr>
          <w:rFonts w:ascii="仿宋_GB2312" w:eastAsia="仿宋_GB2312" w:hAnsi="仿宋" w:cs="仿宋" w:hint="eastAsia"/>
          <w:color w:val="000000"/>
          <w:kern w:val="0"/>
          <w:sz w:val="32"/>
          <w:szCs w:val="32"/>
        </w:rPr>
        <w:t>}}</w:t>
      </w:r>
    </w:p>
    <w:p w:rsidR="007D33C8" w:rsidRDefault="005E35A3">
      <w:pPr>
        <w:autoSpaceDE w:val="0"/>
        <w:autoSpaceDN w:val="0"/>
        <w:adjustRightInd w:val="0"/>
        <w:jc w:val="left"/>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违法事实：</w:t>
      </w:r>
      <w:r>
        <w:rPr>
          <w:rFonts w:ascii="仿宋_GB2312" w:eastAsia="仿宋_GB2312" w:hAnsi="仿宋" w:cs="仿宋" w:hint="eastAsia"/>
          <w:color w:val="000000"/>
          <w:sz w:val="32"/>
          <w:szCs w:val="32"/>
        </w:rPr>
        <w:t xml:space="preserve">   </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30</w:t>
      </w:r>
      <w:r>
        <w:rPr>
          <w:rFonts w:ascii="仿宋_GB2312" w:eastAsia="仿宋_GB2312" w:hAnsi="仿宋" w:hint="eastAsia"/>
          <w:color w:val="000000"/>
          <w:sz w:val="32"/>
          <w:szCs w:val="32"/>
        </w:rPr>
        <w:t>日，我局执法人员到位于甘肃省兰州市城关广武门街道秦安路</w:t>
      </w:r>
      <w:r>
        <w:rPr>
          <w:rFonts w:ascii="仿宋_GB2312" w:eastAsia="仿宋_GB2312" w:hAnsi="仿宋" w:hint="eastAsia"/>
          <w:color w:val="000000"/>
          <w:sz w:val="32"/>
          <w:szCs w:val="32"/>
        </w:rPr>
        <w:t>25</w:t>
      </w:r>
      <w:r>
        <w:rPr>
          <w:rFonts w:ascii="仿宋_GB2312" w:eastAsia="仿宋_GB2312" w:hAnsi="仿宋" w:hint="eastAsia"/>
          <w:color w:val="000000"/>
          <w:sz w:val="32"/>
          <w:szCs w:val="32"/>
        </w:rPr>
        <w:t>号的城关区秦安路栖云茶器店进行检查，在该店大门入口处货架及店内南侧货架上发现甘肃玉清源养生食品有限公司生产的“老兰州玫瑰三泡台”</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；“老兰州金银花三泡台”</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2018104102</w:t>
      </w:r>
      <w:r>
        <w:rPr>
          <w:rFonts w:ascii="仿宋_GB2312" w:eastAsia="仿宋_GB2312" w:hAnsi="仿宋" w:hint="eastAsia"/>
          <w:color w:val="000000"/>
          <w:sz w:val="32"/>
          <w:szCs w:val="32"/>
        </w:rPr>
        <w:t>；“老兰州百合花三泡台”</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2018103123</w:t>
      </w:r>
      <w:r>
        <w:rPr>
          <w:rFonts w:ascii="仿宋_GB2312" w:eastAsia="仿宋_GB2312" w:hAnsi="仿宋" w:hint="eastAsia"/>
          <w:color w:val="000000"/>
          <w:sz w:val="32"/>
          <w:szCs w:val="32"/>
        </w:rPr>
        <w:t>；“老兰州菊花三泡台”</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；“老兰州原味三泡台”</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w:t>
      </w:r>
      <w:r>
        <w:rPr>
          <w:rFonts w:ascii="仿宋_GB2312" w:eastAsia="仿宋_GB2312" w:hAnsi="仿宋" w:hint="eastAsia"/>
          <w:color w:val="000000"/>
          <w:sz w:val="32"/>
          <w:szCs w:val="32"/>
        </w:rPr>
        <w:t>03128</w:t>
      </w:r>
      <w:r>
        <w:rPr>
          <w:rFonts w:ascii="仿宋_GB2312" w:eastAsia="仿宋_GB2312" w:hAnsi="仿宋" w:hint="eastAsia"/>
          <w:color w:val="000000"/>
          <w:sz w:val="32"/>
          <w:szCs w:val="32"/>
        </w:rPr>
        <w:t>；“老兰州黑枸杞三泡台”</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2018104104</w:t>
      </w:r>
      <w:r>
        <w:rPr>
          <w:rFonts w:ascii="仿宋_GB2312" w:eastAsia="仿宋_GB2312" w:hAnsi="仿宋" w:hint="eastAsia"/>
          <w:color w:val="000000"/>
          <w:sz w:val="32"/>
          <w:szCs w:val="32"/>
        </w:rPr>
        <w:t>；“老兰州黑枸杞三泡台”</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盒，</w:t>
      </w:r>
      <w:r>
        <w:rPr>
          <w:rFonts w:ascii="仿宋_GB2312" w:eastAsia="仿宋_GB2312" w:hAnsi="仿宋" w:hint="eastAsia"/>
          <w:color w:val="000000"/>
          <w:sz w:val="32"/>
          <w:szCs w:val="32"/>
        </w:rPr>
        <w:lastRenderedPageBreak/>
        <w:t>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2018103126</w:t>
      </w:r>
      <w:r>
        <w:rPr>
          <w:rFonts w:ascii="仿宋_GB2312" w:eastAsia="仿宋_GB2312" w:hAnsi="仿宋" w:hint="eastAsia"/>
          <w:color w:val="000000"/>
          <w:sz w:val="32"/>
          <w:szCs w:val="32"/>
        </w:rPr>
        <w:t>；“老兰州玫瑰三泡台”</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2018101123</w:t>
      </w:r>
      <w:r>
        <w:rPr>
          <w:rFonts w:ascii="仿宋_GB2312" w:eastAsia="仿宋_GB2312" w:hAnsi="仿宋" w:hint="eastAsia"/>
          <w:color w:val="000000"/>
          <w:sz w:val="32"/>
          <w:szCs w:val="32"/>
        </w:rPr>
        <w:t>。</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广河县伊源清真食品有限公司生产的“伊源精品王三泡台”，每盒</w:t>
      </w:r>
      <w:r>
        <w:rPr>
          <w:rFonts w:ascii="仿宋_GB2312" w:eastAsia="仿宋_GB2312" w:hAnsi="仿宋" w:hint="eastAsia"/>
          <w:color w:val="000000"/>
          <w:sz w:val="32"/>
          <w:szCs w:val="32"/>
        </w:rPr>
        <w:t>600</w:t>
      </w:r>
      <w:r>
        <w:rPr>
          <w:rFonts w:ascii="仿宋_GB2312" w:eastAsia="仿宋_GB2312" w:hAnsi="仿宋" w:hint="eastAsia"/>
          <w:color w:val="000000"/>
          <w:sz w:val="32"/>
          <w:szCs w:val="32"/>
        </w:rPr>
        <w:t>克，批号为</w:t>
      </w:r>
      <w:r>
        <w:rPr>
          <w:rFonts w:ascii="仿宋_GB2312" w:eastAsia="仿宋_GB2312" w:hAnsi="仿宋" w:hint="eastAsia"/>
          <w:color w:val="000000"/>
          <w:sz w:val="32"/>
          <w:szCs w:val="32"/>
        </w:rPr>
        <w:t>2018105110</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37</w:t>
      </w:r>
      <w:r>
        <w:rPr>
          <w:rFonts w:ascii="仿宋_GB2312" w:eastAsia="仿宋_GB2312" w:hAnsi="仿宋" w:hint="eastAsia"/>
          <w:color w:val="000000"/>
          <w:sz w:val="32"/>
          <w:szCs w:val="32"/>
        </w:rPr>
        <w:t>盒，批号为</w:t>
      </w:r>
      <w:r>
        <w:rPr>
          <w:rFonts w:ascii="仿宋_GB2312" w:eastAsia="仿宋_GB2312" w:hAnsi="仿宋" w:hint="eastAsia"/>
          <w:color w:val="000000"/>
          <w:sz w:val="32"/>
          <w:szCs w:val="32"/>
        </w:rPr>
        <w:t>2018105105</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盒。</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西昌市红荞食品厂生产的“大凉山苦荞茶”</w:t>
      </w:r>
      <w:r>
        <w:rPr>
          <w:rFonts w:ascii="仿宋_GB2312" w:eastAsia="仿宋_GB2312" w:hAnsi="仿宋" w:hint="eastAsia"/>
          <w:color w:val="000000"/>
          <w:sz w:val="32"/>
          <w:szCs w:val="32"/>
        </w:rPr>
        <w:t>11</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日；“大凉山苦荞茶（黑苦荞膨化）”</w:t>
      </w:r>
      <w:r>
        <w:rPr>
          <w:rFonts w:ascii="仿宋_GB2312" w:eastAsia="仿宋_GB2312" w:hAnsi="仿宋" w:hint="eastAsia"/>
          <w:color w:val="000000"/>
          <w:sz w:val="32"/>
          <w:szCs w:val="32"/>
        </w:rPr>
        <w:t>19</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日；“大凉山苦荞茶（黑苦荞全胚型）”</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日；“大凉山苦荞茶（黑苦荞全胚型）”</w:t>
      </w:r>
      <w:r>
        <w:rPr>
          <w:rFonts w:ascii="仿宋_GB2312" w:eastAsia="仿宋_GB2312" w:hAnsi="仿宋" w:hint="eastAsia"/>
          <w:color w:val="000000"/>
          <w:sz w:val="32"/>
          <w:szCs w:val="32"/>
        </w:rPr>
        <w:t>12</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丰镇市新荞农苦荞茶生产经营有限责任公司生产的“新荞农苦荞茶”</w:t>
      </w:r>
      <w:r>
        <w:rPr>
          <w:rFonts w:ascii="仿宋_GB2312" w:eastAsia="仿宋_GB2312" w:hAnsi="仿宋" w:hint="eastAsia"/>
          <w:color w:val="000000"/>
          <w:sz w:val="32"/>
          <w:szCs w:val="32"/>
        </w:rPr>
        <w:t>17</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7</w:t>
      </w:r>
      <w:r>
        <w:rPr>
          <w:rFonts w:ascii="仿宋_GB2312" w:eastAsia="仿宋_GB2312" w:hAnsi="仿宋" w:hint="eastAsia"/>
          <w:color w:val="000000"/>
          <w:sz w:val="32"/>
          <w:szCs w:val="32"/>
        </w:rPr>
        <w:t>日；“新荞农苦荞茶（黑珍珠粒）”</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罐，每罐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攀枝花绿韵天和农业开发有限公司生产的“黑苦荞麦香茶”</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280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芜湖市天方御井茶叶有限公司生产的“夏日恋情”</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盒，每盒</w:t>
      </w:r>
      <w:r>
        <w:rPr>
          <w:rFonts w:ascii="仿宋_GB2312" w:eastAsia="仿宋_GB2312" w:hAnsi="仿宋" w:hint="eastAsia"/>
          <w:color w:val="000000"/>
          <w:sz w:val="32"/>
          <w:szCs w:val="32"/>
        </w:rPr>
        <w:t>100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日。</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该店现场无法提供《食品经营许可证》，执法人员现场将上述涉嫌违法经营的食品进行查封扣押。</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日，执法人员在城关区食品药品监督管理局</w:t>
      </w:r>
      <w:r>
        <w:rPr>
          <w:rFonts w:ascii="仿宋_GB2312" w:eastAsia="仿宋_GB2312" w:hAnsi="仿宋" w:hint="eastAsia"/>
          <w:color w:val="000000"/>
          <w:sz w:val="32"/>
          <w:szCs w:val="32"/>
        </w:rPr>
        <w:lastRenderedPageBreak/>
        <w:t>广武门街道食药所对负责人刘喜平授权委托人李佳纯进行了调查询问，被委托人李佳纯对你店未取得食品经营许可证从事食品经营活动的违法行为无异议，但因刚开始经营时间不久，茶叶是刚上架，并未销售出。</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现场发现的一本“销售单”里并无销售茶叶的记录。被委托人李佳纯向执法人员提供了购进票据</w:t>
      </w:r>
      <w:r>
        <w:rPr>
          <w:rFonts w:ascii="仿宋_GB2312" w:eastAsia="仿宋_GB2312" w:hAnsi="仿宋" w:hint="eastAsia"/>
          <w:color w:val="000000"/>
          <w:sz w:val="32"/>
          <w:szCs w:val="32"/>
        </w:rPr>
        <w:t>，票据显示购进数量与执法人员</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30</w:t>
      </w:r>
      <w:r>
        <w:rPr>
          <w:rFonts w:ascii="仿宋_GB2312" w:eastAsia="仿宋_GB2312" w:hAnsi="仿宋" w:hint="eastAsia"/>
          <w:color w:val="000000"/>
          <w:sz w:val="32"/>
          <w:szCs w:val="32"/>
        </w:rPr>
        <w:t>日查封扣押的食品数量一致。</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经被委托人李佳纯供述，该店所销售的</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盒“老兰州玫瑰三泡台”，每盒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盒“老兰州金银花三泡台”，每盒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2018104102</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盒“老兰州百合花三泡台”，每盒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2018103123</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盒“老兰州菊花三泡台”，每盒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盒“老兰州原味三泡台”，每盒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2018103128</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盒“老兰州黑枸杞三泡台”，每盒</w:t>
      </w:r>
      <w:r>
        <w:rPr>
          <w:rFonts w:ascii="仿宋_GB2312" w:eastAsia="仿宋_GB2312" w:hAnsi="仿宋" w:hint="eastAsia"/>
          <w:color w:val="000000"/>
          <w:sz w:val="32"/>
          <w:szCs w:val="32"/>
        </w:rPr>
        <w:t>400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2018104104</w:t>
      </w:r>
      <w:r>
        <w:rPr>
          <w:rFonts w:ascii="仿宋_GB2312" w:eastAsia="仿宋_GB2312" w:hAnsi="仿宋" w:hint="eastAsia"/>
          <w:color w:val="000000"/>
          <w:sz w:val="32"/>
          <w:szCs w:val="32"/>
        </w:rPr>
        <w:t>；销售</w:t>
      </w:r>
      <w:r>
        <w:rPr>
          <w:rFonts w:ascii="仿宋_GB2312" w:eastAsia="仿宋_GB2312" w:hAnsi="仿宋" w:hint="eastAsia"/>
          <w:color w:val="000000"/>
          <w:sz w:val="32"/>
          <w:szCs w:val="32"/>
        </w:rPr>
        <w:t>单价均为每盒</w:t>
      </w:r>
      <w:r>
        <w:rPr>
          <w:rFonts w:ascii="仿宋_GB2312" w:eastAsia="仿宋_GB2312" w:hAnsi="仿宋" w:hint="eastAsia"/>
          <w:color w:val="000000"/>
          <w:sz w:val="32"/>
          <w:szCs w:val="32"/>
        </w:rPr>
        <w:t>25</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盒老兰州黑枸杞三泡台”，每盒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2018103126</w:t>
      </w:r>
      <w:r>
        <w:rPr>
          <w:rFonts w:ascii="仿宋_GB2312" w:eastAsia="仿宋_GB2312" w:hAnsi="仿宋" w:hint="eastAsia"/>
          <w:color w:val="000000"/>
          <w:sz w:val="32"/>
          <w:szCs w:val="32"/>
        </w:rPr>
        <w:t>；“</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盒老兰州玫瑰三泡台”，每盒</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克，批号</w:t>
      </w:r>
      <w:r>
        <w:rPr>
          <w:rFonts w:ascii="仿宋_GB2312" w:eastAsia="仿宋_GB2312" w:hAnsi="仿宋" w:hint="eastAsia"/>
          <w:color w:val="000000"/>
          <w:sz w:val="32"/>
          <w:szCs w:val="32"/>
        </w:rPr>
        <w:t>2018101123</w:t>
      </w:r>
      <w:r>
        <w:rPr>
          <w:rFonts w:ascii="仿宋_GB2312" w:eastAsia="仿宋_GB2312" w:hAnsi="仿宋" w:hint="eastAsia"/>
          <w:color w:val="000000"/>
          <w:sz w:val="32"/>
          <w:szCs w:val="32"/>
        </w:rPr>
        <w:t>，销售单价均为每盒</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广河县伊源清真食品有限公司生产的“伊源精品王三泡台”，每盒</w:t>
      </w:r>
      <w:r>
        <w:rPr>
          <w:rFonts w:ascii="仿宋_GB2312" w:eastAsia="仿宋_GB2312" w:hAnsi="仿宋" w:hint="eastAsia"/>
          <w:color w:val="000000"/>
          <w:sz w:val="32"/>
          <w:szCs w:val="32"/>
        </w:rPr>
        <w:t>600</w:t>
      </w:r>
      <w:r>
        <w:rPr>
          <w:rFonts w:ascii="仿宋_GB2312" w:eastAsia="仿宋_GB2312" w:hAnsi="仿宋" w:hint="eastAsia"/>
          <w:color w:val="000000"/>
          <w:sz w:val="32"/>
          <w:szCs w:val="32"/>
        </w:rPr>
        <w:t>克，批号为</w:t>
      </w:r>
      <w:r>
        <w:rPr>
          <w:rFonts w:ascii="仿宋_GB2312" w:eastAsia="仿宋_GB2312" w:hAnsi="仿宋" w:hint="eastAsia"/>
          <w:color w:val="000000"/>
          <w:sz w:val="32"/>
          <w:szCs w:val="32"/>
        </w:rPr>
        <w:t>2018105110</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37</w:t>
      </w:r>
      <w:r>
        <w:rPr>
          <w:rFonts w:ascii="仿宋_GB2312" w:eastAsia="仿宋_GB2312" w:hAnsi="仿宋" w:hint="eastAsia"/>
          <w:color w:val="000000"/>
          <w:sz w:val="32"/>
          <w:szCs w:val="32"/>
        </w:rPr>
        <w:t>盒，批号为</w:t>
      </w:r>
      <w:r>
        <w:rPr>
          <w:rFonts w:ascii="仿宋_GB2312" w:eastAsia="仿宋_GB2312" w:hAnsi="仿宋" w:hint="eastAsia"/>
          <w:color w:val="000000"/>
          <w:sz w:val="32"/>
          <w:szCs w:val="32"/>
        </w:rPr>
        <w:t>2018105105</w:t>
      </w:r>
      <w:r>
        <w:rPr>
          <w:rFonts w:ascii="仿宋_GB2312" w:eastAsia="仿宋_GB2312" w:hAnsi="仿宋" w:hint="eastAsia"/>
          <w:color w:val="000000"/>
          <w:sz w:val="32"/>
          <w:szCs w:val="32"/>
        </w:rPr>
        <w:t>的</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盒，销售单价均为每盒</w:t>
      </w:r>
      <w:r>
        <w:rPr>
          <w:rFonts w:ascii="仿宋_GB2312" w:eastAsia="仿宋_GB2312" w:hAnsi="仿宋" w:hint="eastAsia"/>
          <w:color w:val="000000"/>
          <w:sz w:val="32"/>
          <w:szCs w:val="32"/>
        </w:rPr>
        <w:t>40</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西昌市红荞食品厂生产的</w:t>
      </w:r>
      <w:r>
        <w:rPr>
          <w:rFonts w:ascii="仿宋_GB2312" w:eastAsia="仿宋_GB2312" w:hAnsi="仿宋" w:hint="eastAsia"/>
          <w:color w:val="000000"/>
          <w:sz w:val="32"/>
          <w:szCs w:val="32"/>
        </w:rPr>
        <w:t>11</w:t>
      </w:r>
      <w:r>
        <w:rPr>
          <w:rFonts w:ascii="仿宋_GB2312" w:eastAsia="仿宋_GB2312" w:hAnsi="仿宋" w:hint="eastAsia"/>
          <w:color w:val="000000"/>
          <w:sz w:val="32"/>
          <w:szCs w:val="32"/>
        </w:rPr>
        <w:t>罐“大凉山苦荞茶”，每罐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40</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19</w:t>
      </w:r>
      <w:r>
        <w:rPr>
          <w:rFonts w:ascii="仿宋_GB2312" w:eastAsia="仿宋_GB2312" w:hAnsi="仿宋" w:hint="eastAsia"/>
          <w:color w:val="000000"/>
          <w:sz w:val="32"/>
          <w:szCs w:val="32"/>
        </w:rPr>
        <w:lastRenderedPageBreak/>
        <w:t>罐“大凉山苦荞茶（黑苦荞膨化）”，每罐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10</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罐“大凉山苦荞茶（黑苦荞全胚型）”，每罐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12</w:t>
      </w:r>
      <w:r>
        <w:rPr>
          <w:rFonts w:ascii="仿宋_GB2312" w:eastAsia="仿宋_GB2312" w:hAnsi="仿宋" w:hint="eastAsia"/>
          <w:color w:val="000000"/>
          <w:sz w:val="32"/>
          <w:szCs w:val="32"/>
        </w:rPr>
        <w:t>罐“大凉山苦荞茶（黑苦荞全胚型）”，每罐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3</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9</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丰镇市新荞农苦荞茶生产经营有限责任公司生产的</w:t>
      </w:r>
      <w:r>
        <w:rPr>
          <w:rFonts w:ascii="仿宋_GB2312" w:eastAsia="仿宋_GB2312" w:hAnsi="仿宋" w:hint="eastAsia"/>
          <w:color w:val="000000"/>
          <w:sz w:val="32"/>
          <w:szCs w:val="32"/>
        </w:rPr>
        <w:t>17</w:t>
      </w:r>
      <w:r>
        <w:rPr>
          <w:rFonts w:ascii="仿宋_GB2312" w:eastAsia="仿宋_GB2312" w:hAnsi="仿宋" w:hint="eastAsia"/>
          <w:color w:val="000000"/>
          <w:sz w:val="32"/>
          <w:szCs w:val="32"/>
        </w:rPr>
        <w:t>盒“新荞农苦荞茶”，每罐</w:t>
      </w:r>
      <w:r>
        <w:rPr>
          <w:rFonts w:ascii="仿宋_GB2312" w:eastAsia="仿宋_GB2312" w:hAnsi="仿宋" w:hint="eastAsia"/>
          <w:color w:val="000000"/>
          <w:sz w:val="32"/>
          <w:szCs w:val="32"/>
        </w:rPr>
        <w:t>250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7</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元；</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罐“新荞农苦荞茶（黑珍珠粒）”，每罐</w:t>
      </w:r>
      <w:r>
        <w:rPr>
          <w:rFonts w:ascii="仿宋_GB2312" w:eastAsia="仿宋_GB2312" w:hAnsi="仿宋" w:hint="eastAsia"/>
          <w:color w:val="000000"/>
          <w:sz w:val="32"/>
          <w:szCs w:val="32"/>
        </w:rPr>
        <w:t>500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4</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35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攀枝花绿韵天和农业开发有限公司生产的</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盒“黑苦荞麦香茶”，每盒</w:t>
      </w:r>
      <w:r>
        <w:rPr>
          <w:rFonts w:ascii="仿宋_GB2312" w:eastAsia="仿宋_GB2312" w:hAnsi="仿宋" w:hint="eastAsia"/>
          <w:color w:val="000000"/>
          <w:sz w:val="32"/>
          <w:szCs w:val="32"/>
        </w:rPr>
        <w:t>280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5</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hint="eastAsia"/>
          <w:color w:val="000000"/>
          <w:sz w:val="32"/>
          <w:szCs w:val="32"/>
        </w:rPr>
        <w:t>日，销售单价为每盒</w:t>
      </w:r>
      <w:r>
        <w:rPr>
          <w:rFonts w:ascii="仿宋_GB2312" w:eastAsia="仿宋_GB2312" w:hAnsi="仿宋" w:hint="eastAsia"/>
          <w:color w:val="000000"/>
          <w:sz w:val="32"/>
          <w:szCs w:val="32"/>
        </w:rPr>
        <w:t>18</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olor w:val="000000"/>
          <w:sz w:val="32"/>
          <w:szCs w:val="32"/>
        </w:rPr>
      </w:pPr>
      <w:r>
        <w:rPr>
          <w:rFonts w:ascii="仿宋_GB2312" w:eastAsia="仿宋_GB2312" w:hAnsi="仿宋" w:hint="eastAsia"/>
          <w:color w:val="000000"/>
          <w:sz w:val="32"/>
          <w:szCs w:val="32"/>
        </w:rPr>
        <w:t>芜湖市天方御井茶叶有限公司生产的</w:t>
      </w:r>
      <w:r>
        <w:rPr>
          <w:rFonts w:ascii="仿宋_GB2312" w:eastAsia="仿宋_GB2312" w:hAnsi="仿宋" w:hint="eastAsia"/>
          <w:color w:val="000000"/>
          <w:sz w:val="32"/>
          <w:szCs w:val="32"/>
        </w:rPr>
        <w:t>14</w:t>
      </w:r>
      <w:r>
        <w:rPr>
          <w:rFonts w:ascii="仿宋_GB2312" w:eastAsia="仿宋_GB2312" w:hAnsi="仿宋" w:hint="eastAsia"/>
          <w:color w:val="000000"/>
          <w:sz w:val="32"/>
          <w:szCs w:val="32"/>
        </w:rPr>
        <w:t>盒“夏日恋情”，每盒</w:t>
      </w:r>
      <w:r>
        <w:rPr>
          <w:rFonts w:ascii="仿宋_GB2312" w:eastAsia="仿宋_GB2312" w:hAnsi="仿宋" w:hint="eastAsia"/>
          <w:color w:val="000000"/>
          <w:sz w:val="32"/>
          <w:szCs w:val="32"/>
        </w:rPr>
        <w:t>100</w:t>
      </w:r>
      <w:r>
        <w:rPr>
          <w:rFonts w:ascii="仿宋_GB2312" w:eastAsia="仿宋_GB2312" w:hAnsi="仿宋" w:hint="eastAsia"/>
          <w:color w:val="000000"/>
          <w:sz w:val="32"/>
          <w:szCs w:val="32"/>
        </w:rPr>
        <w:t>克，生产日期</w:t>
      </w:r>
      <w:r>
        <w:rPr>
          <w:rFonts w:ascii="仿宋_GB2312" w:eastAsia="仿宋_GB2312" w:hAnsi="仿宋" w:hint="eastAsia"/>
          <w:color w:val="000000"/>
          <w:sz w:val="32"/>
          <w:szCs w:val="32"/>
        </w:rPr>
        <w:t>2018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1</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20</w:t>
      </w:r>
      <w:r>
        <w:rPr>
          <w:rFonts w:ascii="仿宋_GB2312" w:eastAsia="仿宋_GB2312" w:hAnsi="仿宋" w:hint="eastAsia"/>
          <w:color w:val="000000"/>
          <w:sz w:val="32"/>
          <w:szCs w:val="32"/>
        </w:rPr>
        <w:t>日，销售单价为每罐</w:t>
      </w:r>
      <w:r>
        <w:rPr>
          <w:rFonts w:ascii="仿宋_GB2312" w:eastAsia="仿宋_GB2312" w:hAnsi="仿宋" w:hint="eastAsia"/>
          <w:color w:val="000000"/>
          <w:sz w:val="32"/>
          <w:szCs w:val="32"/>
        </w:rPr>
        <w:t>15</w:t>
      </w:r>
      <w:r>
        <w:rPr>
          <w:rFonts w:ascii="仿宋_GB2312" w:eastAsia="仿宋_GB2312" w:hAnsi="仿宋" w:hint="eastAsia"/>
          <w:color w:val="000000"/>
          <w:sz w:val="32"/>
          <w:szCs w:val="32"/>
        </w:rPr>
        <w:t>元。</w:t>
      </w:r>
    </w:p>
    <w:p w:rsidR="007D33C8" w:rsidRDefault="005E35A3">
      <w:pPr>
        <w:autoSpaceDE w:val="0"/>
        <w:autoSpaceDN w:val="0"/>
        <w:adjustRightInd w:val="0"/>
        <w:ind w:firstLineChars="200" w:firstLine="640"/>
        <w:jc w:val="left"/>
        <w:rPr>
          <w:rFonts w:ascii="仿宋_GB2312" w:eastAsia="仿宋_GB2312" w:hAnsi="仿宋" w:cs="仿宋"/>
          <w:color w:val="000000"/>
          <w:kern w:val="0"/>
          <w:sz w:val="32"/>
          <w:szCs w:val="32"/>
        </w:rPr>
      </w:pPr>
      <w:r>
        <w:rPr>
          <w:rFonts w:ascii="仿宋_GB2312" w:eastAsia="仿宋_GB2312" w:hAnsi="仿宋" w:hint="eastAsia"/>
          <w:color w:val="000000"/>
          <w:sz w:val="32"/>
          <w:szCs w:val="32"/>
        </w:rPr>
        <w:t>共计货值金额</w:t>
      </w:r>
      <w:r>
        <w:rPr>
          <w:rFonts w:ascii="仿宋_GB2312" w:eastAsia="仿宋_GB2312" w:hAnsi="仿宋" w:hint="eastAsia"/>
          <w:color w:val="000000"/>
          <w:sz w:val="32"/>
          <w:szCs w:val="32"/>
        </w:rPr>
        <w:t>7243</w:t>
      </w:r>
      <w:r>
        <w:rPr>
          <w:rFonts w:ascii="仿宋_GB2312" w:eastAsia="仿宋_GB2312" w:hAnsi="仿宋" w:hint="eastAsia"/>
          <w:color w:val="000000"/>
          <w:sz w:val="32"/>
          <w:szCs w:val="32"/>
        </w:rPr>
        <w:t>元。</w:t>
      </w:r>
    </w:p>
    <w:p w:rsidR="007D33C8" w:rsidRDefault="005E35A3">
      <w:pPr>
        <w:jc w:val="left"/>
        <w:rPr>
          <w:rFonts w:ascii="仿宋_GB2312" w:eastAsia="仿宋_GB2312" w:hAnsi="仿宋"/>
          <w:color w:val="000000"/>
          <w:sz w:val="32"/>
          <w:szCs w:val="32"/>
        </w:rPr>
      </w:pPr>
      <w:r>
        <w:rPr>
          <w:rFonts w:ascii="仿宋_GB2312" w:eastAsia="仿宋_GB2312" w:hAnsi="仿宋" w:cs="仿宋" w:hint="eastAsia"/>
          <w:color w:val="000000"/>
          <w:kern w:val="0"/>
          <w:sz w:val="32"/>
          <w:szCs w:val="32"/>
        </w:rPr>
        <w:t>相关证据：</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、《现场检查笔录》一份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r>
        <w:rPr>
          <w:rFonts w:ascii="仿宋_GB2312" w:eastAsia="仿宋_GB2312" w:hAnsi="仿宋_GB2312" w:cs="仿宋_GB2312" w:hint="eastAsia"/>
          <w:color w:val="000000"/>
          <w:sz w:val="32"/>
          <w:szCs w:val="32"/>
        </w:rPr>
        <w:t>;</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、负责人身份证复印件一份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、被委托人身份证</w:t>
      </w:r>
      <w:r>
        <w:rPr>
          <w:rFonts w:ascii="仿宋_GB2312" w:eastAsia="仿宋_GB2312" w:hAnsi="仿宋_GB2312" w:cs="仿宋_GB2312" w:hint="eastAsia"/>
          <w:color w:val="000000"/>
          <w:sz w:val="32"/>
          <w:szCs w:val="32"/>
        </w:rPr>
        <w:t>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、授权委托书原件一份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、《营业执照》复印件一份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7D33C8" w:rsidRDefault="005E35A3">
      <w:pPr>
        <w:tabs>
          <w:tab w:val="right" w:pos="8306"/>
        </w:tabs>
        <w:ind w:firstLineChars="200" w:firstLine="640"/>
        <w:jc w:val="left"/>
        <w:rPr>
          <w:rFonts w:ascii="仿宋_GB2312" w:eastAsia="仿宋_GB2312" w:hAnsi="仿宋" w:cs="仿宋"/>
          <w:color w:val="000000"/>
          <w:sz w:val="32"/>
          <w:szCs w:val="32"/>
        </w:rPr>
      </w:pPr>
      <w:r>
        <w:rPr>
          <w:rFonts w:ascii="仿宋_GB2312" w:eastAsia="仿宋_GB2312" w:hAnsi="仿宋" w:cs="仿宋" w:hint="eastAsia"/>
          <w:color w:val="000000"/>
          <w:sz w:val="32"/>
          <w:szCs w:val="32"/>
        </w:rPr>
        <w:t>6</w:t>
      </w:r>
      <w:r>
        <w:rPr>
          <w:rFonts w:ascii="仿宋_GB2312" w:eastAsia="仿宋_GB2312" w:hAnsi="仿宋" w:cs="仿宋" w:hint="eastAsia"/>
          <w:color w:val="000000"/>
          <w:sz w:val="32"/>
          <w:szCs w:val="32"/>
        </w:rPr>
        <w:t>、《查封扣押物品清单》原件一份</w:t>
      </w:r>
      <w:r>
        <w:rPr>
          <w:rFonts w:ascii="仿宋_GB2312" w:eastAsia="仿宋_GB2312" w:hAnsi="仿宋" w:cs="仿宋" w:hint="eastAsia"/>
          <w:color w:val="000000"/>
          <w:sz w:val="32"/>
          <w:szCs w:val="32"/>
        </w:rPr>
        <w:t>2</w:t>
      </w:r>
      <w:r>
        <w:rPr>
          <w:rFonts w:ascii="仿宋_GB2312" w:eastAsia="仿宋_GB2312" w:hAnsi="仿宋" w:cs="仿宋" w:hint="eastAsia"/>
          <w:color w:val="000000"/>
          <w:sz w:val="32"/>
          <w:szCs w:val="32"/>
        </w:rPr>
        <w:t>页</w:t>
      </w:r>
    </w:p>
    <w:p w:rsidR="007D33C8" w:rsidRDefault="005E35A3">
      <w:pPr>
        <w:tabs>
          <w:tab w:val="right" w:pos="8306"/>
        </w:tabs>
        <w:ind w:firstLineChars="200" w:firstLine="640"/>
        <w:jc w:val="left"/>
        <w:rPr>
          <w:rFonts w:ascii="仿宋" w:eastAsia="仿宋" w:hAnsi="仿宋" w:cs="仿宋"/>
          <w:color w:val="000000"/>
          <w:sz w:val="32"/>
          <w:szCs w:val="32"/>
        </w:rPr>
      </w:pPr>
      <w:r>
        <w:rPr>
          <w:rFonts w:ascii="仿宋_GB2312" w:eastAsia="仿宋_GB2312" w:hAnsi="仿宋" w:cs="仿宋"/>
          <w:color w:val="000000"/>
          <w:sz w:val="32"/>
          <w:szCs w:val="32"/>
        </w:rPr>
        <w:lastRenderedPageBreak/>
        <w:t>7</w:t>
      </w:r>
      <w:r>
        <w:rPr>
          <w:rFonts w:ascii="仿宋_GB2312" w:eastAsia="仿宋_GB2312" w:hAnsi="仿宋" w:cs="仿宋" w:hint="eastAsia"/>
          <w:color w:val="000000"/>
          <w:sz w:val="32"/>
          <w:szCs w:val="32"/>
        </w:rPr>
        <w:t>、《查封扣押决定书》原件一份</w:t>
      </w:r>
      <w:r>
        <w:rPr>
          <w:rFonts w:ascii="仿宋_GB2312" w:eastAsia="仿宋_GB2312" w:hAnsi="仿宋" w:cs="仿宋" w:hint="eastAsia"/>
          <w:color w:val="000000"/>
          <w:sz w:val="32"/>
          <w:szCs w:val="32"/>
        </w:rPr>
        <w:t>1</w:t>
      </w:r>
      <w:r>
        <w:rPr>
          <w:rFonts w:ascii="仿宋_GB2312" w:eastAsia="仿宋_GB2312" w:hAnsi="仿宋" w:cs="仿宋" w:hint="eastAsia"/>
          <w:color w:val="000000"/>
          <w:sz w:val="32"/>
          <w:szCs w:val="32"/>
        </w:rPr>
        <w:t>页。</w:t>
      </w:r>
    </w:p>
    <w:p w:rsidR="007D33C8" w:rsidRDefault="005E35A3">
      <w:pPr>
        <w:autoSpaceDE w:val="0"/>
        <w:autoSpaceDN w:val="0"/>
        <w:adjustRightInd w:val="0"/>
        <w:ind w:firstLineChars="200" w:firstLine="624"/>
        <w:rPr>
          <w:rFonts w:ascii="仿宋_GB2312" w:eastAsia="仿宋_GB2312" w:hAnsi="仿宋_GB2312" w:cs="仿宋_GB2312"/>
          <w:color w:val="000000"/>
          <w:sz w:val="32"/>
          <w:szCs w:val="32"/>
        </w:rPr>
      </w:pPr>
      <w:r>
        <w:rPr>
          <w:rFonts w:ascii="仿宋_GB2312" w:eastAsia="仿宋_GB2312" w:hAnsi="仿宋_GB2312" w:cs="仿宋_GB2312" w:hint="eastAsia"/>
          <w:color w:val="000000"/>
          <w:spacing w:val="-4"/>
          <w:kern w:val="0"/>
          <w:sz w:val="32"/>
          <w:szCs w:val="32"/>
        </w:rPr>
        <w:t>你（单位）的上述行为已违反了</w:t>
      </w:r>
      <w:r w:rsidR="00E5635C" w:rsidRPr="00343E35">
        <w:rPr>
          <w:rFonts w:ascii="仿宋_GB2312" w:eastAsia="仿宋_GB2312" w:hAnsi="仿宋_GB2312" w:cs="仿宋_GB2312"/>
          <w:color w:val="000000"/>
          <w:sz w:val="32"/>
          <w:szCs w:val="32"/>
        </w:rPr>
        <w:t>{{</w:t>
      </w:r>
      <w:proofErr w:type="spellStart"/>
      <w:r w:rsidR="00E5635C" w:rsidRPr="00343E35">
        <w:rPr>
          <w:rFonts w:ascii="仿宋_GB2312" w:eastAsia="仿宋_GB2312" w:hAnsi="仿宋_GB2312" w:cs="仿宋_GB2312"/>
          <w:color w:val="000000"/>
          <w:sz w:val="32"/>
          <w:szCs w:val="32"/>
        </w:rPr>
        <w:t>law_name</w:t>
      </w:r>
      <w:proofErr w:type="spellEnd"/>
      <w:r w:rsidR="00E5635C" w:rsidRPr="00343E35">
        <w:rPr>
          <w:rFonts w:ascii="仿宋_GB2312" w:eastAsia="仿宋_GB2312" w:hAnsi="仿宋_GB2312" w:cs="仿宋_GB2312"/>
          <w:color w:val="000000"/>
          <w:sz w:val="32"/>
          <w:szCs w:val="32"/>
        </w:rPr>
        <w:t>}}{{violation}}</w:t>
      </w:r>
      <w:r w:rsidR="00E5635C">
        <w:rPr>
          <w:rFonts w:ascii="仿宋_GB2312" w:eastAsia="仿宋_GB2312" w:hAnsi="仿宋_GB2312" w:cs="仿宋_GB2312" w:hint="eastAsia"/>
          <w:color w:val="000000"/>
          <w:sz w:val="32"/>
          <w:szCs w:val="32"/>
        </w:rPr>
        <w:t>“</w:t>
      </w:r>
      <w:r w:rsidR="00E5635C" w:rsidRPr="00343E35">
        <w:rPr>
          <w:rFonts w:ascii="仿宋_GB2312" w:eastAsia="仿宋_GB2312" w:hAnsi="仿宋_GB2312" w:cs="仿宋_GB2312"/>
          <w:color w:val="333333"/>
          <w:sz w:val="32"/>
          <w:szCs w:val="32"/>
          <w:shd w:val="clear" w:color="auto" w:fill="FFFFFF"/>
        </w:rPr>
        <w:t>{{</w:t>
      </w:r>
      <w:proofErr w:type="spellStart"/>
      <w:r w:rsidR="00E5635C" w:rsidRPr="00343E35">
        <w:rPr>
          <w:rFonts w:ascii="仿宋_GB2312" w:eastAsia="仿宋_GB2312" w:hAnsi="仿宋_GB2312" w:cs="仿宋_GB2312"/>
          <w:color w:val="333333"/>
          <w:sz w:val="32"/>
          <w:szCs w:val="32"/>
          <w:shd w:val="clear" w:color="auto" w:fill="FFFFFF"/>
        </w:rPr>
        <w:t>violation_content</w:t>
      </w:r>
      <w:proofErr w:type="spellEnd"/>
      <w:r w:rsidR="00E5635C" w:rsidRPr="00343E35">
        <w:rPr>
          <w:rFonts w:ascii="仿宋_GB2312" w:eastAsia="仿宋_GB2312" w:hAnsi="仿宋_GB2312" w:cs="仿宋_GB2312"/>
          <w:color w:val="333333"/>
          <w:sz w:val="32"/>
          <w:szCs w:val="32"/>
          <w:shd w:val="clear" w:color="auto" w:fill="FFFFFF"/>
        </w:rPr>
        <w:t>}}</w:t>
      </w:r>
      <w:r>
        <w:rPr>
          <w:rFonts w:ascii="仿宋_GB2312" w:eastAsia="仿宋_GB2312" w:hAnsi="仿宋_GB2312" w:cs="仿宋_GB2312" w:hint="eastAsia"/>
          <w:color w:val="000000"/>
          <w:sz w:val="32"/>
          <w:szCs w:val="32"/>
        </w:rPr>
        <w:t>”的规定。</w:t>
      </w:r>
    </w:p>
    <w:p w:rsidR="007D33C8" w:rsidRDefault="005E35A3">
      <w:pPr>
        <w:autoSpaceDE w:val="0"/>
        <w:autoSpaceDN w:val="0"/>
        <w:adjustRightInd w:val="0"/>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行政处罚依据和种类：</w:t>
      </w:r>
    </w:p>
    <w:p w:rsidR="007D33C8" w:rsidRDefault="005E35A3" w:rsidP="00E5635C">
      <w:pPr>
        <w:autoSpaceDE w:val="0"/>
        <w:autoSpaceDN w:val="0"/>
        <w:adjustRightInd w:val="0"/>
        <w:ind w:firstLineChars="200" w:firstLine="640"/>
        <w:jc w:val="left"/>
        <w:rPr>
          <w:rFonts w:ascii="仿宋_GB2312" w:eastAsia="仿宋_GB2312" w:hAnsi="仿宋_GB2312" w:cs="仿宋_GB2312"/>
          <w:color w:val="000000"/>
          <w:sz w:val="32"/>
          <w:szCs w:val="32"/>
        </w:rPr>
      </w:pPr>
      <w:r>
        <w:rPr>
          <w:rFonts w:ascii="仿宋_GB2312" w:eastAsia="仿宋_GB2312" w:hAnsi="仿宋" w:cs="仿宋" w:hint="eastAsia"/>
          <w:color w:val="000000"/>
          <w:kern w:val="0"/>
          <w:sz w:val="32"/>
          <w:szCs w:val="32"/>
        </w:rPr>
        <w:t>依据</w:t>
      </w:r>
      <w:r w:rsidR="00E5635C" w:rsidRPr="00343E35">
        <w:rPr>
          <w:rFonts w:ascii="仿宋_GB2312" w:eastAsia="仿宋_GB2312" w:hAnsi="仿宋_GB2312" w:cs="仿宋_GB2312"/>
          <w:color w:val="000000"/>
          <w:sz w:val="32"/>
          <w:szCs w:val="32"/>
        </w:rPr>
        <w:t>{{</w:t>
      </w:r>
      <w:proofErr w:type="spellStart"/>
      <w:r w:rsidR="00E5635C" w:rsidRPr="00343E35">
        <w:rPr>
          <w:rFonts w:ascii="仿宋_GB2312" w:eastAsia="仿宋_GB2312" w:hAnsi="仿宋_GB2312" w:cs="仿宋_GB2312"/>
          <w:color w:val="000000"/>
          <w:sz w:val="32"/>
          <w:szCs w:val="32"/>
        </w:rPr>
        <w:t>law_name</w:t>
      </w:r>
      <w:proofErr w:type="spellEnd"/>
      <w:r w:rsidR="00E5635C" w:rsidRPr="00343E35">
        <w:rPr>
          <w:rFonts w:ascii="仿宋_GB2312" w:eastAsia="仿宋_GB2312" w:hAnsi="仿宋_GB2312" w:cs="仿宋_GB2312"/>
          <w:color w:val="000000"/>
          <w:sz w:val="32"/>
          <w:szCs w:val="32"/>
        </w:rPr>
        <w:t>}}</w:t>
      </w:r>
      <w:r w:rsidR="00E5635C">
        <w:rPr>
          <w:rFonts w:ascii="仿宋_GB2312" w:eastAsia="仿宋_GB2312" w:hAnsi="仿宋_GB2312" w:cs="仿宋_GB2312"/>
          <w:color w:val="000000"/>
          <w:sz w:val="32"/>
          <w:szCs w:val="32"/>
        </w:rPr>
        <w:t>{{</w:t>
      </w:r>
      <w:r w:rsidR="00E5635C" w:rsidRPr="00343E35">
        <w:rPr>
          <w:rFonts w:ascii="仿宋_GB2312" w:eastAsia="仿宋_GB2312" w:hAnsi="仿宋_GB2312" w:cs="仿宋_GB2312"/>
          <w:color w:val="000000"/>
          <w:sz w:val="32"/>
          <w:szCs w:val="32"/>
        </w:rPr>
        <w:t>according</w:t>
      </w:r>
      <w:r w:rsidR="00E5635C">
        <w:rPr>
          <w:rFonts w:ascii="仿宋_GB2312" w:eastAsia="仿宋_GB2312" w:hAnsi="仿宋_GB2312" w:cs="仿宋_GB2312"/>
          <w:color w:val="000000"/>
          <w:sz w:val="32"/>
          <w:szCs w:val="32"/>
        </w:rPr>
        <w:t>}}</w:t>
      </w:r>
      <w:r w:rsidR="00E5635C">
        <w:rPr>
          <w:rFonts w:ascii="仿宋_GB2312" w:eastAsia="仿宋_GB2312" w:hAnsi="仿宋_GB2312" w:cs="仿宋_GB2312" w:hint="eastAsia"/>
          <w:color w:val="000000"/>
          <w:sz w:val="32"/>
          <w:szCs w:val="32"/>
        </w:rPr>
        <w:t>“</w:t>
      </w:r>
      <w:bookmarkStart w:id="0" w:name="_GoBack"/>
      <w:bookmarkEnd w:id="0"/>
      <w:r w:rsidR="00E5635C" w:rsidRPr="00343E35">
        <w:rPr>
          <w:rFonts w:ascii="仿宋_GB2312" w:eastAsia="仿宋_GB2312" w:hAnsi="仿宋_GB2312" w:cs="仿宋_GB2312"/>
          <w:color w:val="000000"/>
          <w:sz w:val="32"/>
          <w:szCs w:val="32"/>
        </w:rPr>
        <w:t>{{</w:t>
      </w:r>
      <w:proofErr w:type="spellStart"/>
      <w:r w:rsidR="00E5635C" w:rsidRPr="00343E35">
        <w:rPr>
          <w:rFonts w:ascii="仿宋_GB2312" w:eastAsia="仿宋_GB2312" w:hAnsi="仿宋_GB2312" w:cs="仿宋_GB2312"/>
          <w:color w:val="000000"/>
          <w:sz w:val="32"/>
          <w:szCs w:val="32"/>
        </w:rPr>
        <w:t>according</w:t>
      </w:r>
      <w:r w:rsidR="00E5635C" w:rsidRPr="00343E35">
        <w:rPr>
          <w:rFonts w:ascii="仿宋_GB2312" w:eastAsia="仿宋_GB2312" w:hAnsi="仿宋_GB2312" w:cs="仿宋_GB2312"/>
          <w:color w:val="333333"/>
          <w:sz w:val="32"/>
          <w:szCs w:val="32"/>
          <w:shd w:val="clear" w:color="auto" w:fill="FFFFFF"/>
        </w:rPr>
        <w:t>_content</w:t>
      </w:r>
      <w:proofErr w:type="spellEnd"/>
      <w:r w:rsidR="00E5635C" w:rsidRPr="00343E35">
        <w:rPr>
          <w:rFonts w:ascii="仿宋_GB2312" w:eastAsia="仿宋_GB2312" w:hAnsi="仿宋_GB2312" w:cs="仿宋_GB2312"/>
          <w:color w:val="000000"/>
          <w:sz w:val="32"/>
          <w:szCs w:val="32"/>
        </w:rPr>
        <w:t xml:space="preserve"> }}</w:t>
      </w:r>
      <w:r>
        <w:rPr>
          <w:rFonts w:ascii="仿宋_GB2312" w:eastAsia="仿宋_GB2312" w:hAnsi="仿宋_GB2312" w:cs="仿宋_GB2312" w:hint="eastAsia"/>
          <w:color w:val="000000"/>
          <w:sz w:val="32"/>
          <w:szCs w:val="32"/>
        </w:rPr>
        <w:t>”予以处罚。</w:t>
      </w:r>
    </w:p>
    <w:p w:rsidR="007D33C8" w:rsidRDefault="005E35A3">
      <w:pPr>
        <w:autoSpaceDE w:val="0"/>
        <w:autoSpaceDN w:val="0"/>
        <w:adjustRightInd w:val="0"/>
        <w:ind w:firstLineChars="200" w:firstLine="640"/>
        <w:rPr>
          <w:rFonts w:ascii="仿宋" w:eastAsia="仿宋" w:hAnsi="仿宋"/>
          <w:color w:val="333333"/>
          <w:sz w:val="32"/>
          <w:szCs w:val="32"/>
          <w:shd w:val="clear" w:color="auto" w:fill="FFFFFF"/>
        </w:rPr>
      </w:pPr>
      <w:r>
        <w:rPr>
          <w:rFonts w:ascii="仿宋_GB2312" w:eastAsia="仿宋_GB2312" w:hAnsi="仿宋_GB2312" w:cs="仿宋_GB2312" w:hint="eastAsia"/>
          <w:color w:val="000000"/>
          <w:sz w:val="32"/>
          <w:szCs w:val="32"/>
        </w:rPr>
        <w:t>依据《甘肃省食品药品行政处罚自由裁量适用规则》第七条及第九条第（六）项“具</w:t>
      </w:r>
      <w:r>
        <w:rPr>
          <w:rFonts w:ascii="仿宋_GB2312" w:eastAsia="仿宋_GB2312" w:hAnsi="仿宋_GB2312" w:cs="仿宋_GB2312" w:hint="eastAsia"/>
          <w:color w:val="000000"/>
          <w:sz w:val="32"/>
          <w:szCs w:val="32"/>
        </w:rPr>
        <w:t>有下列情形之一的，应当减轻行政处罚：（六）涉案产品尚未销售或者使用的；”的规定，建议减轻处罚。</w:t>
      </w:r>
      <w:r>
        <w:rPr>
          <w:rFonts w:ascii="仿宋_GB2312" w:eastAsia="仿宋_GB2312" w:hint="eastAsia"/>
          <w:color w:val="333333"/>
          <w:sz w:val="32"/>
          <w:szCs w:val="32"/>
          <w:shd w:val="clear" w:color="auto" w:fill="FFFFFF"/>
        </w:rPr>
        <w:t>。</w:t>
      </w:r>
    </w:p>
    <w:p w:rsidR="007D33C8" w:rsidRDefault="005E35A3">
      <w:pPr>
        <w:autoSpaceDE w:val="0"/>
        <w:autoSpaceDN w:val="0"/>
        <w:adjustRightInd w:val="0"/>
        <w:ind w:firstLineChars="200" w:firstLine="640"/>
        <w:rPr>
          <w:rFonts w:ascii="仿宋_GB2312" w:eastAsia="仿宋_GB2312" w:hAnsi="仿宋"/>
          <w:color w:val="000000"/>
          <w:sz w:val="32"/>
          <w:szCs w:val="32"/>
        </w:rPr>
      </w:pPr>
      <w:r>
        <w:rPr>
          <w:rFonts w:ascii="仿宋_GB2312" w:eastAsia="仿宋_GB2312" w:hAnsi="仿宋" w:cs="仿宋" w:hint="eastAsia"/>
          <w:color w:val="000000"/>
          <w:kern w:val="0"/>
          <w:sz w:val="32"/>
          <w:szCs w:val="32"/>
        </w:rPr>
        <w:t>本局决定对你（单位）给予以下行政处罚：</w:t>
      </w:r>
    </w:p>
    <w:p w:rsidR="007D33C8" w:rsidRDefault="005E35A3">
      <w:pPr>
        <w:autoSpaceDE w:val="0"/>
        <w:autoSpaceDN w:val="0"/>
        <w:adjustRightInd w:val="0"/>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没收违法经营的食品（详见《查封扣押物品清单》）；</w:t>
      </w:r>
    </w:p>
    <w:p w:rsidR="007D33C8" w:rsidRDefault="005E35A3">
      <w:pPr>
        <w:autoSpaceDE w:val="0"/>
        <w:autoSpaceDN w:val="0"/>
        <w:adjustRightInd w:val="0"/>
        <w:ind w:firstLineChars="200" w:firstLine="640"/>
        <w:rPr>
          <w:rFonts w:ascii="仿宋_GB2312" w:eastAsia="仿宋_GB2312" w:hAnsi="仿宋" w:cs="仿宋"/>
          <w:color w:val="000000"/>
          <w:kern w:val="0"/>
          <w:sz w:val="32"/>
          <w:szCs w:val="32"/>
          <w:u w:val="single"/>
        </w:rPr>
      </w:pPr>
      <w:r>
        <w:rPr>
          <w:rFonts w:ascii="仿宋_GB2312" w:eastAsia="仿宋_GB2312" w:hAnsi="仿宋" w:hint="eastAsia"/>
          <w:color w:val="000000"/>
          <w:sz w:val="32"/>
          <w:szCs w:val="32"/>
        </w:rPr>
        <w:t>处罚款人民币</w:t>
      </w:r>
      <w:r>
        <w:rPr>
          <w:rFonts w:ascii="仿宋_GB2312" w:eastAsia="仿宋_GB2312" w:hAnsi="仿宋"/>
          <w:color w:val="000000"/>
          <w:sz w:val="32"/>
          <w:szCs w:val="32"/>
        </w:rPr>
        <w:t>6</w:t>
      </w:r>
      <w:r>
        <w:rPr>
          <w:rFonts w:ascii="仿宋_GB2312" w:eastAsia="仿宋_GB2312" w:hAnsi="仿宋" w:hint="eastAsia"/>
          <w:color w:val="000000"/>
          <w:sz w:val="32"/>
          <w:szCs w:val="32"/>
        </w:rPr>
        <w:t>000</w:t>
      </w:r>
      <w:r>
        <w:rPr>
          <w:rFonts w:ascii="仿宋_GB2312" w:eastAsia="仿宋_GB2312" w:hAnsi="仿宋" w:hint="eastAsia"/>
          <w:color w:val="000000"/>
          <w:sz w:val="32"/>
          <w:szCs w:val="32"/>
        </w:rPr>
        <w:t>元。</w:t>
      </w:r>
    </w:p>
    <w:p w:rsidR="007D33C8" w:rsidRDefault="005E35A3">
      <w:pPr>
        <w:autoSpaceDE w:val="0"/>
        <w:autoSpaceDN w:val="0"/>
        <w:adjustRightInd w:val="0"/>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 xml:space="preserve">    </w:t>
      </w:r>
      <w:r>
        <w:rPr>
          <w:rFonts w:ascii="仿宋_GB2312" w:eastAsia="仿宋_GB2312" w:hAnsi="仿宋" w:cs="仿宋" w:hint="eastAsia"/>
          <w:color w:val="000000"/>
          <w:kern w:val="0"/>
          <w:sz w:val="32"/>
          <w:szCs w:val="32"/>
        </w:rPr>
        <w:t>请在接到本处罚决定书之日起</w:t>
      </w:r>
      <w:r>
        <w:rPr>
          <w:rFonts w:ascii="仿宋_GB2312" w:eastAsia="仿宋_GB2312" w:hAnsi="仿宋" w:cs="仿宋" w:hint="eastAsia"/>
          <w:color w:val="000000"/>
          <w:kern w:val="0"/>
          <w:sz w:val="32"/>
          <w:szCs w:val="32"/>
        </w:rPr>
        <w:t>15</w:t>
      </w:r>
      <w:r>
        <w:rPr>
          <w:rFonts w:ascii="仿宋_GB2312" w:eastAsia="仿宋_GB2312" w:hAnsi="仿宋" w:cs="仿宋" w:hint="eastAsia"/>
          <w:color w:val="000000"/>
          <w:kern w:val="0"/>
          <w:sz w:val="32"/>
          <w:szCs w:val="32"/>
        </w:rPr>
        <w:t>日内将罚没款缴到</w:t>
      </w:r>
      <w:r>
        <w:rPr>
          <w:rFonts w:ascii="仿宋_GB2312" w:eastAsia="仿宋_GB2312" w:hAnsi="仿宋" w:cs="仿宋" w:hint="eastAsia"/>
          <w:color w:val="000000"/>
          <w:sz w:val="32"/>
          <w:szCs w:val="32"/>
        </w:rPr>
        <w:t>指定</w:t>
      </w:r>
      <w:r>
        <w:rPr>
          <w:rFonts w:ascii="仿宋_GB2312" w:eastAsia="仿宋_GB2312" w:hAnsi="仿宋" w:cs="仿宋" w:hint="eastAsia"/>
          <w:color w:val="000000"/>
          <w:kern w:val="0"/>
          <w:sz w:val="32"/>
          <w:szCs w:val="32"/>
        </w:rPr>
        <w:t>银行。逾期不缴纳罚没款的，根据《中华人民共和国行政处罚法》第五十一条第一项的规定，每日按罚款数额的</w:t>
      </w:r>
      <w:r>
        <w:rPr>
          <w:rFonts w:ascii="仿宋_GB2312" w:eastAsia="仿宋_GB2312" w:hAnsi="仿宋" w:cs="仿宋" w:hint="eastAsia"/>
          <w:color w:val="000000"/>
          <w:kern w:val="0"/>
          <w:sz w:val="32"/>
          <w:szCs w:val="32"/>
        </w:rPr>
        <w:t>3%</w:t>
      </w:r>
      <w:r>
        <w:rPr>
          <w:rFonts w:ascii="仿宋_GB2312" w:eastAsia="仿宋_GB2312" w:hAnsi="仿宋" w:cs="仿宋" w:hint="eastAsia"/>
          <w:color w:val="000000"/>
          <w:kern w:val="0"/>
          <w:sz w:val="32"/>
          <w:szCs w:val="32"/>
        </w:rPr>
        <w:t>加处罚款，并将依法申请人民法院强制执行。</w:t>
      </w:r>
    </w:p>
    <w:p w:rsidR="007D33C8" w:rsidRDefault="005E35A3">
      <w:pPr>
        <w:autoSpaceDE w:val="0"/>
        <w:autoSpaceDN w:val="0"/>
        <w:adjustRightInd w:val="0"/>
        <w:rPr>
          <w:rFonts w:ascii="仿宋_GB2312" w:eastAsia="仿宋_GB2312" w:hAnsi="仿宋" w:cs="仿宋"/>
          <w:color w:val="000000"/>
          <w:kern w:val="0"/>
          <w:sz w:val="32"/>
          <w:szCs w:val="32"/>
        </w:rPr>
      </w:pPr>
      <w:r>
        <w:rPr>
          <w:rFonts w:ascii="仿宋_GB2312" w:eastAsia="仿宋_GB2312" w:hAnsi="仿宋" w:cs="仿宋" w:hint="eastAsia"/>
          <w:color w:val="000000"/>
          <w:kern w:val="0"/>
          <w:sz w:val="32"/>
          <w:szCs w:val="32"/>
        </w:rPr>
        <w:t xml:space="preserve">    </w:t>
      </w:r>
      <w:r>
        <w:rPr>
          <w:rFonts w:ascii="仿宋_GB2312" w:eastAsia="仿宋_GB2312" w:hAnsi="仿宋" w:cs="仿宋" w:hint="eastAsia"/>
          <w:color w:val="000000"/>
          <w:kern w:val="0"/>
          <w:sz w:val="32"/>
          <w:szCs w:val="32"/>
        </w:rPr>
        <w:t>如不服本处罚决定，可在接到本处罚决定书之日起</w:t>
      </w:r>
      <w:r>
        <w:rPr>
          <w:rFonts w:ascii="仿宋_GB2312" w:eastAsia="仿宋_GB2312" w:hAnsi="仿宋" w:cs="仿宋" w:hint="eastAsia"/>
          <w:color w:val="000000"/>
          <w:kern w:val="0"/>
          <w:sz w:val="32"/>
          <w:szCs w:val="32"/>
        </w:rPr>
        <w:t>60</w:t>
      </w:r>
      <w:r>
        <w:rPr>
          <w:rFonts w:ascii="仿宋_GB2312" w:eastAsia="仿宋_GB2312" w:hAnsi="仿宋" w:cs="仿宋" w:hint="eastAsia"/>
          <w:color w:val="000000"/>
          <w:kern w:val="0"/>
          <w:sz w:val="32"/>
          <w:szCs w:val="32"/>
        </w:rPr>
        <w:t>日内向</w:t>
      </w:r>
      <w:r>
        <w:rPr>
          <w:rFonts w:ascii="仿宋_GB2312" w:eastAsia="仿宋_GB2312" w:hAnsi="仿宋" w:cs="仿宋" w:hint="eastAsia"/>
          <w:color w:val="000000"/>
          <w:sz w:val="32"/>
          <w:szCs w:val="32"/>
        </w:rPr>
        <w:t>兰州市</w:t>
      </w:r>
      <w:r>
        <w:rPr>
          <w:rFonts w:ascii="仿宋_GB2312" w:eastAsia="仿宋_GB2312" w:hAnsi="仿宋" w:cs="仿宋" w:hint="eastAsia"/>
          <w:color w:val="000000"/>
          <w:kern w:val="0"/>
          <w:sz w:val="32"/>
          <w:szCs w:val="32"/>
        </w:rPr>
        <w:t>食品药品监督管理局或者</w:t>
      </w:r>
      <w:r>
        <w:rPr>
          <w:rFonts w:ascii="仿宋_GB2312" w:eastAsia="仿宋_GB2312" w:hAnsi="仿宋" w:cs="仿宋" w:hint="eastAsia"/>
          <w:color w:val="000000"/>
          <w:sz w:val="32"/>
          <w:szCs w:val="32"/>
        </w:rPr>
        <w:t>城关区</w:t>
      </w:r>
      <w:r>
        <w:rPr>
          <w:rFonts w:ascii="仿宋_GB2312" w:eastAsia="仿宋_GB2312" w:hAnsi="仿宋" w:cs="仿宋" w:hint="eastAsia"/>
          <w:color w:val="000000"/>
          <w:kern w:val="0"/>
          <w:sz w:val="32"/>
          <w:szCs w:val="32"/>
        </w:rPr>
        <w:t>人民政府申请行政复议，也可以于</w:t>
      </w:r>
      <w:r>
        <w:rPr>
          <w:rFonts w:ascii="仿宋_GB2312" w:eastAsia="仿宋_GB2312" w:hAnsi="仿宋" w:cs="仿宋" w:hint="eastAsia"/>
          <w:color w:val="000000"/>
          <w:kern w:val="0"/>
          <w:sz w:val="32"/>
          <w:szCs w:val="32"/>
        </w:rPr>
        <w:t>6</w:t>
      </w:r>
      <w:r>
        <w:rPr>
          <w:rFonts w:ascii="仿宋_GB2312" w:eastAsia="仿宋_GB2312" w:hAnsi="仿宋" w:cs="仿宋" w:hint="eastAsia"/>
          <w:color w:val="000000"/>
          <w:kern w:val="0"/>
          <w:sz w:val="32"/>
          <w:szCs w:val="32"/>
        </w:rPr>
        <w:t>个月内依法向人民法院提起行政诉讼。</w:t>
      </w:r>
    </w:p>
    <w:p w:rsidR="007D33C8" w:rsidRDefault="005E35A3">
      <w:pPr>
        <w:tabs>
          <w:tab w:val="left" w:pos="8364"/>
        </w:tabs>
        <w:autoSpaceDE w:val="0"/>
        <w:autoSpaceDN w:val="0"/>
        <w:adjustRightInd w:val="0"/>
        <w:ind w:left="960" w:hangingChars="300" w:hanging="960"/>
        <w:rPr>
          <w:rFonts w:ascii="仿宋_GB2312" w:eastAsia="仿宋_GB2312" w:hAnsi="仿宋"/>
          <w:color w:val="000000"/>
          <w:kern w:val="0"/>
          <w:sz w:val="32"/>
          <w:szCs w:val="32"/>
        </w:rPr>
      </w:pPr>
      <w:r>
        <w:rPr>
          <w:rFonts w:ascii="仿宋_GB2312" w:eastAsia="仿宋_GB2312" w:hAnsi="仿宋" w:hint="eastAsia"/>
          <w:color w:val="000000"/>
          <w:kern w:val="0"/>
          <w:sz w:val="32"/>
          <w:szCs w:val="32"/>
        </w:rPr>
        <w:t xml:space="preserve">                                            </w:t>
      </w: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7D33C8">
      <w:pPr>
        <w:tabs>
          <w:tab w:val="left" w:pos="8364"/>
        </w:tabs>
        <w:autoSpaceDE w:val="0"/>
        <w:autoSpaceDN w:val="0"/>
        <w:adjustRightInd w:val="0"/>
        <w:ind w:left="960" w:hangingChars="300" w:hanging="960"/>
        <w:rPr>
          <w:rFonts w:ascii="仿宋_GB2312" w:eastAsia="仿宋_GB2312" w:hAnsi="仿宋"/>
          <w:color w:val="000000"/>
          <w:kern w:val="0"/>
          <w:sz w:val="32"/>
          <w:szCs w:val="32"/>
        </w:rPr>
      </w:pPr>
    </w:p>
    <w:p w:rsidR="007D33C8" w:rsidRDefault="005E35A3">
      <w:pPr>
        <w:tabs>
          <w:tab w:val="left" w:pos="8364"/>
        </w:tabs>
        <w:autoSpaceDE w:val="0"/>
        <w:autoSpaceDN w:val="0"/>
        <w:adjustRightInd w:val="0"/>
        <w:ind w:left="960" w:hangingChars="300" w:hanging="960"/>
        <w:rPr>
          <w:rFonts w:ascii="仿宋_GB2312" w:eastAsia="仿宋_GB2312" w:hAnsi="仿宋"/>
          <w:color w:val="000000"/>
          <w:kern w:val="0"/>
          <w:sz w:val="32"/>
          <w:szCs w:val="32"/>
        </w:rPr>
      </w:pPr>
      <w:r>
        <w:rPr>
          <w:rFonts w:ascii="仿宋_GB2312" w:eastAsia="仿宋_GB2312" w:hAnsi="仿宋" w:hint="eastAsia"/>
          <w:color w:val="000000"/>
          <w:kern w:val="0"/>
          <w:sz w:val="32"/>
          <w:szCs w:val="32"/>
        </w:rPr>
        <w:t xml:space="preserve">      </w:t>
      </w:r>
    </w:p>
    <w:p w:rsidR="007D33C8" w:rsidRDefault="005E35A3">
      <w:pPr>
        <w:tabs>
          <w:tab w:val="left" w:pos="8364"/>
        </w:tabs>
        <w:autoSpaceDE w:val="0"/>
        <w:autoSpaceDN w:val="0"/>
        <w:adjustRightInd w:val="0"/>
        <w:ind w:leftChars="456" w:left="958" w:firstLineChars="1350" w:firstLine="4320"/>
        <w:rPr>
          <w:rFonts w:ascii="仿宋_GB2312" w:eastAsia="仿宋_GB2312" w:hAnsi="仿宋"/>
          <w:color w:val="000000"/>
          <w:kern w:val="0"/>
          <w:sz w:val="32"/>
          <w:szCs w:val="32"/>
        </w:rPr>
      </w:pPr>
      <w:r>
        <w:rPr>
          <w:rFonts w:ascii="仿宋_GB2312" w:eastAsia="仿宋_GB2312" w:hAnsi="仿宋" w:hint="eastAsia"/>
          <w:color w:val="000000"/>
          <w:kern w:val="0"/>
          <w:sz w:val="32"/>
          <w:szCs w:val="32"/>
        </w:rPr>
        <w:t>（公</w:t>
      </w:r>
      <w:r>
        <w:rPr>
          <w:rFonts w:ascii="仿宋_GB2312" w:eastAsia="仿宋_GB2312" w:hAnsi="仿宋" w:hint="eastAsia"/>
          <w:color w:val="000000"/>
          <w:kern w:val="0"/>
          <w:sz w:val="32"/>
          <w:szCs w:val="32"/>
        </w:rPr>
        <w:t xml:space="preserve">    </w:t>
      </w:r>
      <w:r>
        <w:rPr>
          <w:rFonts w:ascii="仿宋_GB2312" w:eastAsia="仿宋_GB2312" w:hAnsi="仿宋" w:hint="eastAsia"/>
          <w:color w:val="000000"/>
          <w:kern w:val="0"/>
          <w:sz w:val="32"/>
          <w:szCs w:val="32"/>
        </w:rPr>
        <w:t>章）</w:t>
      </w:r>
    </w:p>
    <w:p w:rsidR="007D33C8" w:rsidRDefault="005E35A3">
      <w:pPr>
        <w:autoSpaceDE w:val="0"/>
        <w:autoSpaceDN w:val="0"/>
        <w:adjustRightInd w:val="0"/>
        <w:rPr>
          <w:rFonts w:ascii="仿宋_GB2312" w:eastAsia="仿宋_GB2312" w:hAnsi="仿宋"/>
          <w:color w:val="000000"/>
          <w:kern w:val="0"/>
          <w:sz w:val="32"/>
          <w:szCs w:val="32"/>
        </w:rPr>
      </w:pPr>
      <w:r>
        <w:rPr>
          <w:rFonts w:ascii="仿宋_GB2312" w:eastAsia="仿宋_GB2312" w:hAnsi="仿宋" w:cs="仿宋" w:hint="eastAsia"/>
          <w:color w:val="000000"/>
          <w:sz w:val="32"/>
          <w:szCs w:val="32"/>
        </w:rPr>
        <w:t xml:space="preserve">                                  </w:t>
      </w:r>
      <w:r>
        <w:rPr>
          <w:rFonts w:ascii="仿宋_GB2312" w:eastAsia="仿宋_GB2312" w:hAnsi="仿宋" w:hint="eastAsia"/>
          <w:color w:val="000000"/>
          <w:kern w:val="0"/>
          <w:sz w:val="32"/>
          <w:szCs w:val="32"/>
        </w:rPr>
        <w:t>年</w:t>
      </w:r>
      <w:r>
        <w:rPr>
          <w:rFonts w:ascii="仿宋_GB2312" w:eastAsia="仿宋_GB2312" w:hAnsi="仿宋" w:hint="eastAsia"/>
          <w:color w:val="000000"/>
          <w:kern w:val="0"/>
          <w:sz w:val="32"/>
          <w:szCs w:val="32"/>
        </w:rPr>
        <w:t xml:space="preserve">    </w:t>
      </w:r>
      <w:r>
        <w:rPr>
          <w:rFonts w:ascii="仿宋_GB2312" w:eastAsia="仿宋_GB2312" w:hAnsi="仿宋" w:hint="eastAsia"/>
          <w:color w:val="000000"/>
          <w:kern w:val="0"/>
          <w:sz w:val="32"/>
          <w:szCs w:val="32"/>
        </w:rPr>
        <w:t>月</w:t>
      </w:r>
      <w:r>
        <w:rPr>
          <w:rFonts w:ascii="仿宋_GB2312" w:eastAsia="仿宋_GB2312" w:hAnsi="仿宋" w:hint="eastAsia"/>
          <w:color w:val="000000"/>
          <w:kern w:val="0"/>
          <w:sz w:val="32"/>
          <w:szCs w:val="32"/>
        </w:rPr>
        <w:t xml:space="preserve">   </w:t>
      </w:r>
      <w:r>
        <w:rPr>
          <w:rFonts w:ascii="仿宋_GB2312" w:eastAsia="仿宋_GB2312" w:hAnsi="仿宋" w:hint="eastAsia"/>
          <w:color w:val="000000"/>
          <w:kern w:val="0"/>
          <w:sz w:val="32"/>
          <w:szCs w:val="32"/>
        </w:rPr>
        <w:t>日</w:t>
      </w:r>
    </w:p>
    <w:sectPr w:rsidR="007D33C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5A3" w:rsidRDefault="005E35A3">
      <w:r>
        <w:separator/>
      </w:r>
    </w:p>
  </w:endnote>
  <w:endnote w:type="continuationSeparator" w:id="0">
    <w:p w:rsidR="005E35A3" w:rsidRDefault="005E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692"/>
      <w:docPartObj>
        <w:docPartGallery w:val="AutoText"/>
      </w:docPartObj>
    </w:sdtPr>
    <w:sdtEndPr/>
    <w:sdtContent>
      <w:p w:rsidR="007D33C8" w:rsidRDefault="005E35A3">
        <w:pPr>
          <w:pStyle w:val="a5"/>
          <w:jc w:val="center"/>
        </w:pPr>
        <w:r>
          <w:rPr>
            <w:lang w:val="zh-CN"/>
          </w:rPr>
          <w:fldChar w:fldCharType="begin"/>
        </w:r>
        <w:r>
          <w:rPr>
            <w:lang w:val="zh-CN"/>
          </w:rPr>
          <w:instrText xml:space="preserve"> PAGE   \* MERGEFORMAT </w:instrText>
        </w:r>
        <w:r>
          <w:rPr>
            <w:lang w:val="zh-CN"/>
          </w:rPr>
          <w:fldChar w:fldCharType="separate"/>
        </w:r>
        <w:r>
          <w:rPr>
            <w:lang w:val="zh-CN"/>
          </w:rPr>
          <w:t>2</w:t>
        </w:r>
        <w:r>
          <w:rPr>
            <w:lang w:val="zh-CN"/>
          </w:rPr>
          <w:fldChar w:fldCharType="end"/>
        </w:r>
      </w:p>
    </w:sdtContent>
  </w:sdt>
  <w:p w:rsidR="007D33C8" w:rsidRDefault="007D33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5A3" w:rsidRDefault="005E35A3">
      <w:r>
        <w:separator/>
      </w:r>
    </w:p>
  </w:footnote>
  <w:footnote w:type="continuationSeparator" w:id="0">
    <w:p w:rsidR="005E35A3" w:rsidRDefault="005E3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25"/>
    <w:rsid w:val="FFEDE984"/>
    <w:rsid w:val="0001210E"/>
    <w:rsid w:val="00065369"/>
    <w:rsid w:val="000B7951"/>
    <w:rsid w:val="00103B1E"/>
    <w:rsid w:val="001C39C9"/>
    <w:rsid w:val="0024024D"/>
    <w:rsid w:val="0028701D"/>
    <w:rsid w:val="0029446E"/>
    <w:rsid w:val="00313F0A"/>
    <w:rsid w:val="00397B83"/>
    <w:rsid w:val="003B18D7"/>
    <w:rsid w:val="003C276D"/>
    <w:rsid w:val="00410E32"/>
    <w:rsid w:val="00430A66"/>
    <w:rsid w:val="004A64EB"/>
    <w:rsid w:val="004A6A46"/>
    <w:rsid w:val="0057597A"/>
    <w:rsid w:val="005E35A3"/>
    <w:rsid w:val="006551C6"/>
    <w:rsid w:val="006805AE"/>
    <w:rsid w:val="0069580D"/>
    <w:rsid w:val="006F6117"/>
    <w:rsid w:val="00745198"/>
    <w:rsid w:val="0076197E"/>
    <w:rsid w:val="007D33C8"/>
    <w:rsid w:val="00881025"/>
    <w:rsid w:val="00891F6A"/>
    <w:rsid w:val="00894133"/>
    <w:rsid w:val="0089618C"/>
    <w:rsid w:val="009011AF"/>
    <w:rsid w:val="00932246"/>
    <w:rsid w:val="009B37F2"/>
    <w:rsid w:val="009C303F"/>
    <w:rsid w:val="00A345D8"/>
    <w:rsid w:val="00A47BB7"/>
    <w:rsid w:val="00A90A70"/>
    <w:rsid w:val="00B249E5"/>
    <w:rsid w:val="00DE42C0"/>
    <w:rsid w:val="00DE43AC"/>
    <w:rsid w:val="00E5635C"/>
    <w:rsid w:val="00EB4472"/>
    <w:rsid w:val="00EC4FB8"/>
    <w:rsid w:val="00F5573C"/>
    <w:rsid w:val="00F73832"/>
    <w:rsid w:val="00FB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DDA0AD8"/>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p17">
    <w:name w:val="p17"/>
    <w:basedOn w:val="a"/>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51329">
      <w:bodyDiv w:val="1"/>
      <w:marLeft w:val="0"/>
      <w:marRight w:val="0"/>
      <w:marTop w:val="0"/>
      <w:marBottom w:val="0"/>
      <w:divBdr>
        <w:top w:val="none" w:sz="0" w:space="0" w:color="auto"/>
        <w:left w:val="none" w:sz="0" w:space="0" w:color="auto"/>
        <w:bottom w:val="none" w:sz="0" w:space="0" w:color="auto"/>
        <w:right w:val="none" w:sz="0" w:space="0" w:color="auto"/>
      </w:divBdr>
      <w:divsChild>
        <w:div w:id="487943752">
          <w:marLeft w:val="0"/>
          <w:marRight w:val="0"/>
          <w:marTop w:val="0"/>
          <w:marBottom w:val="0"/>
          <w:divBdr>
            <w:top w:val="none" w:sz="0" w:space="0" w:color="auto"/>
            <w:left w:val="none" w:sz="0" w:space="0" w:color="auto"/>
            <w:bottom w:val="none" w:sz="0" w:space="0" w:color="auto"/>
            <w:right w:val="none" w:sz="0" w:space="0" w:color="auto"/>
          </w:divBdr>
          <w:divsChild>
            <w:div w:id="17646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6</Pages>
  <Words>427</Words>
  <Characters>2436</Characters>
  <Application>Microsoft Office Word</Application>
  <DocSecurity>0</DocSecurity>
  <Lines>20</Lines>
  <Paragraphs>5</Paragraphs>
  <ScaleCrop>false</ScaleCrop>
  <Company>Microsoft</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11</cp:revision>
  <cp:lastPrinted>2018-10-09T15:14:00Z</cp:lastPrinted>
  <dcterms:created xsi:type="dcterms:W3CDTF">2015-09-29T15:41:00Z</dcterms:created>
  <dcterms:modified xsi:type="dcterms:W3CDTF">2018-11-10T08:34:00Z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