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7B25" w:rsidRPr="00797F5D" w:rsidRDefault="00217B25" w:rsidP="00217B25">
      <w:pPr>
        <w:pStyle w:val="p17"/>
        <w:spacing w:before="0" w:after="0"/>
        <w:jc w:val="center"/>
        <w:rPr>
          <w:rFonts w:ascii="黑体" w:eastAsia="黑体" w:hAnsi="黑体"/>
          <w:b/>
          <w:bCs/>
          <w:color w:val="000000"/>
          <w:sz w:val="32"/>
          <w:szCs w:val="32"/>
        </w:rPr>
      </w:pPr>
      <w:r>
        <w:rPr>
          <w:rFonts w:ascii="黑体" w:eastAsia="黑体" w:hAnsi="黑体" w:hint="eastAsia"/>
          <w:b/>
          <w:bCs/>
          <w:color w:val="000000"/>
          <w:sz w:val="32"/>
          <w:szCs w:val="32"/>
        </w:rPr>
        <w:t>城关区食品药品监督管理局</w:t>
      </w:r>
    </w:p>
    <w:p w:rsidR="00217B25" w:rsidRDefault="00217B25" w:rsidP="00217B25">
      <w:pPr>
        <w:autoSpaceDE w:val="0"/>
        <w:autoSpaceDN w:val="0"/>
        <w:adjustRightInd w:val="0"/>
        <w:jc w:val="center"/>
        <w:rPr>
          <w:b/>
          <w:color w:val="000000"/>
          <w:kern w:val="0"/>
          <w:sz w:val="44"/>
          <w:szCs w:val="44"/>
        </w:rPr>
      </w:pPr>
      <w:r w:rsidRPr="00797F5D">
        <w:rPr>
          <w:rFonts w:hint="eastAsia"/>
          <w:b/>
          <w:color w:val="000000"/>
          <w:kern w:val="0"/>
          <w:sz w:val="44"/>
          <w:szCs w:val="44"/>
        </w:rPr>
        <w:t>送达回执</w:t>
      </w:r>
    </w:p>
    <w:p w:rsidR="00217B25" w:rsidRDefault="00B12FAE" w:rsidP="00217B25">
      <w:pPr>
        <w:autoSpaceDE w:val="0"/>
        <w:autoSpaceDN w:val="0"/>
        <w:adjustRightInd w:val="0"/>
        <w:rPr>
          <w:rFonts w:ascii="仿宋_GB2312" w:eastAsia="仿宋_GB2312" w:hAnsi="仿宋"/>
          <w:color w:val="000000"/>
          <w:sz w:val="32"/>
          <w:szCs w:val="32"/>
        </w:rPr>
      </w:pPr>
      <w:r w:rsidRPr="00B12FAE">
        <w:rPr>
          <w:rFonts w:ascii="仿宋" w:eastAsia="仿宋" w:hAnsi="仿宋"/>
          <w:color w:val="000000"/>
          <w:kern w:val="0"/>
          <w:sz w:val="32"/>
          <w:szCs w:val="32"/>
        </w:rPr>
        <w:pict>
          <v:line id="_x0000_s2053" style="position:absolute;left:0;text-align:left;z-index:251662336" from="-9pt,2.1pt" to="433.2pt,2.15pt" strokeweight="1.5pt"/>
        </w:pict>
      </w:r>
      <w:r w:rsidR="00217B25" w:rsidRPr="005C67FC">
        <w:rPr>
          <w:rFonts w:ascii="仿宋_GB2312" w:eastAsia="仿宋_GB2312" w:hAnsi="仿宋" w:hint="eastAsia"/>
          <w:color w:val="000000"/>
          <w:kern w:val="0"/>
          <w:sz w:val="32"/>
          <w:szCs w:val="32"/>
        </w:rPr>
        <w:t>受送达单位（人）：</w:t>
      </w:r>
      <w:r w:rsidR="004E1CE5" w:rsidRPr="00AA3769">
        <w:rPr>
          <w:rFonts w:ascii="仿宋_GB2312" w:eastAsia="仿宋_GB2312" w:hAnsi="仿宋" w:hint="eastAsia"/>
          <w:color w:val="000000"/>
          <w:sz w:val="32"/>
          <w:szCs w:val="32"/>
        </w:rPr>
        <w:t>兰州华联综合超市有限公司城关分公司</w:t>
      </w:r>
    </w:p>
    <w:p w:rsidR="00217B25" w:rsidRDefault="00217B25" w:rsidP="00217B25">
      <w:pPr>
        <w:autoSpaceDE w:val="0"/>
        <w:autoSpaceDN w:val="0"/>
        <w:adjustRightInd w:val="0"/>
        <w:rPr>
          <w:rFonts w:ascii="仿宋_GB2312" w:eastAsia="仿宋_GB2312" w:hAnsi="仿宋"/>
          <w:color w:val="000000"/>
          <w:kern w:val="0"/>
          <w:sz w:val="32"/>
          <w:szCs w:val="32"/>
        </w:rPr>
      </w:pPr>
      <w:r w:rsidRPr="005C67FC">
        <w:rPr>
          <w:rFonts w:ascii="仿宋_GB2312" w:eastAsia="仿宋_GB2312" w:hAnsi="仿宋" w:hint="eastAsia"/>
          <w:color w:val="000000"/>
          <w:kern w:val="0"/>
          <w:sz w:val="32"/>
          <w:szCs w:val="32"/>
        </w:rPr>
        <w:t>送达文书名称及文书编号：</w:t>
      </w:r>
    </w:p>
    <w:p w:rsidR="00217B25" w:rsidRPr="00AB3112" w:rsidRDefault="00217B25" w:rsidP="00217B25">
      <w:pPr>
        <w:autoSpaceDE w:val="0"/>
        <w:autoSpaceDN w:val="0"/>
        <w:adjustRightInd w:val="0"/>
        <w:rPr>
          <w:rFonts w:ascii="仿宋_GB2312" w:eastAsia="仿宋_GB2312" w:hAnsi="仿宋"/>
          <w:color w:val="000000"/>
          <w:w w:val="95"/>
          <w:kern w:val="0"/>
          <w:sz w:val="32"/>
          <w:szCs w:val="32"/>
        </w:rPr>
      </w:pPr>
      <w:r w:rsidRPr="00AB3112">
        <w:rPr>
          <w:rFonts w:ascii="仿宋_GB2312" w:eastAsia="仿宋_GB2312" w:hAnsi="仿宋" w:hint="eastAsia"/>
          <w:color w:val="000000"/>
          <w:w w:val="95"/>
          <w:kern w:val="0"/>
          <w:sz w:val="32"/>
          <w:szCs w:val="32"/>
        </w:rPr>
        <w:t>《</w:t>
      </w:r>
      <w:r w:rsidR="004E1CE5">
        <w:rPr>
          <w:rFonts w:ascii="仿宋_GB2312" w:eastAsia="仿宋_GB2312" w:hAnsi="仿宋" w:hint="eastAsia"/>
          <w:color w:val="000000"/>
          <w:w w:val="95"/>
          <w:kern w:val="0"/>
          <w:sz w:val="32"/>
          <w:szCs w:val="32"/>
        </w:rPr>
        <w:t>行政处罚</w:t>
      </w:r>
      <w:r w:rsidR="00255FBB">
        <w:rPr>
          <w:rFonts w:ascii="仿宋_GB2312" w:eastAsia="仿宋_GB2312" w:hAnsi="仿宋" w:hint="eastAsia"/>
          <w:color w:val="000000"/>
          <w:w w:val="95"/>
          <w:kern w:val="0"/>
          <w:sz w:val="32"/>
          <w:szCs w:val="32"/>
        </w:rPr>
        <w:t>事先告知书</w:t>
      </w:r>
      <w:r w:rsidRPr="00AB3112">
        <w:rPr>
          <w:rFonts w:ascii="仿宋_GB2312" w:eastAsia="仿宋_GB2312" w:hAnsi="仿宋" w:cs="仿宋" w:hint="eastAsia"/>
          <w:w w:val="95"/>
          <w:sz w:val="32"/>
          <w:szCs w:val="32"/>
        </w:rPr>
        <w:t>》</w:t>
      </w:r>
      <w:r w:rsidRPr="00AB3112">
        <w:rPr>
          <w:rFonts w:ascii="仿宋_GB2312" w:eastAsia="仿宋_GB2312" w:hAnsi="仿宋" w:hint="eastAsia"/>
          <w:w w:val="95"/>
          <w:sz w:val="32"/>
          <w:szCs w:val="32"/>
        </w:rPr>
        <w:t>（</w:t>
      </w:r>
      <w:r w:rsidRPr="00AB3112">
        <w:rPr>
          <w:rFonts w:ascii="仿宋_GB2312" w:eastAsia="仿宋_GB2312" w:hAnsi="仿宋" w:cs="仿宋" w:hint="eastAsia"/>
          <w:w w:val="95"/>
          <w:sz w:val="32"/>
          <w:szCs w:val="32"/>
        </w:rPr>
        <w:t>兰城</w:t>
      </w:r>
      <w:r w:rsidRPr="00AB3112">
        <w:rPr>
          <w:rFonts w:ascii="仿宋_GB2312" w:eastAsia="仿宋_GB2312" w:hAnsi="仿宋" w:hint="eastAsia"/>
          <w:w w:val="95"/>
          <w:sz w:val="32"/>
          <w:szCs w:val="32"/>
        </w:rPr>
        <w:t>）食药监</w:t>
      </w:r>
      <w:r w:rsidR="004E1CE5">
        <w:rPr>
          <w:rFonts w:ascii="仿宋_GB2312" w:eastAsia="仿宋_GB2312" w:hAnsi="仿宋" w:hint="eastAsia"/>
          <w:w w:val="95"/>
          <w:sz w:val="32"/>
          <w:szCs w:val="32"/>
        </w:rPr>
        <w:t>食罚</w:t>
      </w:r>
      <w:r w:rsidR="00255FBB">
        <w:rPr>
          <w:rFonts w:ascii="仿宋_GB2312" w:eastAsia="仿宋_GB2312" w:hAnsi="仿宋" w:hint="eastAsia"/>
          <w:w w:val="95"/>
          <w:sz w:val="32"/>
          <w:szCs w:val="32"/>
        </w:rPr>
        <w:t>告</w:t>
      </w:r>
      <w:r w:rsidRPr="00AB3112">
        <w:rPr>
          <w:rFonts w:ascii="仿宋_GB2312" w:eastAsia="仿宋_GB2312" w:hAnsi="仿宋" w:hint="eastAsia"/>
          <w:w w:val="95"/>
          <w:sz w:val="32"/>
          <w:szCs w:val="32"/>
        </w:rPr>
        <w:t>〔2015〕</w:t>
      </w:r>
      <w:r w:rsidR="004E1CE5">
        <w:rPr>
          <w:rFonts w:ascii="仿宋_GB2312" w:eastAsia="仿宋_GB2312" w:hAnsi="仿宋" w:hint="eastAsia"/>
          <w:w w:val="95"/>
          <w:sz w:val="32"/>
          <w:szCs w:val="32"/>
        </w:rPr>
        <w:t>508</w:t>
      </w:r>
      <w:r w:rsidRPr="00AB3112">
        <w:rPr>
          <w:rFonts w:ascii="仿宋_GB2312" w:eastAsia="仿宋_GB2312" w:hAnsi="仿宋" w:hint="eastAsia"/>
          <w:w w:val="95"/>
          <w:kern w:val="0"/>
          <w:sz w:val="32"/>
          <w:szCs w:val="32"/>
        </w:rPr>
        <w:t>号</w:t>
      </w:r>
    </w:p>
    <w:p w:rsidR="00217B25" w:rsidRDefault="00217B25" w:rsidP="00217B25">
      <w:pPr>
        <w:autoSpaceDE w:val="0"/>
        <w:autoSpaceDN w:val="0"/>
        <w:adjustRightInd w:val="0"/>
        <w:rPr>
          <w:rFonts w:ascii="仿宋_GB2312" w:eastAsia="仿宋_GB2312" w:hAnsi="仿宋" w:cs="仿宋"/>
          <w:color w:val="000000"/>
          <w:sz w:val="32"/>
          <w:szCs w:val="32"/>
        </w:rPr>
      </w:pPr>
      <w:r w:rsidRPr="005C67FC">
        <w:rPr>
          <w:rFonts w:ascii="仿宋_GB2312" w:eastAsia="仿宋_GB2312" w:hAnsi="仿宋" w:hint="eastAsia"/>
          <w:color w:val="000000"/>
          <w:kern w:val="0"/>
          <w:sz w:val="32"/>
          <w:szCs w:val="32"/>
        </w:rPr>
        <w:t>送达方式：</w:t>
      </w:r>
      <w:r w:rsidRPr="005C67FC">
        <w:rPr>
          <w:rFonts w:ascii="仿宋_GB2312" w:eastAsia="仿宋_GB2312" w:hAnsi="仿宋" w:cs="仿宋" w:hint="eastAsia"/>
          <w:color w:val="000000"/>
          <w:sz w:val="32"/>
          <w:szCs w:val="32"/>
        </w:rPr>
        <w:t xml:space="preserve">直接送达            </w:t>
      </w:r>
    </w:p>
    <w:p w:rsidR="00217B25" w:rsidRPr="005C67FC" w:rsidRDefault="00217B25" w:rsidP="00217B25">
      <w:pPr>
        <w:autoSpaceDE w:val="0"/>
        <w:autoSpaceDN w:val="0"/>
        <w:adjustRightInd w:val="0"/>
        <w:rPr>
          <w:rFonts w:ascii="仿宋_GB2312" w:eastAsia="仿宋_GB2312" w:hAnsi="仿宋" w:cs="仿宋"/>
          <w:color w:val="000000"/>
          <w:sz w:val="32"/>
          <w:szCs w:val="32"/>
        </w:rPr>
      </w:pPr>
      <w:r w:rsidRPr="005C67FC">
        <w:rPr>
          <w:rFonts w:ascii="仿宋_GB2312" w:eastAsia="仿宋_GB2312" w:hAnsi="仿宋" w:hint="eastAsia"/>
          <w:color w:val="000000"/>
          <w:kern w:val="0"/>
          <w:sz w:val="32"/>
          <w:szCs w:val="32"/>
        </w:rPr>
        <w:t>送达地点：</w:t>
      </w:r>
      <w:r w:rsidRPr="005C67FC">
        <w:rPr>
          <w:rFonts w:ascii="仿宋_GB2312" w:eastAsia="仿宋_GB2312" w:hAnsi="仿宋" w:cs="仿宋" w:hint="eastAsia"/>
          <w:color w:val="000000"/>
          <w:sz w:val="32"/>
          <w:szCs w:val="32"/>
        </w:rPr>
        <w:t>兰州市城关区</w:t>
      </w:r>
      <w:r w:rsidR="004E1CE5">
        <w:rPr>
          <w:rFonts w:ascii="仿宋_GB2312" w:eastAsia="仿宋_GB2312" w:hAnsi="仿宋" w:cs="仿宋" w:hint="eastAsia"/>
          <w:color w:val="000000"/>
          <w:sz w:val="32"/>
          <w:szCs w:val="32"/>
        </w:rPr>
        <w:t>广武门</w:t>
      </w:r>
      <w:r w:rsidRPr="005C67FC">
        <w:rPr>
          <w:rFonts w:ascii="仿宋_GB2312" w:eastAsia="仿宋_GB2312" w:hAnsi="仿宋" w:cs="仿宋" w:hint="eastAsia"/>
          <w:color w:val="000000"/>
          <w:sz w:val="32"/>
          <w:szCs w:val="32"/>
        </w:rPr>
        <w:t>街道食品药品监督管理所</w:t>
      </w:r>
    </w:p>
    <w:p w:rsidR="00217B25" w:rsidRPr="005C67FC" w:rsidRDefault="00217B25" w:rsidP="00217B25">
      <w:pPr>
        <w:autoSpaceDE w:val="0"/>
        <w:autoSpaceDN w:val="0"/>
        <w:adjustRightInd w:val="0"/>
        <w:ind w:left="9280" w:hangingChars="2900" w:hanging="9280"/>
        <w:rPr>
          <w:rFonts w:ascii="仿宋_GB2312" w:eastAsia="仿宋_GB2312" w:hAnsi="仿宋" w:cs="仿宋"/>
          <w:color w:val="000000"/>
          <w:sz w:val="32"/>
          <w:szCs w:val="32"/>
        </w:rPr>
      </w:pPr>
      <w:r w:rsidRPr="005C67FC">
        <w:rPr>
          <w:rFonts w:ascii="仿宋_GB2312" w:eastAsia="仿宋_GB2312" w:hAnsi="仿宋" w:hint="eastAsia"/>
          <w:color w:val="000000"/>
          <w:kern w:val="0"/>
          <w:sz w:val="32"/>
          <w:szCs w:val="32"/>
        </w:rPr>
        <w:t>送达人：</w:t>
      </w:r>
      <w:r w:rsidRPr="005C67FC">
        <w:rPr>
          <w:rFonts w:ascii="仿宋_GB2312" w:eastAsia="仿宋_GB2312" w:hAnsi="仿宋" w:cs="仿宋" w:hint="eastAsia"/>
          <w:color w:val="000000"/>
          <w:sz w:val="32"/>
          <w:szCs w:val="32"/>
        </w:rPr>
        <w:t xml:space="preserve">            </w:t>
      </w:r>
      <w:r>
        <w:rPr>
          <w:rFonts w:ascii="仿宋_GB2312" w:eastAsia="仿宋_GB2312" w:hAnsi="仿宋" w:cs="仿宋" w:hint="eastAsia"/>
          <w:color w:val="000000"/>
          <w:sz w:val="32"/>
          <w:szCs w:val="32"/>
        </w:rPr>
        <w:t xml:space="preserve"> </w:t>
      </w:r>
      <w:r w:rsidRPr="005C67FC">
        <w:rPr>
          <w:rFonts w:ascii="仿宋_GB2312" w:eastAsia="仿宋_GB2312" w:hAnsi="仿宋" w:hint="eastAsia"/>
          <w:color w:val="000000"/>
          <w:kern w:val="0"/>
          <w:sz w:val="32"/>
          <w:szCs w:val="32"/>
        </w:rPr>
        <w:t>送达日期：</w:t>
      </w:r>
      <w:r w:rsidRPr="005C67FC">
        <w:rPr>
          <w:rFonts w:ascii="仿宋_GB2312" w:eastAsia="仿宋_GB2312" w:hAnsi="仿宋" w:cs="仿宋" w:hint="eastAsia"/>
          <w:color w:val="000000"/>
          <w:sz w:val="32"/>
          <w:szCs w:val="32"/>
        </w:rPr>
        <w:t xml:space="preserve">  </w:t>
      </w:r>
      <w:r w:rsidRPr="005C67FC">
        <w:rPr>
          <w:rFonts w:ascii="仿宋_GB2312" w:eastAsia="仿宋_GB2312" w:hAnsi="仿宋" w:hint="eastAsia"/>
          <w:color w:val="000000"/>
          <w:kern w:val="0"/>
          <w:sz w:val="32"/>
          <w:szCs w:val="32"/>
        </w:rPr>
        <w:t>年</w:t>
      </w:r>
      <w:r w:rsidRPr="005C67FC">
        <w:rPr>
          <w:rFonts w:ascii="仿宋_GB2312" w:eastAsia="仿宋_GB2312" w:hAnsi="仿宋" w:cs="仿宋" w:hint="eastAsia"/>
          <w:color w:val="000000"/>
          <w:sz w:val="32"/>
          <w:szCs w:val="32"/>
        </w:rPr>
        <w:t xml:space="preserve">  </w:t>
      </w:r>
      <w:r w:rsidRPr="005C67FC">
        <w:rPr>
          <w:rFonts w:ascii="仿宋_GB2312" w:eastAsia="仿宋_GB2312" w:hAnsi="仿宋" w:hint="eastAsia"/>
          <w:color w:val="000000"/>
          <w:kern w:val="0"/>
          <w:sz w:val="32"/>
          <w:szCs w:val="32"/>
        </w:rPr>
        <w:t>月</w:t>
      </w:r>
      <w:r w:rsidRPr="005C67FC">
        <w:rPr>
          <w:rFonts w:ascii="仿宋_GB2312" w:eastAsia="仿宋_GB2312" w:hAnsi="仿宋" w:cs="仿宋" w:hint="eastAsia"/>
          <w:color w:val="000000"/>
          <w:sz w:val="32"/>
          <w:szCs w:val="32"/>
        </w:rPr>
        <w:t xml:space="preserve">  </w:t>
      </w:r>
      <w:r w:rsidRPr="005C67FC">
        <w:rPr>
          <w:rFonts w:ascii="仿宋_GB2312" w:eastAsia="仿宋_GB2312" w:hAnsi="仿宋" w:hint="eastAsia"/>
          <w:color w:val="000000"/>
          <w:kern w:val="0"/>
          <w:sz w:val="32"/>
          <w:szCs w:val="32"/>
        </w:rPr>
        <w:t>日  时</w:t>
      </w:r>
      <w:r w:rsidRPr="005C67FC">
        <w:rPr>
          <w:rFonts w:ascii="仿宋_GB2312" w:eastAsia="仿宋_GB2312" w:hAnsi="仿宋" w:cs="仿宋" w:hint="eastAsia"/>
          <w:color w:val="000000"/>
          <w:sz w:val="32"/>
          <w:szCs w:val="32"/>
        </w:rPr>
        <w:t xml:space="preserve">  </w:t>
      </w:r>
      <w:r w:rsidRPr="005C67FC">
        <w:rPr>
          <w:rFonts w:ascii="仿宋_GB2312" w:eastAsia="仿宋_GB2312" w:hAnsi="仿宋" w:hint="eastAsia"/>
          <w:color w:val="000000"/>
          <w:kern w:val="0"/>
          <w:sz w:val="32"/>
          <w:szCs w:val="32"/>
        </w:rPr>
        <w:t>分</w:t>
      </w:r>
    </w:p>
    <w:p w:rsidR="00217B25" w:rsidRPr="005C67FC" w:rsidRDefault="00217B25" w:rsidP="00217B25">
      <w:pPr>
        <w:autoSpaceDE w:val="0"/>
        <w:autoSpaceDN w:val="0"/>
        <w:adjustRightInd w:val="0"/>
        <w:rPr>
          <w:rFonts w:ascii="仿宋_GB2312" w:eastAsia="仿宋_GB2312" w:hAnsi="仿宋"/>
          <w:color w:val="000000"/>
          <w:kern w:val="0"/>
          <w:sz w:val="32"/>
          <w:szCs w:val="32"/>
        </w:rPr>
      </w:pPr>
      <w:r w:rsidRPr="005C67FC">
        <w:rPr>
          <w:rFonts w:ascii="仿宋_GB2312" w:eastAsia="仿宋_GB2312" w:hAnsi="仿宋" w:hint="eastAsia"/>
          <w:color w:val="000000"/>
          <w:kern w:val="0"/>
          <w:sz w:val="32"/>
          <w:szCs w:val="32"/>
        </w:rPr>
        <w:t>受送达单位（人）：</w:t>
      </w:r>
      <w:r w:rsidRPr="005C67FC">
        <w:rPr>
          <w:rFonts w:ascii="仿宋_GB2312" w:eastAsia="仿宋_GB2312" w:hAnsi="仿宋" w:cs="仿宋" w:hint="eastAsia"/>
          <w:color w:val="000000"/>
          <w:sz w:val="32"/>
          <w:szCs w:val="32"/>
        </w:rPr>
        <w:t xml:space="preserve">  </w:t>
      </w:r>
      <w:r>
        <w:rPr>
          <w:rFonts w:ascii="仿宋_GB2312" w:eastAsia="仿宋_GB2312" w:hAnsi="仿宋" w:cs="仿宋" w:hint="eastAsia"/>
          <w:color w:val="000000"/>
          <w:sz w:val="32"/>
          <w:szCs w:val="32"/>
        </w:rPr>
        <w:t xml:space="preserve"> </w:t>
      </w:r>
      <w:r w:rsidRPr="005C67FC">
        <w:rPr>
          <w:rFonts w:ascii="仿宋_GB2312" w:eastAsia="仿宋_GB2312" w:hAnsi="仿宋" w:hint="eastAsia"/>
          <w:color w:val="000000"/>
          <w:kern w:val="0"/>
          <w:sz w:val="32"/>
          <w:szCs w:val="32"/>
        </w:rPr>
        <w:t>送达日期：</w:t>
      </w:r>
      <w:r w:rsidRPr="005C67FC">
        <w:rPr>
          <w:rFonts w:ascii="仿宋_GB2312" w:eastAsia="仿宋_GB2312" w:hAnsi="仿宋" w:cs="仿宋" w:hint="eastAsia"/>
          <w:color w:val="000000"/>
          <w:sz w:val="32"/>
          <w:szCs w:val="32"/>
        </w:rPr>
        <w:t xml:space="preserve">  </w:t>
      </w:r>
      <w:r w:rsidRPr="005C67FC">
        <w:rPr>
          <w:rFonts w:ascii="仿宋_GB2312" w:eastAsia="仿宋_GB2312" w:hAnsi="仿宋" w:hint="eastAsia"/>
          <w:color w:val="000000"/>
          <w:kern w:val="0"/>
          <w:sz w:val="32"/>
          <w:szCs w:val="32"/>
        </w:rPr>
        <w:t>年</w:t>
      </w:r>
      <w:r w:rsidRPr="005C67FC">
        <w:rPr>
          <w:rFonts w:ascii="仿宋_GB2312" w:eastAsia="仿宋_GB2312" w:hAnsi="仿宋" w:cs="仿宋" w:hint="eastAsia"/>
          <w:color w:val="000000"/>
          <w:sz w:val="32"/>
          <w:szCs w:val="32"/>
        </w:rPr>
        <w:t xml:space="preserve">  </w:t>
      </w:r>
      <w:r w:rsidRPr="005C67FC">
        <w:rPr>
          <w:rFonts w:ascii="仿宋_GB2312" w:eastAsia="仿宋_GB2312" w:hAnsi="仿宋" w:hint="eastAsia"/>
          <w:color w:val="000000"/>
          <w:kern w:val="0"/>
          <w:sz w:val="32"/>
          <w:szCs w:val="32"/>
        </w:rPr>
        <w:t>月</w:t>
      </w:r>
      <w:r w:rsidRPr="005C67FC">
        <w:rPr>
          <w:rFonts w:ascii="仿宋_GB2312" w:eastAsia="仿宋_GB2312" w:hAnsi="仿宋" w:cs="仿宋" w:hint="eastAsia"/>
          <w:color w:val="000000"/>
          <w:sz w:val="32"/>
          <w:szCs w:val="32"/>
        </w:rPr>
        <w:t xml:space="preserve">  </w:t>
      </w:r>
      <w:r w:rsidRPr="005C67FC">
        <w:rPr>
          <w:rFonts w:ascii="仿宋_GB2312" w:eastAsia="仿宋_GB2312" w:hAnsi="仿宋" w:hint="eastAsia"/>
          <w:color w:val="000000"/>
          <w:kern w:val="0"/>
          <w:sz w:val="32"/>
          <w:szCs w:val="32"/>
        </w:rPr>
        <w:t>日  时</w:t>
      </w:r>
      <w:r w:rsidRPr="005C67FC">
        <w:rPr>
          <w:rFonts w:ascii="仿宋_GB2312" w:eastAsia="仿宋_GB2312" w:hAnsi="仿宋" w:cs="仿宋" w:hint="eastAsia"/>
          <w:color w:val="000000"/>
          <w:sz w:val="32"/>
          <w:szCs w:val="32"/>
        </w:rPr>
        <w:t xml:space="preserve">  </w:t>
      </w:r>
      <w:r w:rsidRPr="005C67FC">
        <w:rPr>
          <w:rFonts w:ascii="仿宋_GB2312" w:eastAsia="仿宋_GB2312" w:hAnsi="仿宋" w:hint="eastAsia"/>
          <w:color w:val="000000"/>
          <w:kern w:val="0"/>
          <w:sz w:val="32"/>
          <w:szCs w:val="32"/>
        </w:rPr>
        <w:t>分</w:t>
      </w:r>
    </w:p>
    <w:p w:rsidR="00217B25" w:rsidRDefault="00217B25" w:rsidP="00217B25">
      <w:pPr>
        <w:autoSpaceDE w:val="0"/>
        <w:autoSpaceDN w:val="0"/>
        <w:adjustRightInd w:val="0"/>
        <w:ind w:firstLineChars="50" w:firstLine="160"/>
        <w:rPr>
          <w:rFonts w:ascii="仿宋_GB2312" w:eastAsia="仿宋_GB2312" w:hAnsi="仿宋"/>
          <w:color w:val="000000"/>
          <w:kern w:val="0"/>
          <w:sz w:val="32"/>
          <w:szCs w:val="32"/>
          <w:u w:val="single"/>
        </w:rPr>
      </w:pPr>
    </w:p>
    <w:p w:rsidR="00217B25" w:rsidRPr="005C67FC" w:rsidRDefault="00217B25" w:rsidP="00217B25">
      <w:pPr>
        <w:autoSpaceDE w:val="0"/>
        <w:autoSpaceDN w:val="0"/>
        <w:adjustRightInd w:val="0"/>
        <w:spacing w:line="360" w:lineRule="auto"/>
        <w:ind w:firstLineChars="50" w:firstLine="160"/>
        <w:rPr>
          <w:rFonts w:ascii="仿宋_GB2312" w:eastAsia="仿宋_GB2312" w:hAnsi="仿宋"/>
          <w:color w:val="000000"/>
          <w:kern w:val="0"/>
          <w:sz w:val="32"/>
          <w:szCs w:val="32"/>
          <w:u w:val="single"/>
        </w:rPr>
      </w:pPr>
    </w:p>
    <w:p w:rsidR="00217B25" w:rsidRPr="005C67FC" w:rsidRDefault="00B12FAE" w:rsidP="00255FBB">
      <w:pPr>
        <w:autoSpaceDE w:val="0"/>
        <w:autoSpaceDN w:val="0"/>
        <w:adjustRightInd w:val="0"/>
        <w:spacing w:beforeLines="50" w:line="360" w:lineRule="auto"/>
        <w:rPr>
          <w:rFonts w:ascii="仿宋_GB2312" w:eastAsia="仿宋_GB2312" w:hAnsi="仿宋"/>
          <w:color w:val="000000"/>
          <w:kern w:val="0"/>
          <w:sz w:val="32"/>
          <w:szCs w:val="32"/>
        </w:rPr>
      </w:pPr>
      <w:r>
        <w:rPr>
          <w:rFonts w:ascii="仿宋_GB2312" w:eastAsia="仿宋_GB2312" w:hAnsi="仿宋"/>
          <w:color w:val="000000"/>
          <w:kern w:val="0"/>
          <w:sz w:val="32"/>
          <w:szCs w:val="32"/>
        </w:rPr>
        <w:pict>
          <v:line id="_x0000_s2054" style="position:absolute;left:0;text-align:left;flip:y;z-index:251663360" from="-9pt,12.15pt" to="433.2pt,12.2pt" strokeweight="1.25pt"/>
        </w:pict>
      </w:r>
      <w:r w:rsidR="00217B25" w:rsidRPr="005C67FC">
        <w:rPr>
          <w:rFonts w:ascii="仿宋_GB2312" w:eastAsia="仿宋_GB2312" w:hAnsi="仿宋" w:hint="eastAsia"/>
          <w:color w:val="000000"/>
          <w:kern w:val="0"/>
          <w:sz w:val="32"/>
          <w:szCs w:val="32"/>
        </w:rPr>
        <w:t>备注：</w:t>
      </w:r>
    </w:p>
    <w:p w:rsidR="00217B25" w:rsidRPr="005C67FC" w:rsidRDefault="00217B25" w:rsidP="00255FBB">
      <w:pPr>
        <w:autoSpaceDE w:val="0"/>
        <w:autoSpaceDN w:val="0"/>
        <w:adjustRightInd w:val="0"/>
        <w:spacing w:beforeLines="50" w:line="360" w:lineRule="auto"/>
        <w:rPr>
          <w:rFonts w:ascii="仿宋_GB2312" w:eastAsia="仿宋_GB2312" w:hAnsi="仿宋"/>
          <w:color w:val="000000"/>
          <w:kern w:val="0"/>
          <w:sz w:val="32"/>
          <w:szCs w:val="32"/>
        </w:rPr>
      </w:pPr>
    </w:p>
    <w:p w:rsidR="00217B25" w:rsidRPr="005C67FC" w:rsidRDefault="00217B25" w:rsidP="00255FBB">
      <w:pPr>
        <w:autoSpaceDE w:val="0"/>
        <w:autoSpaceDN w:val="0"/>
        <w:adjustRightInd w:val="0"/>
        <w:spacing w:beforeLines="50" w:line="360" w:lineRule="auto"/>
        <w:rPr>
          <w:rFonts w:ascii="仿宋_GB2312" w:eastAsia="仿宋_GB2312" w:hAnsi="仿宋"/>
          <w:color w:val="000000"/>
          <w:kern w:val="0"/>
          <w:sz w:val="32"/>
          <w:szCs w:val="32"/>
        </w:rPr>
      </w:pPr>
    </w:p>
    <w:p w:rsidR="00217B25" w:rsidRPr="005C67FC" w:rsidRDefault="00217B25" w:rsidP="00255FBB">
      <w:pPr>
        <w:autoSpaceDE w:val="0"/>
        <w:autoSpaceDN w:val="0"/>
        <w:adjustRightInd w:val="0"/>
        <w:spacing w:beforeLines="50" w:line="360" w:lineRule="auto"/>
        <w:rPr>
          <w:rFonts w:ascii="仿宋_GB2312" w:eastAsia="仿宋_GB2312" w:hAnsi="仿宋"/>
          <w:color w:val="000000"/>
          <w:kern w:val="0"/>
          <w:sz w:val="32"/>
          <w:szCs w:val="32"/>
        </w:rPr>
      </w:pPr>
    </w:p>
    <w:p w:rsidR="00217B25" w:rsidRPr="005C67FC" w:rsidRDefault="00217B25" w:rsidP="00255FBB">
      <w:pPr>
        <w:autoSpaceDE w:val="0"/>
        <w:autoSpaceDN w:val="0"/>
        <w:adjustRightInd w:val="0"/>
        <w:spacing w:beforeLines="50" w:line="360" w:lineRule="auto"/>
        <w:rPr>
          <w:rFonts w:ascii="仿宋_GB2312" w:eastAsia="仿宋_GB2312" w:hAnsi="仿宋"/>
          <w:color w:val="000000"/>
          <w:kern w:val="0"/>
          <w:sz w:val="32"/>
          <w:szCs w:val="32"/>
        </w:rPr>
      </w:pPr>
    </w:p>
    <w:p w:rsidR="00217B25" w:rsidRPr="005C67FC" w:rsidRDefault="00B12FAE" w:rsidP="00255FBB">
      <w:pPr>
        <w:autoSpaceDE w:val="0"/>
        <w:autoSpaceDN w:val="0"/>
        <w:adjustRightInd w:val="0"/>
        <w:spacing w:beforeLines="50" w:line="360" w:lineRule="auto"/>
        <w:rPr>
          <w:rFonts w:ascii="仿宋_GB2312" w:eastAsia="仿宋_GB2312" w:hAnsi="仿宋"/>
          <w:color w:val="000000"/>
          <w:kern w:val="0"/>
          <w:sz w:val="32"/>
          <w:szCs w:val="32"/>
        </w:rPr>
      </w:pPr>
      <w:r w:rsidRPr="00B12FAE">
        <w:rPr>
          <w:rFonts w:ascii="仿宋_GB2312" w:eastAsia="仿宋_GB2312" w:hAnsi="宋体"/>
          <w:color w:val="000000"/>
          <w:kern w:val="0"/>
          <w:sz w:val="32"/>
          <w:szCs w:val="32"/>
        </w:rPr>
        <w:pict>
          <v:line id="_x0000_s2055" style="position:absolute;left:0;text-align:left;flip:y;z-index:251664384" from="-9pt,16.75pt" to="433.2pt,16.8pt" strokeweight="1.5pt"/>
        </w:pict>
      </w:r>
    </w:p>
    <w:p w:rsidR="0089521C" w:rsidRPr="00217B25" w:rsidRDefault="0089521C" w:rsidP="00A35B6F">
      <w:pPr>
        <w:autoSpaceDE w:val="0"/>
        <w:autoSpaceDN w:val="0"/>
        <w:adjustRightInd w:val="0"/>
        <w:spacing w:line="440" w:lineRule="exact"/>
        <w:jc w:val="left"/>
        <w:rPr>
          <w:sz w:val="32"/>
          <w:szCs w:val="32"/>
        </w:rPr>
      </w:pPr>
    </w:p>
    <w:sectPr w:rsidR="0089521C" w:rsidRPr="00217B25" w:rsidSect="003C0D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323C" w:rsidRDefault="0013323C" w:rsidP="0057466B">
      <w:r>
        <w:separator/>
      </w:r>
    </w:p>
  </w:endnote>
  <w:endnote w:type="continuationSeparator" w:id="0">
    <w:p w:rsidR="0013323C" w:rsidRDefault="0013323C" w:rsidP="005746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323C" w:rsidRDefault="0013323C" w:rsidP="0057466B">
      <w:r>
        <w:separator/>
      </w:r>
    </w:p>
  </w:footnote>
  <w:footnote w:type="continuationSeparator" w:id="0">
    <w:p w:rsidR="0013323C" w:rsidRDefault="0013323C" w:rsidP="0057466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7466B"/>
    <w:rsid w:val="000217E5"/>
    <w:rsid w:val="0013323C"/>
    <w:rsid w:val="001A5254"/>
    <w:rsid w:val="00217B25"/>
    <w:rsid w:val="00255FBB"/>
    <w:rsid w:val="002A10A6"/>
    <w:rsid w:val="003C0D38"/>
    <w:rsid w:val="00481C69"/>
    <w:rsid w:val="004E1CE5"/>
    <w:rsid w:val="0057466B"/>
    <w:rsid w:val="00726134"/>
    <w:rsid w:val="007E7FE1"/>
    <w:rsid w:val="0089521C"/>
    <w:rsid w:val="00A35B6F"/>
    <w:rsid w:val="00B12F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466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746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7466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7466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7466B"/>
    <w:rPr>
      <w:sz w:val="18"/>
      <w:szCs w:val="18"/>
    </w:rPr>
  </w:style>
  <w:style w:type="paragraph" w:customStyle="1" w:styleId="p17">
    <w:name w:val="p17"/>
    <w:basedOn w:val="a"/>
    <w:rsid w:val="0057466B"/>
    <w:pPr>
      <w:widowControl/>
      <w:spacing w:before="100" w:after="100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191</Characters>
  <Application>Microsoft Office Word</Application>
  <DocSecurity>0</DocSecurity>
  <Lines>1</Lines>
  <Paragraphs>1</Paragraphs>
  <ScaleCrop>false</ScaleCrop>
  <Company>Microsoft</Company>
  <LinksUpToDate>false</LinksUpToDate>
  <CharactersWithSpaces>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Administrator</cp:lastModifiedBy>
  <cp:revision>2</cp:revision>
  <dcterms:created xsi:type="dcterms:W3CDTF">2015-10-12T07:14:00Z</dcterms:created>
  <dcterms:modified xsi:type="dcterms:W3CDTF">2015-10-12T07:14:00Z</dcterms:modified>
</cp:coreProperties>
</file>