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B24B8" w14:textId="75A15F62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bookmarkStart w:id="0" w:name="OLE_LINK6"/>
      <w:r w:rsidRPr="002C0E9F">
        <w:rPr>
          <w:rFonts w:ascii="Times New Roman" w:eastAsia="仿宋" w:hAnsi="Times New Roman" w:cs="Times New Roman"/>
          <w:sz w:val="28"/>
          <w:szCs w:val="28"/>
        </w:rPr>
        <w:t>1</w:t>
      </w:r>
      <w:r w:rsidRPr="002C0E9F">
        <w:rPr>
          <w:rFonts w:ascii="Times New Roman" w:eastAsia="仿宋" w:hAnsi="Times New Roman" w:cs="Times New Roman"/>
          <w:sz w:val="28"/>
          <w:szCs w:val="28"/>
        </w:rPr>
        <w:t>、域名为</w:t>
      </w:r>
      <w:hyperlink r:id="rId6" w:history="1">
        <w:r w:rsidRPr="002C0E9F">
          <w:rPr>
            <w:rFonts w:ascii="Times New Roman" w:hAnsi="Times New Roman" w:cs="Times New Roman"/>
            <w:sz w:val="28"/>
            <w:szCs w:val="28"/>
          </w:rPr>
          <w:t>https://vid2ppt.com/</w:t>
        </w:r>
      </w:hyperlink>
      <w:r w:rsidRPr="002C0E9F">
        <w:rPr>
          <w:rFonts w:ascii="Times New Roman" w:eastAsia="仿宋" w:hAnsi="Times New Roman" w:cs="Times New Roman"/>
          <w:sz w:val="28"/>
          <w:szCs w:val="28"/>
        </w:rPr>
        <w:t>用的是</w:t>
      </w:r>
      <w:r w:rsidRPr="002C0E9F">
        <w:rPr>
          <w:rFonts w:ascii="Times New Roman" w:eastAsia="仿宋" w:hAnsi="Times New Roman" w:cs="Times New Roman"/>
          <w:sz w:val="28"/>
          <w:szCs w:val="28"/>
        </w:rPr>
        <w:t>vid2ppt</w:t>
      </w:r>
      <w:r w:rsidRPr="002C0E9F">
        <w:rPr>
          <w:rFonts w:ascii="Times New Roman" w:eastAsia="仿宋" w:hAnsi="Times New Roman" w:cs="Times New Roman"/>
          <w:sz w:val="28"/>
          <w:szCs w:val="28"/>
        </w:rPr>
        <w:t>，但是里面</w:t>
      </w:r>
      <w:r w:rsidR="00E35E4E">
        <w:rPr>
          <w:rFonts w:ascii="Times New Roman" w:eastAsia="仿宋" w:hAnsi="Times New Roman" w:cs="Times New Roman" w:hint="eastAsia"/>
          <w:sz w:val="28"/>
          <w:szCs w:val="28"/>
        </w:rPr>
        <w:t>的</w:t>
      </w:r>
      <w:r w:rsidRPr="002C0E9F">
        <w:rPr>
          <w:rFonts w:ascii="Times New Roman" w:eastAsia="仿宋" w:hAnsi="Times New Roman" w:cs="Times New Roman"/>
          <w:sz w:val="28"/>
          <w:szCs w:val="28"/>
        </w:rPr>
        <w:t>品牌是</w:t>
      </w:r>
      <w:r w:rsidRPr="002C0E9F">
        <w:rPr>
          <w:rFonts w:ascii="Times New Roman" w:eastAsia="仿宋" w:hAnsi="Times New Roman" w:cs="Times New Roman"/>
          <w:sz w:val="28"/>
          <w:szCs w:val="28"/>
        </w:rPr>
        <w:t>Vid2Deck</w:t>
      </w:r>
      <w:r w:rsidRPr="002C0E9F">
        <w:rPr>
          <w:rFonts w:ascii="Times New Roman" w:eastAsia="仿宋" w:hAnsi="Times New Roman" w:cs="Times New Roman"/>
          <w:sz w:val="28"/>
          <w:szCs w:val="28"/>
        </w:rPr>
        <w:t>。是否需要优化？域名如果不好修改的话，或者把品牌名改成</w:t>
      </w:r>
      <w:r w:rsidRPr="002C0E9F">
        <w:rPr>
          <w:rFonts w:ascii="Times New Roman" w:eastAsia="仿宋" w:hAnsi="Times New Roman" w:cs="Times New Roman"/>
          <w:sz w:val="28"/>
          <w:szCs w:val="28"/>
        </w:rPr>
        <w:t>Vid2PPT Deck</w:t>
      </w:r>
      <w:r w:rsidRPr="002C0E9F">
        <w:rPr>
          <w:rFonts w:ascii="Times New Roman" w:eastAsia="仿宋" w:hAnsi="Times New Roman" w:cs="Times New Roman"/>
          <w:sz w:val="28"/>
          <w:szCs w:val="28"/>
        </w:rPr>
        <w:t>？</w:t>
      </w:r>
    </w:p>
    <w:p w14:paraId="679C92E3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2</w:t>
      </w:r>
      <w:r w:rsidRPr="002C0E9F">
        <w:rPr>
          <w:rFonts w:ascii="Times New Roman" w:eastAsia="仿宋" w:hAnsi="Times New Roman" w:cs="Times New Roman"/>
          <w:sz w:val="28"/>
          <w:szCs w:val="28"/>
        </w:rPr>
        <w:t>、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产品化入口：</w:t>
      </w:r>
      <w:r w:rsidRPr="002C0E9F">
        <w:rPr>
          <w:rFonts w:ascii="Times New Roman" w:eastAsia="仿宋" w:hAnsi="Times New Roman" w:cs="Times New Roman"/>
          <w:sz w:val="28"/>
          <w:szCs w:val="28"/>
        </w:rPr>
        <w:t>免费试用可直接在下方上传视频；商业化套餐在</w:t>
      </w:r>
      <w:r w:rsidRPr="002C0E9F">
        <w:rPr>
          <w:rFonts w:ascii="Times New Roman" w:eastAsia="仿宋" w:hAnsi="Times New Roman" w:cs="Times New Roman"/>
          <w:sz w:val="28"/>
          <w:szCs w:val="28"/>
        </w:rPr>
        <w:t> </w:t>
      </w:r>
      <w:hyperlink r:id="rId7" w:history="1">
        <w:r w:rsidRPr="002C0E9F">
          <w:rPr>
            <w:rStyle w:val="a7"/>
            <w:rFonts w:ascii="Times New Roman" w:eastAsia="仿宋" w:hAnsi="Times New Roman" w:cs="Times New Roman"/>
            <w:b/>
            <w:bCs/>
            <w:sz w:val="28"/>
            <w:szCs w:val="28"/>
          </w:rPr>
          <w:t>/pricing/</w:t>
        </w:r>
      </w:hyperlink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1C105907" w14:textId="77777777" w:rsidR="00314A90" w:rsidRDefault="003C4C1E" w:rsidP="00DE598C">
      <w:pPr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建议</w:t>
      </w:r>
      <w:r w:rsidR="00DE598C" w:rsidRPr="002C0E9F">
        <w:rPr>
          <w:rFonts w:ascii="Times New Roman" w:eastAsia="仿宋" w:hAnsi="Times New Roman" w:cs="Times New Roman"/>
          <w:sz w:val="28"/>
          <w:szCs w:val="28"/>
        </w:rPr>
        <w:t>改成：</w:t>
      </w:r>
    </w:p>
    <w:p w14:paraId="7CBC0BF7" w14:textId="76F7D0C0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产品化入口：</w:t>
      </w:r>
      <w:r w:rsidRPr="002C0E9F">
        <w:rPr>
          <w:rFonts w:ascii="Times New Roman" w:eastAsia="仿宋" w:hAnsi="Times New Roman" w:cs="Times New Roman"/>
          <w:sz w:val="28"/>
          <w:szCs w:val="28"/>
        </w:rPr>
        <w:t>免费试用，立即在下方上传视频；商业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套餐请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查看</w:t>
      </w:r>
      <w:r w:rsidRPr="002C0E9F">
        <w:rPr>
          <w:rFonts w:ascii="Times New Roman" w:eastAsia="仿宋" w:hAnsi="Times New Roman" w:cs="Times New Roman"/>
          <w:sz w:val="28"/>
          <w:szCs w:val="28"/>
        </w:rPr>
        <w:t> </w:t>
      </w:r>
      <w:hyperlink r:id="rId8" w:history="1">
        <w:r w:rsidRPr="002C0E9F">
          <w:rPr>
            <w:rStyle w:val="a7"/>
            <w:rFonts w:ascii="Times New Roman" w:eastAsia="仿宋" w:hAnsi="Times New Roman" w:cs="Times New Roman"/>
            <w:b/>
            <w:bCs/>
            <w:sz w:val="28"/>
            <w:szCs w:val="28"/>
          </w:rPr>
          <w:t>/pricing/</w:t>
        </w:r>
      </w:hyperlink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55240C73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3</w:t>
      </w:r>
      <w:r w:rsidRPr="002C0E9F">
        <w:rPr>
          <w:rFonts w:ascii="Times New Roman" w:eastAsia="仿宋" w:hAnsi="Times New Roman" w:cs="Times New Roman"/>
          <w:sz w:val="28"/>
          <w:szCs w:val="28"/>
        </w:rPr>
        <w:t>、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说明：</w:t>
      </w:r>
      <w:r w:rsidRPr="002C0E9F">
        <w:rPr>
          <w:rFonts w:ascii="Times New Roman" w:eastAsia="仿宋" w:hAnsi="Times New Roman" w:cs="Times New Roman"/>
          <w:sz w:val="28"/>
          <w:szCs w:val="28"/>
        </w:rPr>
        <w:t>抽帧、去重、</w:t>
      </w:r>
      <w:r w:rsidRPr="002C0E9F">
        <w:rPr>
          <w:rFonts w:ascii="Times New Roman" w:eastAsia="仿宋" w:hAnsi="Times New Roman" w:cs="Times New Roman"/>
          <w:sz w:val="28"/>
          <w:szCs w:val="28"/>
        </w:rPr>
        <w:t>PDF</w:t>
      </w:r>
      <w:r w:rsidRPr="002C0E9F">
        <w:rPr>
          <w:rFonts w:ascii="Times New Roman" w:eastAsia="仿宋" w:hAnsi="Times New Roman" w:cs="Times New Roman"/>
          <w:sz w:val="28"/>
          <w:szCs w:val="28"/>
        </w:rPr>
        <w:t>、批量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ZIP</w:t>
      </w:r>
      <w:r w:rsidRPr="002C0E9F">
        <w:rPr>
          <w:rFonts w:ascii="Times New Roman" w:eastAsia="仿宋" w:hAnsi="Times New Roman" w:cs="Times New Roman"/>
          <w:sz w:val="28"/>
          <w:szCs w:val="28"/>
        </w:rPr>
        <w:t>、屏幕录制优先在浏览器本地完成；</w:t>
      </w:r>
      <w:proofErr w:type="spellStart"/>
      <w:r w:rsidRPr="002C0E9F">
        <w:rPr>
          <w:rFonts w:ascii="Times New Roman" w:eastAsia="仿宋" w:hAnsi="Times New Roman" w:cs="Times New Roman"/>
          <w:sz w:val="28"/>
          <w:szCs w:val="28"/>
        </w:rPr>
        <w:t>DeepSeek</w:t>
      </w:r>
      <w:proofErr w:type="spellEnd"/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2C0E9F">
        <w:rPr>
          <w:rFonts w:ascii="Times New Roman" w:eastAsia="仿宋" w:hAnsi="Times New Roman" w:cs="Times New Roman"/>
          <w:sz w:val="28"/>
          <w:szCs w:val="28"/>
        </w:rPr>
        <w:t>只用于可选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summary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62FE6C38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这段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话建议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删除，不需要告诉用户怎么做的。</w:t>
      </w:r>
    </w:p>
    <w:p w14:paraId="558A9561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4</w:t>
      </w:r>
      <w:r w:rsidRPr="002C0E9F">
        <w:rPr>
          <w:rFonts w:ascii="Times New Roman" w:eastAsia="仿宋" w:hAnsi="Times New Roman" w:cs="Times New Roman"/>
          <w:sz w:val="28"/>
          <w:szCs w:val="28"/>
        </w:rPr>
        <w:t>、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上传视频，生成去重后的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 xml:space="preserve"> PPT PDF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、逐字稿和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 xml:space="preserve"> summary</w:t>
      </w:r>
    </w:p>
    <w:p w14:paraId="4B437BF9" w14:textId="77777777" w:rsidR="00314A90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建议改成：</w:t>
      </w:r>
    </w:p>
    <w:p w14:paraId="40919FCD" w14:textId="2450CFE0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视频一键生成去重版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PPT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、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PDF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、逐字稿与</w:t>
      </w: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Summary</w:t>
      </w:r>
    </w:p>
    <w:p w14:paraId="2DAC5517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5</w:t>
      </w:r>
      <w:r w:rsidRPr="002C0E9F">
        <w:rPr>
          <w:rFonts w:ascii="Times New Roman" w:eastAsia="仿宋" w:hAnsi="Times New Roman" w:cs="Times New Roman"/>
          <w:sz w:val="28"/>
          <w:szCs w:val="28"/>
        </w:rPr>
        <w:t>、支持一次上传多个视频，也支持直接录制屏幕。单个视频可进入工作台精修；批量上传后可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一键抽帧并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下载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frames zip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7C7022F7" w14:textId="77777777" w:rsidR="00314A90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建议改成：</w:t>
      </w:r>
    </w:p>
    <w:p w14:paraId="4749101F" w14:textId="3A341E03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支持批量上传视频或直接录制屏幕。单个视频可进入工作台精修；批量上传后，一键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抽帧即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可下载所有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帧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图片压缩包（</w:t>
      </w:r>
      <w:r w:rsidRPr="002C0E9F">
        <w:rPr>
          <w:rFonts w:ascii="Times New Roman" w:eastAsia="仿宋" w:hAnsi="Times New Roman" w:cs="Times New Roman"/>
          <w:sz w:val="28"/>
          <w:szCs w:val="28"/>
        </w:rPr>
        <w:t>Frames ZIP</w:t>
      </w:r>
      <w:r w:rsidRPr="002C0E9F">
        <w:rPr>
          <w:rFonts w:ascii="Times New Roman" w:eastAsia="仿宋" w:hAnsi="Times New Roman" w:cs="Times New Roman"/>
          <w:sz w:val="28"/>
          <w:szCs w:val="28"/>
        </w:rPr>
        <w:t>）。</w:t>
      </w:r>
    </w:p>
    <w:p w14:paraId="4482251B" w14:textId="07FA4AC8" w:rsidR="00314A90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6</w:t>
      </w:r>
      <w:r w:rsidRPr="002C0E9F">
        <w:rPr>
          <w:rFonts w:ascii="Times New Roman" w:eastAsia="仿宋" w:hAnsi="Times New Roman" w:cs="Times New Roman"/>
          <w:sz w:val="28"/>
          <w:szCs w:val="28"/>
        </w:rPr>
        <w:t>、单文件：点</w:t>
      </w:r>
      <w:r w:rsidR="00314A90"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2C0E9F">
        <w:rPr>
          <w:rFonts w:ascii="Times New Roman" w:eastAsia="仿宋" w:hAnsi="Times New Roman" w:cs="Times New Roman"/>
          <w:sz w:val="28"/>
          <w:szCs w:val="28"/>
        </w:rPr>
        <w:t>处理当前视频</w:t>
      </w:r>
      <w:r w:rsidR="00314A90"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2C0E9F">
        <w:rPr>
          <w:rFonts w:ascii="Times New Roman" w:eastAsia="仿宋" w:hAnsi="Times New Roman" w:cs="Times New Roman"/>
          <w:sz w:val="28"/>
          <w:szCs w:val="28"/>
        </w:rPr>
        <w:t>进入工作台，可勾选、裁剪、删除、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补抓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frame</w:t>
      </w:r>
      <w:r w:rsidRPr="002C0E9F">
        <w:rPr>
          <w:rFonts w:ascii="Times New Roman" w:eastAsia="仿宋" w:hAnsi="Times New Roman" w:cs="Times New Roman"/>
          <w:sz w:val="28"/>
          <w:szCs w:val="28"/>
        </w:rPr>
        <w:t>，再下载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PDF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58FC5B03" w14:textId="1428FE88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多文件：</w:t>
      </w:r>
      <w:r w:rsidR="00314A90">
        <w:rPr>
          <w:rFonts w:ascii="Times New Roman" w:eastAsia="仿宋" w:hAnsi="Times New Roman" w:cs="Times New Roman" w:hint="eastAsia"/>
          <w:sz w:val="28"/>
          <w:szCs w:val="28"/>
        </w:rPr>
        <w:t>点击“</w:t>
      </w:r>
      <w:r w:rsidRPr="002C0E9F">
        <w:rPr>
          <w:rFonts w:ascii="Times New Roman" w:eastAsia="仿宋" w:hAnsi="Times New Roman" w:cs="Times New Roman"/>
          <w:sz w:val="28"/>
          <w:szCs w:val="28"/>
        </w:rPr>
        <w:t>批量抽帧并下载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ZIP</w:t>
      </w:r>
      <w:r w:rsidR="00314A90"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2C0E9F">
        <w:rPr>
          <w:rFonts w:ascii="Times New Roman" w:eastAsia="仿宋" w:hAnsi="Times New Roman" w:cs="Times New Roman"/>
          <w:sz w:val="28"/>
          <w:szCs w:val="28"/>
        </w:rPr>
        <w:t>，会依次处理全部视频，只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打</w:t>
      </w:r>
      <w:r w:rsidRPr="002C0E9F">
        <w:rPr>
          <w:rFonts w:ascii="Times New Roman" w:eastAsia="仿宋" w:hAnsi="Times New Roman" w:cs="Times New Roman"/>
          <w:sz w:val="28"/>
          <w:szCs w:val="28"/>
        </w:rPr>
        <w:lastRenderedPageBreak/>
        <w:t>包抽帧图片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，不包含转写或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summary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bookmarkEnd w:id="0"/>
    <w:p w14:paraId="762116B3" w14:textId="77777777" w:rsidR="00FD36FA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建议改成：</w:t>
      </w:r>
    </w:p>
    <w:p w14:paraId="643C758D" w14:textId="22000734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单文件：</w:t>
      </w:r>
      <w:r w:rsidRPr="002C0E9F">
        <w:rPr>
          <w:rFonts w:ascii="Times New Roman" w:eastAsia="仿宋" w:hAnsi="Times New Roman" w:cs="Times New Roman"/>
          <w:sz w:val="28"/>
          <w:szCs w:val="28"/>
        </w:rPr>
        <w:t>点击</w:t>
      </w:r>
      <w:r w:rsidR="00FD36FA"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2C0E9F">
        <w:rPr>
          <w:rFonts w:ascii="Times New Roman" w:eastAsia="仿宋" w:hAnsi="Times New Roman" w:cs="Times New Roman"/>
          <w:sz w:val="28"/>
          <w:szCs w:val="28"/>
        </w:rPr>
        <w:t>处理当前视频</w:t>
      </w:r>
      <w:r w:rsidR="00FD36FA"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2C0E9F">
        <w:rPr>
          <w:rFonts w:ascii="Times New Roman" w:eastAsia="仿宋" w:hAnsi="Times New Roman" w:cs="Times New Roman"/>
          <w:sz w:val="28"/>
          <w:szCs w:val="28"/>
        </w:rPr>
        <w:t>进入工作台，支持勾选、裁剪、删除、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补抓帧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，最后下载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PDF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7E769EE6" w14:textId="69C4EFFF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b/>
          <w:bCs/>
          <w:sz w:val="28"/>
          <w:szCs w:val="28"/>
        </w:rPr>
        <w:t>多文件：</w:t>
      </w:r>
      <w:r w:rsidRPr="002C0E9F">
        <w:rPr>
          <w:rFonts w:ascii="Times New Roman" w:eastAsia="仿宋" w:hAnsi="Times New Roman" w:cs="Times New Roman"/>
          <w:sz w:val="28"/>
          <w:szCs w:val="28"/>
        </w:rPr>
        <w:t>点击</w:t>
      </w:r>
      <w:r w:rsidR="00FD36FA"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2C0E9F">
        <w:rPr>
          <w:rFonts w:ascii="Times New Roman" w:eastAsia="仿宋" w:hAnsi="Times New Roman" w:cs="Times New Roman"/>
          <w:sz w:val="28"/>
          <w:szCs w:val="28"/>
        </w:rPr>
        <w:t>批量抽帧并下载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ZIP</w:t>
      </w:r>
      <w:r w:rsidR="00FD36FA"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2C0E9F">
        <w:rPr>
          <w:rFonts w:ascii="Times New Roman" w:eastAsia="仿宋" w:hAnsi="Times New Roman" w:cs="Times New Roman"/>
          <w:sz w:val="28"/>
          <w:szCs w:val="28"/>
        </w:rPr>
        <w:t>，自动逐个处理全部视频，仅打包</w:t>
      </w:r>
      <w:proofErr w:type="gramStart"/>
      <w:r w:rsidRPr="002C0E9F">
        <w:rPr>
          <w:rFonts w:ascii="Times New Roman" w:eastAsia="仿宋" w:hAnsi="Times New Roman" w:cs="Times New Roman"/>
          <w:sz w:val="28"/>
          <w:szCs w:val="28"/>
        </w:rPr>
        <w:t>输出抽帧图片</w:t>
      </w:r>
      <w:proofErr w:type="gramEnd"/>
      <w:r w:rsidRPr="002C0E9F">
        <w:rPr>
          <w:rFonts w:ascii="Times New Roman" w:eastAsia="仿宋" w:hAnsi="Times New Roman" w:cs="Times New Roman"/>
          <w:sz w:val="28"/>
          <w:szCs w:val="28"/>
        </w:rPr>
        <w:t>（不含转写与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="00B42D03">
        <w:rPr>
          <w:rFonts w:ascii="Times New Roman" w:eastAsia="仿宋" w:hAnsi="Times New Roman" w:cs="Times New Roman" w:hint="eastAsia"/>
          <w:sz w:val="28"/>
          <w:szCs w:val="28"/>
        </w:rPr>
        <w:t>S</w:t>
      </w:r>
      <w:r w:rsidRPr="002C0E9F">
        <w:rPr>
          <w:rFonts w:ascii="Times New Roman" w:eastAsia="仿宋" w:hAnsi="Times New Roman" w:cs="Times New Roman"/>
          <w:sz w:val="28"/>
          <w:szCs w:val="28"/>
        </w:rPr>
        <w:t>ummary</w:t>
      </w:r>
      <w:r w:rsidRPr="002C0E9F">
        <w:rPr>
          <w:rFonts w:ascii="Times New Roman" w:eastAsia="仿宋" w:hAnsi="Times New Roman" w:cs="Times New Roman"/>
          <w:sz w:val="28"/>
          <w:szCs w:val="28"/>
        </w:rPr>
        <w:t>）。</w:t>
      </w:r>
    </w:p>
    <w:p w14:paraId="27BAE75A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7</w:t>
      </w:r>
      <w:r w:rsidRPr="002C0E9F">
        <w:rPr>
          <w:rFonts w:ascii="Times New Roman" w:eastAsia="仿宋" w:hAnsi="Times New Roman" w:cs="Times New Roman"/>
          <w:sz w:val="28"/>
          <w:szCs w:val="28"/>
        </w:rPr>
        <w:t>、视频处理尽量在浏览器本地完成，适合把录屏、网课、讲座和演示视频快速整理成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PDF</w:t>
      </w:r>
      <w:r w:rsidRPr="002C0E9F">
        <w:rPr>
          <w:rFonts w:ascii="Times New Roman" w:eastAsia="仿宋" w:hAnsi="Times New Roman" w:cs="Times New Roman"/>
          <w:sz w:val="28"/>
          <w:szCs w:val="28"/>
        </w:rPr>
        <w:t>、</w:t>
      </w:r>
      <w:r w:rsidRPr="002C0E9F">
        <w:rPr>
          <w:rFonts w:ascii="Times New Roman" w:eastAsia="仿宋" w:hAnsi="Times New Roman" w:cs="Times New Roman"/>
          <w:sz w:val="28"/>
          <w:szCs w:val="28"/>
        </w:rPr>
        <w:t>Frames ZIP</w:t>
      </w:r>
      <w:r w:rsidRPr="002C0E9F">
        <w:rPr>
          <w:rFonts w:ascii="Times New Roman" w:eastAsia="仿宋" w:hAnsi="Times New Roman" w:cs="Times New Roman"/>
          <w:sz w:val="28"/>
          <w:szCs w:val="28"/>
        </w:rPr>
        <w:t>、逐字稿和</w:t>
      </w:r>
      <w:r w:rsidRPr="002C0E9F">
        <w:rPr>
          <w:rFonts w:ascii="Times New Roman" w:eastAsia="仿宋" w:hAnsi="Times New Roman" w:cs="Times New Roman"/>
          <w:sz w:val="28"/>
          <w:szCs w:val="28"/>
        </w:rPr>
        <w:t xml:space="preserve"> Summary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484A1CAB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建议改成：</w:t>
      </w:r>
    </w:p>
    <w:p w14:paraId="5E3AB611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录屏、网课、讲座、演示视频：本地一键输出</w:t>
      </w:r>
      <w:r w:rsidRPr="002C0E9F">
        <w:rPr>
          <w:rFonts w:ascii="Times New Roman" w:eastAsia="仿宋" w:hAnsi="Times New Roman" w:cs="Times New Roman"/>
          <w:sz w:val="28"/>
          <w:szCs w:val="28"/>
        </w:rPr>
        <w:t>PDF</w:t>
      </w:r>
      <w:r w:rsidRPr="002C0E9F">
        <w:rPr>
          <w:rFonts w:ascii="Times New Roman" w:eastAsia="仿宋" w:hAnsi="Times New Roman" w:cs="Times New Roman"/>
          <w:sz w:val="28"/>
          <w:szCs w:val="28"/>
        </w:rPr>
        <w:t>、逐字稿、</w:t>
      </w:r>
      <w:r w:rsidRPr="002C0E9F">
        <w:rPr>
          <w:rFonts w:ascii="Times New Roman" w:eastAsia="仿宋" w:hAnsi="Times New Roman" w:cs="Times New Roman"/>
          <w:sz w:val="28"/>
          <w:szCs w:val="28"/>
        </w:rPr>
        <w:t>Summary</w:t>
      </w:r>
      <w:r w:rsidRPr="002C0E9F">
        <w:rPr>
          <w:rFonts w:ascii="Times New Roman" w:eastAsia="仿宋" w:hAnsi="Times New Roman" w:cs="Times New Roman"/>
          <w:sz w:val="28"/>
          <w:szCs w:val="28"/>
        </w:rPr>
        <w:t>和</w:t>
      </w:r>
      <w:r w:rsidRPr="002C0E9F">
        <w:rPr>
          <w:rFonts w:ascii="Times New Roman" w:eastAsia="仿宋" w:hAnsi="Times New Roman" w:cs="Times New Roman"/>
          <w:sz w:val="28"/>
          <w:szCs w:val="28"/>
        </w:rPr>
        <w:t>Frames ZIP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0D67A43D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8</w:t>
      </w:r>
      <w:r w:rsidRPr="002C0E9F">
        <w:rPr>
          <w:rFonts w:ascii="Times New Roman" w:eastAsia="仿宋" w:hAnsi="Times New Roman" w:cs="Times New Roman"/>
          <w:sz w:val="28"/>
          <w:szCs w:val="28"/>
        </w:rPr>
        <w:t>、这里先放真实反馈入口和场景占位。等有真实用户授权后，再替换成具体头像、姓名、公司和评价内容。</w:t>
      </w:r>
    </w:p>
    <w:p w14:paraId="5C146783" w14:textId="58DCF29B" w:rsidR="00DE598C" w:rsidRPr="002C0E9F" w:rsidRDefault="007475B8" w:rsidP="00DE598C">
      <w:pPr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建议</w:t>
      </w:r>
      <w:r w:rsidR="00F94E08">
        <w:rPr>
          <w:rFonts w:ascii="Times New Roman" w:eastAsia="仿宋" w:hAnsi="Times New Roman" w:cs="Times New Roman" w:hint="eastAsia"/>
          <w:sz w:val="28"/>
          <w:szCs w:val="28"/>
        </w:rPr>
        <w:t>直接</w:t>
      </w:r>
      <w:r w:rsidR="00DE598C" w:rsidRPr="002C0E9F">
        <w:rPr>
          <w:rFonts w:ascii="Times New Roman" w:eastAsia="仿宋" w:hAnsi="Times New Roman" w:cs="Times New Roman"/>
          <w:sz w:val="28"/>
          <w:szCs w:val="28"/>
        </w:rPr>
        <w:t>删除</w:t>
      </w:r>
      <w:r w:rsidR="00F94E08">
        <w:rPr>
          <w:rFonts w:ascii="Times New Roman" w:eastAsia="仿宋" w:hAnsi="Times New Roman" w:cs="Times New Roman" w:hint="eastAsia"/>
          <w:sz w:val="28"/>
          <w:szCs w:val="28"/>
        </w:rPr>
        <w:t>这段话</w:t>
      </w:r>
      <w:r w:rsidR="00DE598C"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15D40501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9</w:t>
      </w:r>
      <w:r w:rsidRPr="002C0E9F">
        <w:rPr>
          <w:rFonts w:ascii="Times New Roman" w:eastAsia="仿宋" w:hAnsi="Times New Roman" w:cs="Times New Roman"/>
          <w:sz w:val="28"/>
          <w:szCs w:val="28"/>
        </w:rPr>
        <w:t>、免费版适合试用，专业版适合长视频、批量处理和高频转写，终身版适合长期整理课程和会议资料。</w:t>
      </w:r>
    </w:p>
    <w:p w14:paraId="01D0A6DF" w14:textId="38092DEF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这句话不要分行了</w:t>
      </w:r>
      <w:r w:rsidR="001054BA">
        <w:rPr>
          <w:rFonts w:ascii="Times New Roman" w:eastAsia="仿宋" w:hAnsi="Times New Roman" w:cs="Times New Roman" w:hint="eastAsia"/>
          <w:sz w:val="28"/>
          <w:szCs w:val="28"/>
        </w:rPr>
        <w:t>，建议在一行显示</w:t>
      </w:r>
      <w:r w:rsidRPr="002C0E9F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3C9E72A2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337DF" wp14:editId="2C432806">
            <wp:extent cx="5274310" cy="1409700"/>
            <wp:effectExtent l="0" t="0" r="2540" b="0"/>
            <wp:docPr id="214091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9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6CC7" w14:textId="77777777" w:rsidR="001054BA" w:rsidRDefault="001054BA" w:rsidP="00DE598C">
      <w:pPr>
        <w:rPr>
          <w:rFonts w:ascii="Times New Roman" w:eastAsia="仿宋" w:hAnsi="Times New Roman" w:cs="Times New Roman"/>
          <w:sz w:val="28"/>
          <w:szCs w:val="28"/>
        </w:rPr>
      </w:pPr>
    </w:p>
    <w:p w14:paraId="0E530DB4" w14:textId="77777777" w:rsidR="001054BA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lastRenderedPageBreak/>
        <w:t>10</w:t>
      </w:r>
      <w:r w:rsidRPr="002C0E9F">
        <w:rPr>
          <w:rFonts w:ascii="Times New Roman" w:eastAsia="仿宋" w:hAnsi="Times New Roman" w:cs="Times New Roman"/>
          <w:sz w:val="28"/>
          <w:szCs w:val="28"/>
        </w:rPr>
        <w:t>、</w:t>
      </w:r>
    </w:p>
    <w:p w14:paraId="25A07E7B" w14:textId="2834D819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348FF" wp14:editId="26F417CF">
            <wp:extent cx="5274310" cy="1436370"/>
            <wp:effectExtent l="0" t="0" r="2540" b="0"/>
            <wp:docPr id="68600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05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E9F">
        <w:rPr>
          <w:rFonts w:ascii="Times New Roman" w:eastAsia="仿宋" w:hAnsi="Times New Roman" w:cs="Times New Roman"/>
          <w:sz w:val="28"/>
          <w:szCs w:val="28"/>
        </w:rPr>
        <w:t>建议删除：免费版适合试用，专业版适合高频整理课程、会议和演示视频。</w:t>
      </w:r>
    </w:p>
    <w:p w14:paraId="1921060F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因为这段话与之前的</w:t>
      </w:r>
      <w:r w:rsidRPr="002C0E9F">
        <w:rPr>
          <w:rFonts w:ascii="Times New Roman" w:eastAsia="仿宋" w:hAnsi="Times New Roman" w:cs="Times New Roman"/>
          <w:sz w:val="28"/>
          <w:szCs w:val="28"/>
        </w:rPr>
        <w:t>“</w:t>
      </w:r>
      <w:r w:rsidRPr="002C0E9F">
        <w:rPr>
          <w:rFonts w:ascii="Times New Roman" w:eastAsia="仿宋" w:hAnsi="Times New Roman" w:cs="Times New Roman"/>
          <w:sz w:val="28"/>
          <w:szCs w:val="28"/>
        </w:rPr>
        <w:t>免费版适合试用，专业版适合长视频、批量处理和高频转写，终身版适合长期整理课程和会议资料。</w:t>
      </w:r>
      <w:r w:rsidRPr="002C0E9F">
        <w:rPr>
          <w:rFonts w:ascii="Times New Roman" w:eastAsia="仿宋" w:hAnsi="Times New Roman" w:cs="Times New Roman"/>
          <w:sz w:val="28"/>
          <w:szCs w:val="28"/>
        </w:rPr>
        <w:t>”</w:t>
      </w:r>
      <w:r w:rsidRPr="002C0E9F">
        <w:rPr>
          <w:rFonts w:ascii="Times New Roman" w:eastAsia="仿宋" w:hAnsi="Times New Roman" w:cs="Times New Roman"/>
          <w:sz w:val="28"/>
          <w:szCs w:val="28"/>
        </w:rPr>
        <w:t>不太一致。</w:t>
      </w:r>
    </w:p>
    <w:p w14:paraId="22F22AF8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11</w:t>
      </w:r>
      <w:r w:rsidRPr="002C0E9F">
        <w:rPr>
          <w:rFonts w:ascii="Times New Roman" w:eastAsia="仿宋" w:hAnsi="Times New Roman" w:cs="Times New Roman"/>
          <w:sz w:val="28"/>
          <w:szCs w:val="28"/>
        </w:rPr>
        <w:t>、</w:t>
      </w:r>
    </w:p>
    <w:p w14:paraId="3F672471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22A60" wp14:editId="6E609E55">
            <wp:extent cx="5274310" cy="3121660"/>
            <wp:effectExtent l="0" t="0" r="2540" b="2540"/>
            <wp:docPr id="210705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8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CD4D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eastAsia="仿宋" w:hAnsi="Times New Roman" w:cs="Times New Roman"/>
          <w:sz w:val="28"/>
          <w:szCs w:val="28"/>
        </w:rPr>
        <w:t>建议改成：</w:t>
      </w:r>
    </w:p>
    <w:p w14:paraId="27EA0367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A70DA8" wp14:editId="22C3935D">
            <wp:extent cx="5274310" cy="1367155"/>
            <wp:effectExtent l="0" t="0" r="2540" b="4445"/>
            <wp:docPr id="53963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35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46C8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  <w:r w:rsidRPr="002C0E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F92C81" wp14:editId="492D22E9">
            <wp:extent cx="5274310" cy="4411980"/>
            <wp:effectExtent l="0" t="0" r="2540" b="7620"/>
            <wp:docPr id="1248666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6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419E" w14:textId="77777777" w:rsidR="00DE598C" w:rsidRPr="002C0E9F" w:rsidRDefault="00DE598C" w:rsidP="00DE598C">
      <w:pPr>
        <w:rPr>
          <w:rFonts w:ascii="Times New Roman" w:eastAsia="仿宋" w:hAnsi="Times New Roman" w:cs="Times New Roman"/>
          <w:sz w:val="28"/>
          <w:szCs w:val="28"/>
        </w:rPr>
      </w:pPr>
    </w:p>
    <w:p w14:paraId="250C91DE" w14:textId="77777777" w:rsidR="00C60669" w:rsidRPr="002C0E9F" w:rsidRDefault="00C60669">
      <w:pPr>
        <w:rPr>
          <w:rFonts w:ascii="Times New Roman" w:hAnsi="Times New Roman" w:cs="Times New Roman"/>
          <w:sz w:val="28"/>
          <w:szCs w:val="28"/>
        </w:rPr>
      </w:pPr>
    </w:p>
    <w:sectPr w:rsidR="00C60669" w:rsidRPr="002C0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FA0F8" w14:textId="77777777" w:rsidR="00E93DCE" w:rsidRDefault="00E93DCE" w:rsidP="00DE598C">
      <w:pPr>
        <w:rPr>
          <w:rFonts w:hint="eastAsia"/>
        </w:rPr>
      </w:pPr>
      <w:r>
        <w:separator/>
      </w:r>
    </w:p>
  </w:endnote>
  <w:endnote w:type="continuationSeparator" w:id="0">
    <w:p w14:paraId="25AA10E8" w14:textId="77777777" w:rsidR="00E93DCE" w:rsidRDefault="00E93DCE" w:rsidP="00DE59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75912" w14:textId="77777777" w:rsidR="00E93DCE" w:rsidRDefault="00E93DCE" w:rsidP="00DE598C">
      <w:pPr>
        <w:rPr>
          <w:rFonts w:hint="eastAsia"/>
        </w:rPr>
      </w:pPr>
      <w:r>
        <w:separator/>
      </w:r>
    </w:p>
  </w:footnote>
  <w:footnote w:type="continuationSeparator" w:id="0">
    <w:p w14:paraId="6FF25F77" w14:textId="77777777" w:rsidR="00E93DCE" w:rsidRDefault="00E93DCE" w:rsidP="00DE59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DF4"/>
    <w:rsid w:val="001054BA"/>
    <w:rsid w:val="002701B6"/>
    <w:rsid w:val="002C0E9F"/>
    <w:rsid w:val="00314A90"/>
    <w:rsid w:val="003C4C1E"/>
    <w:rsid w:val="003C7E52"/>
    <w:rsid w:val="00435DF4"/>
    <w:rsid w:val="005019F7"/>
    <w:rsid w:val="005470F7"/>
    <w:rsid w:val="007475B8"/>
    <w:rsid w:val="007765F0"/>
    <w:rsid w:val="00B1127C"/>
    <w:rsid w:val="00B42D03"/>
    <w:rsid w:val="00C60669"/>
    <w:rsid w:val="00CE2060"/>
    <w:rsid w:val="00D4226D"/>
    <w:rsid w:val="00DE598C"/>
    <w:rsid w:val="00E35E4E"/>
    <w:rsid w:val="00E93DCE"/>
    <w:rsid w:val="00E97125"/>
    <w:rsid w:val="00F94E08"/>
    <w:rsid w:val="00FD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4CE29"/>
  <w15:chartTrackingRefBased/>
  <w15:docId w15:val="{715091F3-FB30-4BF0-9E50-D9C1102B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9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59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59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59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598C"/>
    <w:rPr>
      <w:sz w:val="18"/>
      <w:szCs w:val="18"/>
    </w:rPr>
  </w:style>
  <w:style w:type="character" w:styleId="a7">
    <w:name w:val="Hyperlink"/>
    <w:basedOn w:val="a0"/>
    <w:uiPriority w:val="99"/>
    <w:unhideWhenUsed/>
    <w:rsid w:val="00DE59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d2ppt.com/pricing/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vid2ppt.com/pricing/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d2ppt.com/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530</Words>
  <Characters>638</Characters>
  <Application>Microsoft Office Word</Application>
  <DocSecurity>0</DocSecurity>
  <Lines>29</Lines>
  <Paragraphs>27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Chan</dc:creator>
  <cp:keywords/>
  <dc:description/>
  <cp:lastModifiedBy>Kris Chan</cp:lastModifiedBy>
  <cp:revision>12</cp:revision>
  <dcterms:created xsi:type="dcterms:W3CDTF">2026-05-25T06:35:00Z</dcterms:created>
  <dcterms:modified xsi:type="dcterms:W3CDTF">2026-05-25T06:50:00Z</dcterms:modified>
</cp:coreProperties>
</file>