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A4" w:rsidRDefault="00754A39" w:rsidP="00754A39">
      <w:pPr>
        <w:jc w:val="center"/>
      </w:pPr>
      <w:r>
        <w:t>HOMEWORK 4 README</w:t>
      </w:r>
      <w:bookmarkStart w:id="0" w:name="_GoBack"/>
    </w:p>
    <w:bookmarkEnd w:id="0"/>
    <w:p w:rsidR="00754A39" w:rsidRDefault="00754A39">
      <w:r>
        <w:t xml:space="preserve">To run, compile and run </w:t>
      </w:r>
      <w:proofErr w:type="gramStart"/>
      <w:r>
        <w:t>HuffmanCode.java  to</w:t>
      </w:r>
      <w:proofErr w:type="gramEnd"/>
      <w:r>
        <w:t xml:space="preserve"> run program.</w:t>
      </w:r>
    </w:p>
    <w:sectPr w:rsidR="0075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39"/>
    <w:rsid w:val="00103927"/>
    <w:rsid w:val="00512906"/>
    <w:rsid w:val="00692006"/>
    <w:rsid w:val="0075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Toshiba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1</cp:revision>
  <dcterms:created xsi:type="dcterms:W3CDTF">2015-04-07T13:08:00Z</dcterms:created>
  <dcterms:modified xsi:type="dcterms:W3CDTF">2015-04-07T13:10:00Z</dcterms:modified>
</cp:coreProperties>
</file>