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3A3" w:rsidRPr="007C73A3" w:rsidRDefault="007C73A3" w:rsidP="007C73A3">
      <w:pPr>
        <w:jc w:val="center"/>
        <w:rPr>
          <w:rFonts w:ascii="Arial" w:hAnsi="Arial" w:cs="Arial"/>
          <w:b/>
          <w:sz w:val="30"/>
        </w:rPr>
      </w:pPr>
      <w:r w:rsidRPr="007C73A3">
        <w:rPr>
          <w:rFonts w:ascii="Arial" w:hAnsi="Arial" w:cs="Arial"/>
          <w:b/>
          <w:sz w:val="30"/>
        </w:rPr>
        <w:t>Syllabus</w:t>
      </w:r>
    </w:p>
    <w:p w:rsidR="007C73A3" w:rsidRPr="007C73A3" w:rsidRDefault="007C73A3" w:rsidP="007C73A3">
      <w:pPr>
        <w:jc w:val="center"/>
        <w:rPr>
          <w:rFonts w:ascii="Arial" w:hAnsi="Arial" w:cs="Arial"/>
          <w:b/>
        </w:rPr>
      </w:pPr>
    </w:p>
    <w:p w:rsidR="007C73A3" w:rsidRPr="007C73A3" w:rsidRDefault="007C73A3" w:rsidP="007C73A3">
      <w:pPr>
        <w:jc w:val="center"/>
        <w:rPr>
          <w:rFonts w:ascii="Arial" w:hAnsi="Arial" w:cs="Arial"/>
          <w:b/>
          <w:sz w:val="36"/>
        </w:rPr>
      </w:pPr>
      <w:r w:rsidRPr="007C73A3">
        <w:rPr>
          <w:rFonts w:ascii="Arial" w:hAnsi="Arial" w:cs="Arial"/>
          <w:b/>
          <w:sz w:val="36"/>
        </w:rPr>
        <w:t>ELEN 050 – Electric Circuits I</w:t>
      </w:r>
    </w:p>
    <w:p w:rsidR="007C73A3" w:rsidRPr="007C73A3" w:rsidRDefault="007C73A3" w:rsidP="007C73A3">
      <w:pPr>
        <w:jc w:val="center"/>
        <w:rPr>
          <w:rFonts w:ascii="Arial" w:hAnsi="Arial" w:cs="Arial"/>
          <w:b/>
        </w:rPr>
      </w:pPr>
    </w:p>
    <w:p w:rsidR="007C73A3" w:rsidRPr="007C73A3" w:rsidRDefault="00891AFD" w:rsidP="007C73A3">
      <w:pPr>
        <w:jc w:val="center"/>
        <w:rPr>
          <w:rFonts w:ascii="Arial" w:hAnsi="Arial" w:cs="Arial"/>
          <w:b/>
          <w:sz w:val="30"/>
        </w:rPr>
      </w:pPr>
      <w:r>
        <w:rPr>
          <w:rFonts w:ascii="Arial" w:hAnsi="Arial" w:cs="Arial"/>
          <w:b/>
          <w:sz w:val="30"/>
        </w:rPr>
        <w:t>Winter, 2017</w:t>
      </w:r>
    </w:p>
    <w:p w:rsidR="007C73A3" w:rsidRPr="007C73A3" w:rsidRDefault="007C73A3" w:rsidP="007C73A3">
      <w:pPr>
        <w:jc w:val="center"/>
        <w:rPr>
          <w:rFonts w:ascii="Arial" w:hAnsi="Arial" w:cs="Arial"/>
          <w:b/>
        </w:rPr>
      </w:pPr>
    </w:p>
    <w:p w:rsidR="007C73A3" w:rsidRPr="007C73A3" w:rsidRDefault="007C73A3" w:rsidP="007C73A3">
      <w:pPr>
        <w:spacing w:line="360" w:lineRule="auto"/>
        <w:rPr>
          <w:rFonts w:ascii="Arial" w:hAnsi="Arial" w:cs="Arial"/>
          <w:b/>
        </w:rPr>
      </w:pPr>
      <w:r w:rsidRPr="007C73A3">
        <w:rPr>
          <w:rFonts w:ascii="Arial" w:hAnsi="Arial" w:cs="Arial"/>
          <w:b/>
        </w:rPr>
        <w:t>Instructor:</w:t>
      </w:r>
      <w:r w:rsidRPr="007C73A3">
        <w:rPr>
          <w:rFonts w:ascii="Arial" w:hAnsi="Arial" w:cs="Arial"/>
          <w:b/>
        </w:rPr>
        <w:tab/>
      </w:r>
      <w:r>
        <w:rPr>
          <w:rFonts w:ascii="Arial" w:hAnsi="Arial" w:cs="Arial"/>
          <w:b/>
        </w:rPr>
        <w:tab/>
      </w:r>
      <w:r w:rsidRPr="007C73A3">
        <w:rPr>
          <w:rFonts w:ascii="Arial" w:hAnsi="Arial" w:cs="Arial"/>
          <w:b/>
        </w:rPr>
        <w:t>Stephen Hudgens</w:t>
      </w:r>
    </w:p>
    <w:p w:rsidR="007C73A3" w:rsidRPr="007C73A3" w:rsidRDefault="007C73A3" w:rsidP="007C73A3">
      <w:pPr>
        <w:spacing w:line="360" w:lineRule="auto"/>
        <w:rPr>
          <w:rFonts w:ascii="Arial" w:hAnsi="Arial" w:cs="Arial"/>
          <w:b/>
        </w:rPr>
      </w:pPr>
      <w:r w:rsidRPr="007C73A3">
        <w:rPr>
          <w:rFonts w:ascii="Arial" w:hAnsi="Arial" w:cs="Arial"/>
          <w:b/>
        </w:rPr>
        <w:tab/>
      </w:r>
      <w:r w:rsidRPr="007C73A3">
        <w:rPr>
          <w:rFonts w:ascii="Arial" w:hAnsi="Arial" w:cs="Arial"/>
          <w:b/>
        </w:rPr>
        <w:tab/>
      </w:r>
      <w:r>
        <w:rPr>
          <w:rFonts w:ascii="Arial" w:hAnsi="Arial" w:cs="Arial"/>
          <w:b/>
        </w:rPr>
        <w:tab/>
      </w:r>
      <w:hyperlink r:id="rId5" w:history="1">
        <w:r w:rsidRPr="007C73A3">
          <w:rPr>
            <w:rStyle w:val="Hyperlink"/>
            <w:rFonts w:ascii="Arial" w:hAnsi="Arial" w:cs="Arial"/>
            <w:b/>
          </w:rPr>
          <w:t>shudgens@scu.edu</w:t>
        </w:r>
      </w:hyperlink>
    </w:p>
    <w:p w:rsidR="007C73A3" w:rsidRPr="007C73A3" w:rsidRDefault="007C73A3" w:rsidP="007C73A3">
      <w:pPr>
        <w:spacing w:line="360" w:lineRule="auto"/>
        <w:rPr>
          <w:rFonts w:ascii="Arial" w:hAnsi="Arial" w:cs="Arial"/>
          <w:b/>
        </w:rPr>
      </w:pPr>
      <w:r w:rsidRPr="007C73A3">
        <w:rPr>
          <w:rFonts w:ascii="Arial" w:hAnsi="Arial" w:cs="Arial"/>
          <w:b/>
        </w:rPr>
        <w:t>Room</w:t>
      </w:r>
      <w:r>
        <w:rPr>
          <w:rFonts w:ascii="Arial" w:hAnsi="Arial" w:cs="Arial"/>
          <w:b/>
        </w:rPr>
        <w:t>:</w:t>
      </w:r>
      <w:r>
        <w:rPr>
          <w:rFonts w:ascii="Arial" w:hAnsi="Arial" w:cs="Arial"/>
          <w:b/>
        </w:rPr>
        <w:tab/>
      </w:r>
      <w:r>
        <w:rPr>
          <w:rFonts w:ascii="Arial" w:hAnsi="Arial" w:cs="Arial"/>
          <w:b/>
        </w:rPr>
        <w:tab/>
      </w:r>
      <w:r w:rsidR="00935185">
        <w:rPr>
          <w:rFonts w:ascii="Arial" w:hAnsi="Arial" w:cs="Arial"/>
          <w:b/>
        </w:rPr>
        <w:t xml:space="preserve"> </w:t>
      </w:r>
      <w:r w:rsidR="00D3053A">
        <w:rPr>
          <w:rFonts w:ascii="Arial" w:hAnsi="Arial" w:cs="Arial"/>
          <w:b/>
        </w:rPr>
        <w:t>EC 107</w:t>
      </w:r>
      <w:r w:rsidR="00D452A1">
        <w:rPr>
          <w:rFonts w:ascii="Arial" w:hAnsi="Arial" w:cs="Arial"/>
          <w:b/>
        </w:rPr>
        <w:t xml:space="preserve"> (MWF</w:t>
      </w:r>
      <w:r w:rsidR="00891AFD">
        <w:rPr>
          <w:rFonts w:ascii="Arial" w:hAnsi="Arial" w:cs="Arial"/>
          <w:b/>
        </w:rPr>
        <w:t xml:space="preserve"> </w:t>
      </w:r>
      <w:r w:rsidR="00D3053A">
        <w:rPr>
          <w:rFonts w:ascii="Arial" w:hAnsi="Arial" w:cs="Arial"/>
          <w:b/>
        </w:rPr>
        <w:t>9:15 – 10:20)</w:t>
      </w:r>
    </w:p>
    <w:p w:rsidR="007C73A3" w:rsidRDefault="007C73A3" w:rsidP="007C73A3">
      <w:pPr>
        <w:pStyle w:val="Heading1"/>
        <w:ind w:left="1440"/>
      </w:pPr>
    </w:p>
    <w:p w:rsidR="00D818B1" w:rsidRDefault="009A7458" w:rsidP="003F5373">
      <w:pPr>
        <w:spacing w:line="360" w:lineRule="auto"/>
        <w:rPr>
          <w:rFonts w:ascii="Arial" w:hAnsi="Arial" w:cs="Arial"/>
          <w:b/>
        </w:rPr>
      </w:pPr>
      <w:r>
        <w:rPr>
          <w:rFonts w:ascii="Arial" w:hAnsi="Arial" w:cs="Arial"/>
          <w:b/>
        </w:rPr>
        <w:t>Office Hours:</w:t>
      </w:r>
      <w:r>
        <w:rPr>
          <w:rFonts w:ascii="Arial" w:hAnsi="Arial" w:cs="Arial"/>
          <w:b/>
        </w:rPr>
        <w:tab/>
      </w:r>
      <w:r w:rsidR="00892AC7">
        <w:rPr>
          <w:rFonts w:ascii="Arial" w:hAnsi="Arial" w:cs="Arial"/>
          <w:b/>
        </w:rPr>
        <w:t xml:space="preserve">MECH </w:t>
      </w:r>
      <w:proofErr w:type="gramStart"/>
      <w:r w:rsidR="00892AC7">
        <w:rPr>
          <w:rFonts w:ascii="Arial" w:hAnsi="Arial" w:cs="Arial"/>
          <w:b/>
        </w:rPr>
        <w:t>603B  Mon</w:t>
      </w:r>
      <w:proofErr w:type="gramEnd"/>
      <w:r w:rsidR="00892AC7">
        <w:rPr>
          <w:rFonts w:ascii="Arial" w:hAnsi="Arial" w:cs="Arial"/>
          <w:b/>
        </w:rPr>
        <w:t>/Wed 10:45 – 12:00</w:t>
      </w:r>
      <w:r w:rsidR="003F5373">
        <w:rPr>
          <w:rFonts w:ascii="Arial" w:hAnsi="Arial" w:cs="Arial"/>
          <w:b/>
        </w:rPr>
        <w:t xml:space="preserve"> and by appointment</w:t>
      </w:r>
    </w:p>
    <w:p w:rsidR="00F901C8" w:rsidRPr="009571C4" w:rsidRDefault="00CA400A" w:rsidP="00C72CF4">
      <w:pPr>
        <w:spacing w:line="360" w:lineRule="auto"/>
        <w:rPr>
          <w:rFonts w:ascii="Arial" w:hAnsi="Arial" w:cs="Arial"/>
          <w:b/>
          <w:sz w:val="28"/>
          <w:szCs w:val="28"/>
          <w:lang w:val="de-DE"/>
        </w:rPr>
      </w:pPr>
      <w:r>
        <w:rPr>
          <w:rFonts w:ascii="Arial" w:hAnsi="Arial" w:cs="Arial"/>
          <w:b/>
          <w:lang w:val="de-DE"/>
        </w:rPr>
        <w:t>Canvas</w:t>
      </w:r>
      <w:r w:rsidR="00D818B1" w:rsidRPr="0057512E">
        <w:rPr>
          <w:rFonts w:ascii="Arial" w:hAnsi="Arial" w:cs="Arial"/>
          <w:b/>
          <w:lang w:val="de-DE"/>
        </w:rPr>
        <w:t xml:space="preserve"> Website</w:t>
      </w:r>
      <w:r w:rsidR="006372F8">
        <w:rPr>
          <w:rFonts w:ascii="Arial" w:hAnsi="Arial" w:cs="Arial"/>
          <w:b/>
          <w:lang w:val="de-DE"/>
        </w:rPr>
        <w:t>:</w:t>
      </w:r>
      <w:r w:rsidR="00576D5D">
        <w:rPr>
          <w:rFonts w:ascii="Arial" w:hAnsi="Arial" w:cs="Arial"/>
          <w:b/>
          <w:lang w:val="de-DE"/>
        </w:rPr>
        <w:t xml:space="preserve"> </w:t>
      </w:r>
      <w:r w:rsidR="00F901C8">
        <w:rPr>
          <w:rFonts w:ascii="Arial" w:hAnsi="Arial" w:cs="Arial"/>
          <w:b/>
          <w:lang w:val="de-DE"/>
        </w:rPr>
        <w:tab/>
      </w:r>
    </w:p>
    <w:p w:rsidR="007C73A3" w:rsidRPr="007C73A3" w:rsidRDefault="007C73A3" w:rsidP="007C73A3">
      <w:pPr>
        <w:rPr>
          <w:rFonts w:ascii="Arial" w:hAnsi="Arial" w:cs="Arial"/>
          <w:b/>
        </w:rPr>
      </w:pPr>
      <w:r w:rsidRPr="007C73A3">
        <w:rPr>
          <w:rFonts w:ascii="Arial" w:hAnsi="Arial" w:cs="Arial"/>
          <w:b/>
        </w:rPr>
        <w:t>Course Objectives:</w:t>
      </w:r>
    </w:p>
    <w:p w:rsidR="007C73A3" w:rsidRPr="007C73A3" w:rsidRDefault="007C73A3" w:rsidP="007C73A3">
      <w:pPr>
        <w:rPr>
          <w:rFonts w:ascii="Arial" w:hAnsi="Arial" w:cs="Arial"/>
        </w:rPr>
      </w:pPr>
    </w:p>
    <w:p w:rsidR="007C73A3" w:rsidRDefault="007C73A3" w:rsidP="007C73A3">
      <w:pPr>
        <w:numPr>
          <w:ilvl w:val="0"/>
          <w:numId w:val="1"/>
        </w:numPr>
        <w:rPr>
          <w:rFonts w:ascii="Arial" w:hAnsi="Arial" w:cs="Arial"/>
        </w:rPr>
      </w:pPr>
      <w:r w:rsidRPr="007C73A3">
        <w:rPr>
          <w:rFonts w:ascii="Arial" w:hAnsi="Arial" w:cs="Arial"/>
        </w:rPr>
        <w:t>To understand the fundamental principles of DC and AC circuit analysis sufficiently well to solve practical problems in all branches of engineering.</w:t>
      </w:r>
    </w:p>
    <w:p w:rsidR="002F7017" w:rsidRPr="007C73A3" w:rsidRDefault="002F7017" w:rsidP="002F7017">
      <w:pPr>
        <w:ind w:left="360"/>
        <w:rPr>
          <w:rFonts w:ascii="Arial" w:hAnsi="Arial" w:cs="Arial"/>
        </w:rPr>
      </w:pPr>
    </w:p>
    <w:p w:rsidR="007C73A3" w:rsidRPr="007C73A3" w:rsidRDefault="007C73A3" w:rsidP="007C73A3">
      <w:pPr>
        <w:numPr>
          <w:ilvl w:val="0"/>
          <w:numId w:val="1"/>
        </w:numPr>
        <w:rPr>
          <w:rFonts w:ascii="Arial" w:hAnsi="Arial" w:cs="Arial"/>
        </w:rPr>
      </w:pPr>
      <w:r w:rsidRPr="007C73A3">
        <w:rPr>
          <w:rFonts w:ascii="Arial" w:hAnsi="Arial" w:cs="Arial"/>
        </w:rPr>
        <w:t>To apply circuit principles toward the development of practical systems.</w:t>
      </w:r>
    </w:p>
    <w:p w:rsidR="007C73A3" w:rsidRPr="007C73A3" w:rsidRDefault="007C73A3" w:rsidP="007C73A3">
      <w:pPr>
        <w:rPr>
          <w:rFonts w:ascii="Arial" w:hAnsi="Arial" w:cs="Arial"/>
        </w:rPr>
      </w:pPr>
    </w:p>
    <w:p w:rsidR="007C73A3" w:rsidRPr="007C73A3" w:rsidRDefault="007C73A3" w:rsidP="007C73A3">
      <w:pPr>
        <w:rPr>
          <w:rFonts w:ascii="Arial" w:hAnsi="Arial" w:cs="Arial"/>
          <w:b/>
        </w:rPr>
      </w:pPr>
      <w:r w:rsidRPr="007C73A3">
        <w:rPr>
          <w:rFonts w:ascii="Arial" w:hAnsi="Arial" w:cs="Arial"/>
          <w:b/>
        </w:rPr>
        <w:t>Expected learning outcomes:</w:t>
      </w:r>
    </w:p>
    <w:p w:rsidR="007C73A3" w:rsidRPr="007C73A3" w:rsidRDefault="007C73A3" w:rsidP="007C73A3">
      <w:pPr>
        <w:rPr>
          <w:rFonts w:ascii="Arial" w:hAnsi="Arial" w:cs="Arial"/>
        </w:rPr>
      </w:pPr>
    </w:p>
    <w:p w:rsidR="00692041" w:rsidRDefault="00692041" w:rsidP="007C73A3">
      <w:pPr>
        <w:numPr>
          <w:ilvl w:val="0"/>
          <w:numId w:val="2"/>
        </w:numPr>
        <w:rPr>
          <w:rFonts w:ascii="Arial" w:hAnsi="Arial" w:cs="Arial"/>
        </w:rPr>
      </w:pPr>
      <w:r>
        <w:rPr>
          <w:rFonts w:ascii="Arial" w:hAnsi="Arial" w:cs="Arial"/>
        </w:rPr>
        <w:t xml:space="preserve">Formulate </w:t>
      </w:r>
      <w:proofErr w:type="spellStart"/>
      <w:r>
        <w:rPr>
          <w:rFonts w:ascii="Arial" w:hAnsi="Arial" w:cs="Arial"/>
        </w:rPr>
        <w:t>Kirchoff</w:t>
      </w:r>
      <w:proofErr w:type="spellEnd"/>
      <w:r>
        <w:rPr>
          <w:rFonts w:ascii="Arial" w:hAnsi="Arial" w:cs="Arial"/>
        </w:rPr>
        <w:t xml:space="preserve"> current and voltage law equations in a systematic </w:t>
      </w:r>
      <w:proofErr w:type="gramStart"/>
      <w:r>
        <w:rPr>
          <w:rFonts w:ascii="Arial" w:hAnsi="Arial" w:cs="Arial"/>
        </w:rPr>
        <w:t>manner</w:t>
      </w:r>
      <w:proofErr w:type="gramEnd"/>
      <w:r>
        <w:rPr>
          <w:rFonts w:ascii="Arial" w:hAnsi="Arial" w:cs="Arial"/>
        </w:rPr>
        <w:t>.</w:t>
      </w:r>
    </w:p>
    <w:p w:rsidR="00692041" w:rsidRDefault="00692041" w:rsidP="007C73A3">
      <w:pPr>
        <w:numPr>
          <w:ilvl w:val="0"/>
          <w:numId w:val="2"/>
        </w:numPr>
        <w:rPr>
          <w:rFonts w:ascii="Arial" w:hAnsi="Arial" w:cs="Arial"/>
        </w:rPr>
      </w:pPr>
      <w:r>
        <w:rPr>
          <w:rFonts w:ascii="Arial" w:hAnsi="Arial" w:cs="Arial"/>
        </w:rPr>
        <w:t>Formulate and solve node voltage and loop current equations</w:t>
      </w:r>
    </w:p>
    <w:p w:rsidR="00692041" w:rsidRDefault="00692041" w:rsidP="007C73A3">
      <w:pPr>
        <w:numPr>
          <w:ilvl w:val="0"/>
          <w:numId w:val="2"/>
        </w:numPr>
        <w:rPr>
          <w:rFonts w:ascii="Arial" w:hAnsi="Arial" w:cs="Arial"/>
        </w:rPr>
      </w:pPr>
      <w:r>
        <w:rPr>
          <w:rFonts w:ascii="Arial" w:hAnsi="Arial" w:cs="Arial"/>
        </w:rPr>
        <w:t>Compute Thevenin equivalent circuits and apply them in circuit analysis</w:t>
      </w:r>
    </w:p>
    <w:p w:rsidR="00692041" w:rsidRDefault="00692041" w:rsidP="007C73A3">
      <w:pPr>
        <w:numPr>
          <w:ilvl w:val="0"/>
          <w:numId w:val="2"/>
        </w:numPr>
        <w:rPr>
          <w:rFonts w:ascii="Arial" w:hAnsi="Arial" w:cs="Arial"/>
        </w:rPr>
      </w:pPr>
      <w:r>
        <w:rPr>
          <w:rFonts w:ascii="Arial" w:hAnsi="Arial" w:cs="Arial"/>
        </w:rPr>
        <w:t>Analyze circuits using operational amplifiers</w:t>
      </w:r>
    </w:p>
    <w:p w:rsidR="00692041" w:rsidRDefault="00692041" w:rsidP="007C73A3">
      <w:pPr>
        <w:numPr>
          <w:ilvl w:val="0"/>
          <w:numId w:val="2"/>
        </w:numPr>
        <w:rPr>
          <w:rFonts w:ascii="Arial" w:hAnsi="Arial" w:cs="Arial"/>
        </w:rPr>
      </w:pPr>
      <w:r>
        <w:rPr>
          <w:rFonts w:ascii="Arial" w:hAnsi="Arial" w:cs="Arial"/>
        </w:rPr>
        <w:t>Use phasor techniques to compute sinusoidal steady state solutions in linear circuits.</w:t>
      </w:r>
    </w:p>
    <w:p w:rsidR="00692041" w:rsidRDefault="00692041" w:rsidP="007C73A3">
      <w:pPr>
        <w:numPr>
          <w:ilvl w:val="0"/>
          <w:numId w:val="2"/>
        </w:numPr>
        <w:rPr>
          <w:rFonts w:ascii="Arial" w:hAnsi="Arial" w:cs="Arial"/>
        </w:rPr>
      </w:pPr>
      <w:r>
        <w:rPr>
          <w:rFonts w:ascii="Arial" w:hAnsi="Arial" w:cs="Arial"/>
        </w:rPr>
        <w:t>Design and test circuits that meet a given set of specifications.</w:t>
      </w:r>
    </w:p>
    <w:p w:rsidR="007C73A3" w:rsidRPr="007C73A3" w:rsidRDefault="007C73A3" w:rsidP="00692041">
      <w:pPr>
        <w:ind w:left="720"/>
        <w:rPr>
          <w:rFonts w:ascii="Arial" w:hAnsi="Arial" w:cs="Arial"/>
        </w:rPr>
      </w:pPr>
    </w:p>
    <w:p w:rsidR="007C73A3" w:rsidRDefault="007C73A3" w:rsidP="007C73A3">
      <w:pPr>
        <w:rPr>
          <w:rFonts w:ascii="Arial" w:hAnsi="Arial" w:cs="Arial"/>
          <w:b/>
        </w:rPr>
      </w:pPr>
    </w:p>
    <w:p w:rsidR="007C73A3" w:rsidRDefault="007C73A3" w:rsidP="007C73A3">
      <w:pPr>
        <w:rPr>
          <w:rFonts w:ascii="Arial" w:hAnsi="Arial" w:cs="Arial"/>
          <w:b/>
        </w:rPr>
      </w:pPr>
    </w:p>
    <w:p w:rsidR="007C73A3" w:rsidRPr="007C73A3" w:rsidRDefault="000A362A" w:rsidP="000A362A">
      <w:pPr>
        <w:rPr>
          <w:rFonts w:ascii="Arial" w:hAnsi="Arial" w:cs="Arial"/>
          <w:b/>
        </w:rPr>
      </w:pPr>
      <w:r>
        <w:rPr>
          <w:rFonts w:ascii="Arial" w:hAnsi="Arial" w:cs="Arial"/>
          <w:b/>
        </w:rPr>
        <w:t>Textbook:</w:t>
      </w:r>
      <w:r>
        <w:rPr>
          <w:rFonts w:ascii="Arial" w:hAnsi="Arial" w:cs="Arial"/>
          <w:b/>
        </w:rPr>
        <w:tab/>
      </w:r>
      <w:r w:rsidR="002B69A1">
        <w:rPr>
          <w:rFonts w:ascii="Arial" w:hAnsi="Arial" w:cs="Arial"/>
          <w:b/>
        </w:rPr>
        <w:t xml:space="preserve">Electric Circuits – Nilsson and Riedel   </w:t>
      </w:r>
      <w:r w:rsidR="00C25A4C">
        <w:rPr>
          <w:rFonts w:ascii="Arial" w:hAnsi="Arial" w:cs="Arial"/>
          <w:b/>
        </w:rPr>
        <w:t xml:space="preserve">8 </w:t>
      </w:r>
      <w:proofErr w:type="spellStart"/>
      <w:proofErr w:type="gramStart"/>
      <w:r w:rsidR="00C25A4C" w:rsidRPr="00C25A4C">
        <w:rPr>
          <w:rFonts w:ascii="Arial" w:hAnsi="Arial" w:cs="Arial"/>
          <w:b/>
          <w:vertAlign w:val="superscript"/>
        </w:rPr>
        <w:t>th</w:t>
      </w:r>
      <w:proofErr w:type="spellEnd"/>
      <w:proofErr w:type="gramEnd"/>
      <w:r w:rsidR="00C25A4C">
        <w:rPr>
          <w:rFonts w:ascii="Arial" w:hAnsi="Arial" w:cs="Arial"/>
          <w:b/>
        </w:rPr>
        <w:t xml:space="preserve"> or </w:t>
      </w:r>
      <w:r w:rsidR="002B69A1">
        <w:rPr>
          <w:rFonts w:ascii="Arial" w:hAnsi="Arial" w:cs="Arial"/>
          <w:b/>
        </w:rPr>
        <w:t>9</w:t>
      </w:r>
      <w:r w:rsidR="002B69A1" w:rsidRPr="002B69A1">
        <w:rPr>
          <w:rFonts w:ascii="Arial" w:hAnsi="Arial" w:cs="Arial"/>
          <w:b/>
          <w:vertAlign w:val="superscript"/>
        </w:rPr>
        <w:t>th</w:t>
      </w:r>
      <w:r w:rsidR="002B69A1">
        <w:rPr>
          <w:rFonts w:ascii="Arial" w:hAnsi="Arial" w:cs="Arial"/>
          <w:b/>
        </w:rPr>
        <w:t xml:space="preserve"> Edition     Prentice Hall</w:t>
      </w:r>
      <w:r>
        <w:rPr>
          <w:rFonts w:ascii="Arial" w:hAnsi="Arial" w:cs="Arial"/>
          <w:b/>
        </w:rPr>
        <w:t>.</w:t>
      </w:r>
    </w:p>
    <w:p w:rsidR="007C73A3" w:rsidRPr="007C73A3" w:rsidRDefault="007C73A3" w:rsidP="007C73A3">
      <w:pPr>
        <w:rPr>
          <w:rFonts w:ascii="Arial" w:hAnsi="Arial" w:cs="Arial"/>
        </w:rPr>
      </w:pPr>
    </w:p>
    <w:p w:rsidR="007C73A3" w:rsidRPr="007C73A3" w:rsidRDefault="007C73A3" w:rsidP="007C73A3">
      <w:pPr>
        <w:rPr>
          <w:rFonts w:ascii="Arial" w:hAnsi="Arial" w:cs="Arial"/>
        </w:rPr>
      </w:pPr>
    </w:p>
    <w:p w:rsidR="007C73A3" w:rsidRPr="007C73A3" w:rsidRDefault="007C73A3" w:rsidP="007C73A3">
      <w:pPr>
        <w:rPr>
          <w:rFonts w:ascii="Arial" w:hAnsi="Arial" w:cs="Arial"/>
        </w:rPr>
      </w:pPr>
      <w:r w:rsidRPr="007C73A3">
        <w:rPr>
          <w:rFonts w:ascii="Arial" w:hAnsi="Arial" w:cs="Arial"/>
          <w:b/>
        </w:rPr>
        <w:t>Course Content:</w:t>
      </w:r>
      <w:r w:rsidR="004872E2">
        <w:rPr>
          <w:rFonts w:ascii="Arial" w:hAnsi="Arial" w:cs="Arial"/>
        </w:rPr>
        <w:t xml:space="preserve">  A </w:t>
      </w:r>
      <w:r w:rsidRPr="007C73A3">
        <w:rPr>
          <w:rFonts w:ascii="Arial" w:hAnsi="Arial" w:cs="Arial"/>
        </w:rPr>
        <w:t>list of course topics can be found on the attached course time schedule grid.</w:t>
      </w:r>
    </w:p>
    <w:p w:rsidR="007C73A3" w:rsidRPr="007C73A3" w:rsidRDefault="007C73A3" w:rsidP="007C73A3">
      <w:pPr>
        <w:rPr>
          <w:rFonts w:ascii="Arial" w:hAnsi="Arial" w:cs="Arial"/>
        </w:rPr>
      </w:pPr>
      <w:r w:rsidRPr="007C73A3">
        <w:rPr>
          <w:rFonts w:ascii="Arial" w:hAnsi="Arial" w:cs="Arial"/>
          <w:b/>
        </w:rPr>
        <w:t>Homework:</w:t>
      </w:r>
      <w:r w:rsidRPr="007C73A3">
        <w:rPr>
          <w:rFonts w:ascii="Arial" w:hAnsi="Arial" w:cs="Arial"/>
        </w:rPr>
        <w:t xml:space="preserve">  Homework is assigned </w:t>
      </w:r>
      <w:r w:rsidR="00575FCD">
        <w:rPr>
          <w:rFonts w:ascii="Arial" w:hAnsi="Arial" w:cs="Arial"/>
        </w:rPr>
        <w:t xml:space="preserve">more or less </w:t>
      </w:r>
      <w:r w:rsidRPr="007C73A3">
        <w:rPr>
          <w:rFonts w:ascii="Arial" w:hAnsi="Arial" w:cs="Arial"/>
        </w:rPr>
        <w:t xml:space="preserve">on a </w:t>
      </w:r>
      <w:r w:rsidR="00C25A4C">
        <w:rPr>
          <w:rFonts w:ascii="Arial" w:hAnsi="Arial" w:cs="Arial"/>
        </w:rPr>
        <w:t>bi-</w:t>
      </w:r>
      <w:r w:rsidRPr="007C73A3">
        <w:rPr>
          <w:rFonts w:ascii="Arial" w:hAnsi="Arial" w:cs="Arial"/>
        </w:rPr>
        <w:t>weekly basis, with the assignment date and the due date established by the course instructor.</w:t>
      </w:r>
    </w:p>
    <w:p w:rsidR="007C73A3" w:rsidRPr="007C73A3" w:rsidRDefault="007C73A3" w:rsidP="007C73A3">
      <w:pPr>
        <w:rPr>
          <w:rFonts w:ascii="Arial" w:hAnsi="Arial" w:cs="Arial"/>
        </w:rPr>
      </w:pPr>
    </w:p>
    <w:p w:rsidR="007C73A3" w:rsidRPr="007C73A3" w:rsidRDefault="007C73A3" w:rsidP="007C73A3">
      <w:pPr>
        <w:rPr>
          <w:rFonts w:ascii="Arial" w:hAnsi="Arial" w:cs="Arial"/>
        </w:rPr>
      </w:pPr>
      <w:r w:rsidRPr="007C73A3">
        <w:rPr>
          <w:rFonts w:ascii="Arial" w:hAnsi="Arial" w:cs="Arial"/>
          <w:b/>
        </w:rPr>
        <w:lastRenderedPageBreak/>
        <w:t>Laboratory:</w:t>
      </w:r>
      <w:r w:rsidRPr="007C73A3">
        <w:rPr>
          <w:rFonts w:ascii="Arial" w:hAnsi="Arial" w:cs="Arial"/>
        </w:rPr>
        <w:t xml:space="preserve">  The laboratory will parallel class work.  The TA</w:t>
      </w:r>
      <w:r w:rsidR="004E24D6">
        <w:rPr>
          <w:rFonts w:ascii="Arial" w:hAnsi="Arial" w:cs="Arial"/>
        </w:rPr>
        <w:t>s</w:t>
      </w:r>
      <w:r w:rsidRPr="007C73A3">
        <w:rPr>
          <w:rFonts w:ascii="Arial" w:hAnsi="Arial" w:cs="Arial"/>
        </w:rPr>
        <w:t xml:space="preserve"> will give you</w:t>
      </w:r>
      <w:r w:rsidR="000A3D5A">
        <w:rPr>
          <w:rFonts w:ascii="Arial" w:hAnsi="Arial" w:cs="Arial"/>
        </w:rPr>
        <w:t xml:space="preserve"> more details, and</w:t>
      </w:r>
      <w:r w:rsidRPr="007C73A3">
        <w:rPr>
          <w:rFonts w:ascii="Arial" w:hAnsi="Arial" w:cs="Arial"/>
        </w:rPr>
        <w:t xml:space="preserve"> general guidelines</w:t>
      </w:r>
      <w:r w:rsidR="000A3D5A">
        <w:rPr>
          <w:rFonts w:ascii="Arial" w:hAnsi="Arial" w:cs="Arial"/>
        </w:rPr>
        <w:t xml:space="preserve"> </w:t>
      </w:r>
      <w:r w:rsidR="004E24D6">
        <w:rPr>
          <w:rFonts w:ascii="Arial" w:hAnsi="Arial" w:cs="Arial"/>
        </w:rPr>
        <w:t xml:space="preserve">and lab documents </w:t>
      </w:r>
      <w:r w:rsidR="000A3D5A">
        <w:rPr>
          <w:rFonts w:ascii="Arial" w:hAnsi="Arial" w:cs="Arial"/>
        </w:rPr>
        <w:t>are posted on the C</w:t>
      </w:r>
      <w:r w:rsidR="00CA400A">
        <w:rPr>
          <w:rFonts w:ascii="Arial" w:hAnsi="Arial" w:cs="Arial"/>
        </w:rPr>
        <w:t>anvas</w:t>
      </w:r>
      <w:r w:rsidR="000A3D5A">
        <w:rPr>
          <w:rFonts w:ascii="Arial" w:hAnsi="Arial" w:cs="Arial"/>
        </w:rPr>
        <w:t xml:space="preserve"> website for the class</w:t>
      </w:r>
      <w:r w:rsidR="004E24D6">
        <w:rPr>
          <w:rFonts w:ascii="Arial" w:hAnsi="Arial" w:cs="Arial"/>
        </w:rPr>
        <w:t xml:space="preserve"> in the </w:t>
      </w:r>
      <w:smartTag w:uri="urn:schemas-microsoft-com:office:smarttags" w:element="stockticker">
        <w:r w:rsidR="004E24D6">
          <w:rPr>
            <w:rFonts w:ascii="Arial" w:hAnsi="Arial" w:cs="Arial"/>
          </w:rPr>
          <w:t>LAB</w:t>
        </w:r>
      </w:smartTag>
      <w:r w:rsidR="004E24D6">
        <w:rPr>
          <w:rFonts w:ascii="Arial" w:hAnsi="Arial" w:cs="Arial"/>
        </w:rPr>
        <w:t xml:space="preserve"> folder</w:t>
      </w:r>
      <w:r w:rsidRPr="007C73A3">
        <w:rPr>
          <w:rFonts w:ascii="Arial" w:hAnsi="Arial" w:cs="Arial"/>
        </w:rPr>
        <w:t>.</w:t>
      </w:r>
      <w:r w:rsidR="004E24D6">
        <w:rPr>
          <w:rFonts w:ascii="Arial" w:hAnsi="Arial" w:cs="Arial"/>
        </w:rPr>
        <w:t xml:space="preserve">  Be sure to check this site for </w:t>
      </w:r>
      <w:proofErr w:type="spellStart"/>
      <w:r w:rsidR="004E24D6">
        <w:rPr>
          <w:rFonts w:ascii="Arial" w:hAnsi="Arial" w:cs="Arial"/>
        </w:rPr>
        <w:t>Prelabs</w:t>
      </w:r>
      <w:proofErr w:type="spellEnd"/>
      <w:r w:rsidR="004E24D6">
        <w:rPr>
          <w:rFonts w:ascii="Arial" w:hAnsi="Arial" w:cs="Arial"/>
        </w:rPr>
        <w:t xml:space="preserve">, Tutorials, and Lab </w:t>
      </w:r>
      <w:proofErr w:type="spellStart"/>
      <w:r w:rsidR="004E24D6">
        <w:rPr>
          <w:rFonts w:ascii="Arial" w:hAnsi="Arial" w:cs="Arial"/>
        </w:rPr>
        <w:t>writeups</w:t>
      </w:r>
      <w:proofErr w:type="spellEnd"/>
      <w:r w:rsidR="004E24D6">
        <w:rPr>
          <w:rFonts w:ascii="Arial" w:hAnsi="Arial" w:cs="Arial"/>
        </w:rPr>
        <w:t>.</w:t>
      </w:r>
      <w:r w:rsidR="00057627">
        <w:rPr>
          <w:rFonts w:ascii="Arial" w:hAnsi="Arial" w:cs="Arial"/>
        </w:rPr>
        <w:t xml:space="preserve">  </w:t>
      </w:r>
      <w:r w:rsidR="009571C4">
        <w:rPr>
          <w:rFonts w:ascii="Arial" w:hAnsi="Arial" w:cs="Arial"/>
        </w:rPr>
        <w:t>The grade for the lab is separate from the grade for the main part of the ELEN 50 course.</w:t>
      </w:r>
    </w:p>
    <w:p w:rsidR="007C73A3" w:rsidRPr="007C73A3" w:rsidRDefault="007C73A3" w:rsidP="007C73A3">
      <w:pPr>
        <w:autoSpaceDE w:val="0"/>
        <w:autoSpaceDN w:val="0"/>
        <w:adjustRightInd w:val="0"/>
        <w:rPr>
          <w:rFonts w:ascii="Arial" w:hAnsi="Arial" w:cs="Arial"/>
          <w:sz w:val="16"/>
          <w:szCs w:val="16"/>
        </w:rPr>
      </w:pPr>
    </w:p>
    <w:p w:rsidR="007C73A3" w:rsidRPr="007C73A3" w:rsidRDefault="007C73A3" w:rsidP="007C73A3">
      <w:pPr>
        <w:rPr>
          <w:rFonts w:ascii="Arial" w:hAnsi="Arial" w:cs="Arial"/>
        </w:rPr>
      </w:pPr>
    </w:p>
    <w:p w:rsidR="007C73A3" w:rsidRPr="007C73A3" w:rsidRDefault="007C73A3" w:rsidP="007C73A3">
      <w:pPr>
        <w:rPr>
          <w:rFonts w:ascii="Arial" w:hAnsi="Arial" w:cs="Arial"/>
        </w:rPr>
      </w:pPr>
      <w:r w:rsidRPr="007C73A3">
        <w:rPr>
          <w:rFonts w:ascii="Arial" w:hAnsi="Arial" w:cs="Arial"/>
          <w:b/>
        </w:rPr>
        <w:t>Grading:</w:t>
      </w:r>
      <w:r w:rsidRPr="007C73A3">
        <w:rPr>
          <w:rFonts w:ascii="Arial" w:hAnsi="Arial" w:cs="Arial"/>
        </w:rPr>
        <w:t xml:space="preserve">  Homework</w:t>
      </w:r>
      <w:r w:rsidR="009571C4">
        <w:rPr>
          <w:rFonts w:ascii="Arial" w:hAnsi="Arial" w:cs="Arial"/>
        </w:rPr>
        <w:tab/>
      </w:r>
      <w:r w:rsidR="00A7059D">
        <w:rPr>
          <w:rFonts w:ascii="Arial" w:hAnsi="Arial" w:cs="Arial"/>
        </w:rPr>
        <w:t xml:space="preserve">    </w:t>
      </w:r>
      <w:r w:rsidR="00A7059D">
        <w:rPr>
          <w:rFonts w:ascii="Arial" w:hAnsi="Arial" w:cs="Arial"/>
        </w:rPr>
        <w:tab/>
      </w:r>
      <w:r w:rsidR="009571C4">
        <w:rPr>
          <w:rFonts w:ascii="Arial" w:hAnsi="Arial" w:cs="Arial"/>
        </w:rPr>
        <w:t>2</w:t>
      </w:r>
      <w:r w:rsidRPr="007C73A3">
        <w:rPr>
          <w:rFonts w:ascii="Arial" w:hAnsi="Arial" w:cs="Arial"/>
        </w:rPr>
        <w:t>0%</w:t>
      </w:r>
    </w:p>
    <w:p w:rsidR="007C73A3" w:rsidRPr="007C73A3" w:rsidRDefault="007C73A3" w:rsidP="007C73A3">
      <w:pPr>
        <w:rPr>
          <w:rFonts w:ascii="Arial" w:hAnsi="Arial" w:cs="Arial"/>
        </w:rPr>
      </w:pPr>
      <w:r w:rsidRPr="007C73A3">
        <w:rPr>
          <w:rFonts w:ascii="Arial" w:hAnsi="Arial" w:cs="Arial"/>
        </w:rPr>
        <w:t xml:space="preserve">        </w:t>
      </w:r>
      <w:r w:rsidR="00DF4A2D">
        <w:rPr>
          <w:rFonts w:ascii="Arial" w:hAnsi="Arial" w:cs="Arial"/>
        </w:rPr>
        <w:t xml:space="preserve">         Midterms              </w:t>
      </w:r>
      <w:r w:rsidR="00A7059D">
        <w:rPr>
          <w:rFonts w:ascii="Arial" w:hAnsi="Arial" w:cs="Arial"/>
        </w:rPr>
        <w:tab/>
      </w:r>
      <w:r w:rsidR="004872E2">
        <w:rPr>
          <w:rFonts w:ascii="Arial" w:hAnsi="Arial" w:cs="Arial"/>
        </w:rPr>
        <w:t>3</w:t>
      </w:r>
      <w:r w:rsidR="009571C4">
        <w:rPr>
          <w:rFonts w:ascii="Arial" w:hAnsi="Arial" w:cs="Arial"/>
        </w:rPr>
        <w:t>5</w:t>
      </w:r>
      <w:r w:rsidR="00DF4A2D">
        <w:rPr>
          <w:rFonts w:ascii="Arial" w:hAnsi="Arial" w:cs="Arial"/>
        </w:rPr>
        <w:t>%</w:t>
      </w:r>
    </w:p>
    <w:p w:rsidR="00D6523F" w:rsidRDefault="007C73A3">
      <w:pPr>
        <w:rPr>
          <w:rFonts w:ascii="Arial" w:hAnsi="Arial" w:cs="Arial"/>
        </w:rPr>
      </w:pPr>
      <w:r w:rsidRPr="007C73A3">
        <w:rPr>
          <w:rFonts w:ascii="Arial" w:hAnsi="Arial" w:cs="Arial"/>
        </w:rPr>
        <w:t xml:space="preserve">           </w:t>
      </w:r>
      <w:r w:rsidR="00DF4A2D">
        <w:rPr>
          <w:rFonts w:ascii="Arial" w:hAnsi="Arial" w:cs="Arial"/>
        </w:rPr>
        <w:t xml:space="preserve">      Final                     </w:t>
      </w:r>
      <w:r w:rsidR="00A7059D">
        <w:rPr>
          <w:rFonts w:ascii="Arial" w:hAnsi="Arial" w:cs="Arial"/>
        </w:rPr>
        <w:tab/>
      </w:r>
      <w:r w:rsidR="009571C4">
        <w:rPr>
          <w:rFonts w:ascii="Arial" w:hAnsi="Arial" w:cs="Arial"/>
        </w:rPr>
        <w:t>45</w:t>
      </w:r>
    </w:p>
    <w:p w:rsidR="00D6523F" w:rsidRDefault="00D6523F">
      <w:pPr>
        <w:rPr>
          <w:rFonts w:ascii="Arial" w:hAnsi="Arial" w:cs="Arial"/>
        </w:rPr>
      </w:pPr>
    </w:p>
    <w:p w:rsidR="00D6523F" w:rsidRDefault="00D6523F">
      <w:pPr>
        <w:rPr>
          <w:rFonts w:ascii="Arial" w:hAnsi="Arial" w:cs="Arial"/>
        </w:rPr>
      </w:pPr>
    </w:p>
    <w:p w:rsidR="00D6523F" w:rsidRDefault="00D6523F">
      <w:pPr>
        <w:rPr>
          <w:rFonts w:ascii="Arial" w:hAnsi="Arial" w:cs="Arial"/>
        </w:rPr>
      </w:pPr>
    </w:p>
    <w:p w:rsidR="00D6523F" w:rsidRDefault="00D6523F">
      <w:pPr>
        <w:rPr>
          <w:rFonts w:ascii="Arial" w:hAnsi="Arial" w:cs="Arial"/>
        </w:rPr>
      </w:pPr>
    </w:p>
    <w:p w:rsidR="00D6523F" w:rsidRDefault="00D6523F">
      <w:pPr>
        <w:rPr>
          <w:rFonts w:ascii="Arial" w:hAnsi="Arial" w:cs="Arial"/>
        </w:rPr>
      </w:pPr>
    </w:p>
    <w:p w:rsidR="00D6523F" w:rsidRDefault="00D6523F">
      <w:pPr>
        <w:rPr>
          <w:rFonts w:ascii="Arial" w:hAnsi="Arial" w:cs="Arial"/>
        </w:rPr>
      </w:pPr>
    </w:p>
    <w:p w:rsidR="00D6523F" w:rsidRDefault="00D6523F">
      <w:pPr>
        <w:rPr>
          <w:rFonts w:ascii="Arial" w:hAnsi="Arial" w:cs="Arial"/>
        </w:rPr>
      </w:pP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jc w:val="center"/>
        <w:rPr>
          <w:rFonts w:ascii="Arial" w:eastAsia="Arial" w:hAnsi="Arial" w:cs="Arial"/>
          <w:color w:val="000000"/>
          <w:sz w:val="22"/>
          <w:szCs w:val="22"/>
        </w:rPr>
      </w:pPr>
      <w:r w:rsidRPr="00D6523F">
        <w:rPr>
          <w:rFonts w:ascii="Arial" w:eastAsia="Arial" w:hAnsi="Arial" w:cs="Arial"/>
          <w:b/>
          <w:color w:val="141414"/>
          <w:sz w:val="22"/>
          <w:szCs w:val="22"/>
        </w:rPr>
        <w:t xml:space="preserve">Syllabus Statements on Disabilities Resources, </w:t>
      </w:r>
    </w:p>
    <w:p w:rsidR="00D6523F" w:rsidRPr="00D6523F" w:rsidRDefault="00D6523F" w:rsidP="00D6523F">
      <w:pPr>
        <w:spacing w:line="276" w:lineRule="auto"/>
        <w:jc w:val="center"/>
        <w:rPr>
          <w:rFonts w:ascii="Arial" w:eastAsia="Arial" w:hAnsi="Arial" w:cs="Arial"/>
          <w:color w:val="000000"/>
          <w:sz w:val="22"/>
          <w:szCs w:val="22"/>
        </w:rPr>
      </w:pPr>
      <w:r w:rsidRPr="00D6523F">
        <w:rPr>
          <w:rFonts w:ascii="Arial" w:eastAsia="Arial" w:hAnsi="Arial" w:cs="Arial"/>
          <w:b/>
          <w:color w:val="141414"/>
          <w:sz w:val="22"/>
          <w:szCs w:val="22"/>
        </w:rPr>
        <w:t xml:space="preserve">Sexual Harassment and Discrimination (Title IX Resources), </w:t>
      </w:r>
    </w:p>
    <w:p w:rsidR="00D6523F" w:rsidRPr="00D6523F" w:rsidRDefault="00D6523F" w:rsidP="00D6523F">
      <w:pPr>
        <w:spacing w:line="276" w:lineRule="auto"/>
        <w:jc w:val="center"/>
        <w:rPr>
          <w:rFonts w:ascii="Arial" w:eastAsia="Arial" w:hAnsi="Arial" w:cs="Arial"/>
          <w:b/>
          <w:color w:val="141414"/>
          <w:sz w:val="22"/>
          <w:szCs w:val="22"/>
        </w:rPr>
      </w:pPr>
      <w:r w:rsidRPr="00D6523F">
        <w:rPr>
          <w:rFonts w:ascii="Arial" w:eastAsia="Arial" w:hAnsi="Arial" w:cs="Arial"/>
          <w:b/>
          <w:color w:val="141414"/>
          <w:sz w:val="22"/>
          <w:szCs w:val="22"/>
        </w:rPr>
        <w:t>and Reporting Requirements</w:t>
      </w:r>
    </w:p>
    <w:p w:rsidR="00D6523F" w:rsidRPr="00D6523F" w:rsidRDefault="00D6523F" w:rsidP="00D6523F">
      <w:pPr>
        <w:spacing w:line="276" w:lineRule="auto"/>
        <w:jc w:val="center"/>
        <w:rPr>
          <w:rFonts w:ascii="Arial" w:eastAsia="Arial" w:hAnsi="Arial" w:cs="Arial"/>
          <w:b/>
          <w:color w:val="141414"/>
          <w:sz w:val="22"/>
          <w:szCs w:val="22"/>
        </w:rPr>
      </w:pPr>
    </w:p>
    <w:p w:rsidR="00D6523F" w:rsidRPr="00D6523F" w:rsidRDefault="00D6523F" w:rsidP="00D6523F">
      <w:pPr>
        <w:spacing w:line="276" w:lineRule="auto"/>
        <w:jc w:val="center"/>
        <w:rPr>
          <w:rFonts w:ascii="Arial" w:eastAsia="Arial" w:hAnsi="Arial" w:cs="Arial"/>
          <w:color w:val="000000"/>
          <w:sz w:val="22"/>
          <w:szCs w:val="22"/>
        </w:rPr>
      </w:pPr>
      <w:r w:rsidRPr="00D6523F">
        <w:rPr>
          <w:rFonts w:ascii="Arial" w:eastAsia="Arial" w:hAnsi="Arial" w:cs="Arial"/>
          <w:b/>
          <w:color w:val="141414"/>
          <w:sz w:val="22"/>
          <w:szCs w:val="22"/>
        </w:rPr>
        <w:t>September 2015</w:t>
      </w: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r w:rsidRPr="00D6523F">
        <w:rPr>
          <w:rFonts w:ascii="Arial" w:eastAsia="Arial" w:hAnsi="Arial" w:cs="Arial"/>
          <w:b/>
          <w:color w:val="141414"/>
          <w:sz w:val="22"/>
          <w:szCs w:val="22"/>
        </w:rPr>
        <w:t>Disabilities Syllabus Statement</w:t>
      </w: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r w:rsidRPr="00D6523F">
        <w:rPr>
          <w:rFonts w:ascii="Arial" w:eastAsia="Arial" w:hAnsi="Arial" w:cs="Arial"/>
          <w:i/>
          <w:color w:val="141414"/>
          <w:sz w:val="22"/>
          <w:szCs w:val="22"/>
        </w:rPr>
        <w:t>If you have a disability for which accommodations may be required in this class, please contact Disabilities Resources, Benson 216,</w:t>
      </w:r>
      <w:hyperlink r:id="rId6" w:history="1">
        <w:r w:rsidRPr="00D6523F">
          <w:rPr>
            <w:rFonts w:ascii="Arial" w:eastAsia="Arial" w:hAnsi="Arial" w:cs="Arial"/>
            <w:i/>
            <w:color w:val="141414"/>
            <w:sz w:val="22"/>
            <w:szCs w:val="22"/>
          </w:rPr>
          <w:t xml:space="preserve"> </w:t>
        </w:r>
      </w:hyperlink>
      <w:hyperlink r:id="rId7" w:history="1">
        <w:r w:rsidRPr="00D6523F">
          <w:rPr>
            <w:rFonts w:ascii="Arial" w:eastAsia="Arial" w:hAnsi="Arial" w:cs="Arial"/>
            <w:i/>
            <w:color w:val="0000FF"/>
            <w:sz w:val="22"/>
            <w:szCs w:val="22"/>
            <w:u w:val="single"/>
          </w:rPr>
          <w:t>www.scu.edu/disabilities</w:t>
        </w:r>
      </w:hyperlink>
      <w:r w:rsidRPr="00D6523F">
        <w:rPr>
          <w:rFonts w:ascii="Arial" w:eastAsia="Arial" w:hAnsi="Arial" w:cs="Arial"/>
          <w:i/>
          <w:color w:val="141414"/>
          <w:sz w:val="22"/>
          <w:szCs w:val="22"/>
        </w:rPr>
        <w:t xml:space="preserve"> as soon as possible to discuss your needs and register for accommodations with the University. If you have already arranged accommodations through Disabilities Resources, please discuss them with me during my office hours. Students who have medical needs related to pregnancy or parenting may be eligible for accommodations.  </w:t>
      </w: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bookmarkStart w:id="0" w:name="OLE_LINK2"/>
      <w:bookmarkStart w:id="1" w:name="OLE_LINK1"/>
      <w:r w:rsidRPr="00D6523F">
        <w:rPr>
          <w:rFonts w:ascii="Arial" w:eastAsia="Arial" w:hAnsi="Arial" w:cs="Arial"/>
          <w:i/>
          <w:color w:val="141414"/>
          <w:sz w:val="22"/>
          <w:szCs w:val="22"/>
        </w:rPr>
        <w:t xml:space="preserve">While I am happy to assist you, I am unable to provide accommodations until I have received verification from Disabilities Resources. The Disabilities Resources office will work with students and faculty to arrange proctored exams for students whose accommodations include double time for exams and/or assisted technology.  (Students with approved accommodations of time-and-a-half should talk with me as soon as possible).  Disabilities Resources must be contacted in advance to schedule proctored examinations or to arrange other accommodations. The Disabilities Resources office would be grateful for advance notice of at least two weeks. For more information you may contact Disabilities Resources at </w:t>
      </w:r>
      <w:r w:rsidRPr="00D6523F">
        <w:rPr>
          <w:rFonts w:ascii="Arial" w:eastAsia="Arial" w:hAnsi="Arial" w:cs="Arial"/>
          <w:i/>
          <w:color w:val="0E24B2"/>
          <w:sz w:val="22"/>
          <w:szCs w:val="22"/>
        </w:rPr>
        <w:t>408-554-4109</w:t>
      </w:r>
      <w:r w:rsidRPr="00D6523F">
        <w:rPr>
          <w:rFonts w:ascii="Arial" w:eastAsia="Arial" w:hAnsi="Arial" w:cs="Arial"/>
          <w:i/>
          <w:color w:val="141414"/>
          <w:sz w:val="22"/>
          <w:szCs w:val="22"/>
        </w:rPr>
        <w:t>.</w:t>
      </w:r>
    </w:p>
    <w:bookmarkEnd w:id="0"/>
    <w:bookmarkEnd w:id="1"/>
    <w:p w:rsidR="00D6523F" w:rsidRPr="00D6523F" w:rsidRDefault="00D6523F" w:rsidP="00D6523F">
      <w:pPr>
        <w:spacing w:line="276" w:lineRule="auto"/>
        <w:rPr>
          <w:rFonts w:ascii="Arial" w:eastAsia="Arial" w:hAnsi="Arial" w:cs="Arial"/>
          <w:color w:val="000000"/>
          <w:sz w:val="22"/>
          <w:szCs w:val="22"/>
        </w:rPr>
      </w:pPr>
      <w:r w:rsidRPr="00D6523F">
        <w:rPr>
          <w:rFonts w:ascii="Arial" w:eastAsia="Arial" w:hAnsi="Arial" w:cs="Arial"/>
          <w:i/>
          <w:color w:val="141414"/>
          <w:sz w:val="22"/>
          <w:szCs w:val="22"/>
        </w:rPr>
        <w:t xml:space="preserve"> </w:t>
      </w:r>
    </w:p>
    <w:p w:rsidR="00D6523F" w:rsidRPr="00D6523F" w:rsidRDefault="00D6523F" w:rsidP="00D6523F">
      <w:pPr>
        <w:spacing w:line="276" w:lineRule="auto"/>
        <w:rPr>
          <w:rFonts w:ascii="Arial" w:eastAsia="Arial" w:hAnsi="Arial" w:cs="Arial"/>
          <w:color w:val="000000"/>
          <w:sz w:val="22"/>
          <w:szCs w:val="22"/>
        </w:rPr>
      </w:pPr>
      <w:r w:rsidRPr="00D6523F">
        <w:rPr>
          <w:rFonts w:ascii="Arial" w:eastAsia="Arial" w:hAnsi="Arial" w:cs="Arial"/>
          <w:b/>
          <w:color w:val="000000"/>
          <w:sz w:val="22"/>
          <w:szCs w:val="22"/>
        </w:rPr>
        <w:t>Title IX Syllabus Statement</w:t>
      </w: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r w:rsidRPr="00D6523F">
        <w:rPr>
          <w:rFonts w:ascii="Arial" w:eastAsia="Arial" w:hAnsi="Arial" w:cs="Arial"/>
          <w:i/>
          <w:color w:val="1A1A1A"/>
          <w:sz w:val="22"/>
          <w:szCs w:val="22"/>
        </w:rPr>
        <w:lastRenderedPageBreak/>
        <w:t xml:space="preserve">Santa Clara University upholds a zero tolerance policy for discrimination, harassment and sexual misconduct. If you (or someone you know) have experienced discrimination or harassment, including sexual assault, domestic and dating violence or stalking, we encourage you to tell someone promptly. For more information, please go to </w:t>
      </w:r>
      <w:hyperlink r:id="rId8" w:history="1">
        <w:r w:rsidRPr="00D6523F">
          <w:rPr>
            <w:rFonts w:ascii="Arial" w:eastAsia="Arial" w:hAnsi="Arial" w:cs="Arial"/>
            <w:i/>
            <w:color w:val="103CC0"/>
            <w:sz w:val="22"/>
            <w:szCs w:val="22"/>
            <w:u w:val="single"/>
          </w:rPr>
          <w:t>www.scu.edu/studentlife</w:t>
        </w:r>
      </w:hyperlink>
      <w:r w:rsidRPr="00D6523F">
        <w:rPr>
          <w:rFonts w:ascii="Arial" w:eastAsia="Arial" w:hAnsi="Arial" w:cs="Arial"/>
          <w:i/>
          <w:color w:val="1A1A1A"/>
          <w:sz w:val="22"/>
          <w:szCs w:val="22"/>
        </w:rPr>
        <w:t xml:space="preserve"> and click on the link for the University’s</w:t>
      </w:r>
      <w:hyperlink r:id="rId9" w:history="1">
        <w:r w:rsidRPr="00D6523F">
          <w:rPr>
            <w:rFonts w:ascii="Arial" w:eastAsia="Arial" w:hAnsi="Arial" w:cs="Arial"/>
            <w:i/>
            <w:color w:val="1A1A1A"/>
            <w:sz w:val="22"/>
            <w:szCs w:val="22"/>
          </w:rPr>
          <w:t xml:space="preserve"> </w:t>
        </w:r>
      </w:hyperlink>
      <w:hyperlink r:id="rId10" w:history="1">
        <w:r w:rsidRPr="00D6523F">
          <w:rPr>
            <w:rFonts w:ascii="Arial" w:eastAsia="Arial" w:hAnsi="Arial" w:cs="Arial"/>
            <w:i/>
            <w:color w:val="1155CC"/>
            <w:sz w:val="22"/>
            <w:szCs w:val="22"/>
          </w:rPr>
          <w:t xml:space="preserve">Gender-Based Discrimination and Sexual Misconduct Policy </w:t>
        </w:r>
      </w:hyperlink>
      <w:r w:rsidRPr="00D6523F">
        <w:rPr>
          <w:rFonts w:ascii="Arial" w:eastAsia="Arial" w:hAnsi="Arial" w:cs="Arial"/>
          <w:i/>
          <w:color w:val="1A1A1A"/>
          <w:sz w:val="22"/>
          <w:szCs w:val="22"/>
        </w:rPr>
        <w:t xml:space="preserve">or contact the University's EEO and Title IX Coordinator, Belinda Guthrie at </w:t>
      </w:r>
      <w:r w:rsidRPr="00D6523F">
        <w:rPr>
          <w:rFonts w:ascii="Arial" w:eastAsia="Arial" w:hAnsi="Arial" w:cs="Arial"/>
          <w:i/>
          <w:color w:val="0000FF"/>
          <w:sz w:val="22"/>
          <w:szCs w:val="22"/>
          <w:highlight w:val="white"/>
          <w:u w:val="single"/>
        </w:rPr>
        <w:t xml:space="preserve"> 408-554-3043 </w:t>
      </w:r>
      <w:r w:rsidRPr="00D6523F">
        <w:rPr>
          <w:rFonts w:ascii="Arial" w:eastAsia="Arial" w:hAnsi="Arial" w:cs="Arial"/>
          <w:i/>
          <w:color w:val="1A1A1A"/>
          <w:sz w:val="22"/>
          <w:szCs w:val="22"/>
        </w:rPr>
        <w:t xml:space="preserve">or by email at </w:t>
      </w:r>
      <w:r w:rsidRPr="00D6523F">
        <w:rPr>
          <w:rFonts w:ascii="Arial" w:eastAsia="Arial" w:hAnsi="Arial" w:cs="Arial"/>
          <w:i/>
          <w:color w:val="103CC0"/>
          <w:sz w:val="22"/>
          <w:szCs w:val="22"/>
        </w:rPr>
        <w:t>bguthrie@scu.edu</w:t>
      </w:r>
      <w:r w:rsidRPr="00D6523F">
        <w:rPr>
          <w:rFonts w:ascii="Arial" w:eastAsia="Arial" w:hAnsi="Arial" w:cs="Arial"/>
          <w:i/>
          <w:color w:val="1A1A1A"/>
          <w:sz w:val="22"/>
          <w:szCs w:val="22"/>
        </w:rPr>
        <w:t xml:space="preserve">.  Reports may be submitted online </w:t>
      </w:r>
      <w:r w:rsidRPr="00D6523F">
        <w:rPr>
          <w:rFonts w:ascii="Arial" w:eastAsia="Arial" w:hAnsi="Arial" w:cs="Arial"/>
          <w:i/>
          <w:color w:val="000000"/>
          <w:sz w:val="22"/>
          <w:szCs w:val="22"/>
          <w:highlight w:val="white"/>
        </w:rPr>
        <w:t>through</w:t>
      </w:r>
      <w:r w:rsidRPr="00D6523F">
        <w:rPr>
          <w:rFonts w:ascii="Arial" w:eastAsia="Arial" w:hAnsi="Arial" w:cs="Arial"/>
          <w:color w:val="000000"/>
          <w:sz w:val="22"/>
          <w:szCs w:val="22"/>
          <w:highlight w:val="white"/>
        </w:rPr>
        <w:t xml:space="preserve"> </w:t>
      </w:r>
      <w:hyperlink r:id="rId11" w:history="1">
        <w:r w:rsidRPr="00D6523F">
          <w:rPr>
            <w:rFonts w:ascii="Arial" w:eastAsia="Arial" w:hAnsi="Arial" w:cs="Arial"/>
            <w:i/>
            <w:color w:val="1155CC"/>
            <w:sz w:val="22"/>
            <w:szCs w:val="22"/>
            <w:u w:val="single"/>
          </w:rPr>
          <w:t>www.scu.edu/osl/report</w:t>
        </w:r>
      </w:hyperlink>
      <w:r w:rsidRPr="00D6523F">
        <w:rPr>
          <w:rFonts w:ascii="Arial" w:eastAsia="Arial" w:hAnsi="Arial" w:cs="Arial"/>
          <w:i/>
          <w:color w:val="000000"/>
          <w:sz w:val="22"/>
          <w:szCs w:val="22"/>
        </w:rPr>
        <w:t xml:space="preserve"> </w:t>
      </w:r>
      <w:r w:rsidRPr="00D6523F">
        <w:rPr>
          <w:rFonts w:ascii="Arial" w:eastAsia="Arial" w:hAnsi="Arial" w:cs="Arial"/>
          <w:i/>
          <w:color w:val="1A1A1A"/>
          <w:sz w:val="22"/>
          <w:szCs w:val="22"/>
        </w:rPr>
        <w:t xml:space="preserve">or anonymously through </w:t>
      </w:r>
      <w:proofErr w:type="spellStart"/>
      <w:r w:rsidRPr="00D6523F">
        <w:rPr>
          <w:rFonts w:ascii="Arial" w:eastAsia="Arial" w:hAnsi="Arial" w:cs="Arial"/>
          <w:i/>
          <w:color w:val="1A1A1A"/>
          <w:sz w:val="22"/>
          <w:szCs w:val="22"/>
        </w:rPr>
        <w:t>Ethicspoint</w:t>
      </w:r>
      <w:proofErr w:type="spellEnd"/>
      <w:r w:rsidRPr="00D6523F">
        <w:rPr>
          <w:rFonts w:ascii="Arial" w:eastAsia="Arial" w:hAnsi="Arial" w:cs="Arial"/>
          <w:i/>
          <w:color w:val="1A1A1A"/>
          <w:sz w:val="22"/>
          <w:szCs w:val="22"/>
        </w:rPr>
        <w:t>:</w:t>
      </w:r>
      <w:hyperlink r:id="rId12" w:history="1">
        <w:r w:rsidRPr="00D6523F">
          <w:rPr>
            <w:rFonts w:ascii="Arial" w:eastAsia="Arial" w:hAnsi="Arial" w:cs="Arial"/>
            <w:i/>
            <w:color w:val="1A1A1A"/>
            <w:sz w:val="22"/>
            <w:szCs w:val="22"/>
          </w:rPr>
          <w:t xml:space="preserve"> </w:t>
        </w:r>
      </w:hyperlink>
      <w:hyperlink r:id="rId13" w:history="1">
        <w:r w:rsidRPr="00D6523F">
          <w:rPr>
            <w:rFonts w:ascii="Arial" w:eastAsia="Arial" w:hAnsi="Arial" w:cs="Arial"/>
            <w:i/>
            <w:color w:val="1155CC"/>
            <w:sz w:val="22"/>
            <w:szCs w:val="22"/>
            <w:u w:val="single"/>
          </w:rPr>
          <w:t>www.ethicspoint.com</w:t>
        </w:r>
      </w:hyperlink>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r w:rsidRPr="00D6523F">
        <w:rPr>
          <w:rFonts w:ascii="Arial" w:eastAsia="Arial" w:hAnsi="Arial" w:cs="Arial"/>
          <w:b/>
          <w:color w:val="000000"/>
          <w:sz w:val="22"/>
          <w:szCs w:val="22"/>
        </w:rPr>
        <w:t>Statement for Syllabi on Reporting Practices (adapted, with permission, from Scott Lewis’s SCU presentation on Title IX)</w:t>
      </w: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r w:rsidRPr="00D6523F">
        <w:rPr>
          <w:rFonts w:ascii="Arial" w:eastAsia="Arial" w:hAnsi="Arial" w:cs="Arial"/>
          <w:i/>
          <w:color w:val="000000"/>
          <w:sz w:val="22"/>
          <w:szCs w:val="22"/>
        </w:rPr>
        <w:t>While I want you to feel comfortable coming to me with issues you may be struggling with or concerns you may be having, please be aware that there are some reporting requirements that are part of my job at Santa Clara University.</w:t>
      </w: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r w:rsidRPr="00D6523F">
        <w:rPr>
          <w:rFonts w:ascii="Arial" w:eastAsia="Arial" w:hAnsi="Arial" w:cs="Arial"/>
          <w:i/>
          <w:color w:val="000000"/>
          <w:sz w:val="22"/>
          <w:szCs w:val="22"/>
        </w:rPr>
        <w:t xml:space="preserve">For example, if you inform me of an issue of harassment, sexual violence, or discrimination, I will keep the information as private as I can, but I am required to bring it to the attention of the institution’s EEO and Title IX Coordinator. If you inform me that you are struggling with an issue that may be resulting in, or caused by, traumatic or unusual stress, I will likely inform the campus Student Care Team (SCU CARE).  </w:t>
      </w: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r w:rsidRPr="00D6523F">
        <w:rPr>
          <w:rFonts w:ascii="Arial" w:eastAsia="Arial" w:hAnsi="Arial" w:cs="Arial"/>
          <w:i/>
          <w:color w:val="000000"/>
          <w:sz w:val="22"/>
          <w:szCs w:val="22"/>
        </w:rPr>
        <w:t xml:space="preserve">If you would like to reach out directly to the Student Care Team for assistance, you can contact them at </w:t>
      </w:r>
      <w:hyperlink r:id="rId14" w:history="1">
        <w:r w:rsidRPr="00D6523F">
          <w:rPr>
            <w:rFonts w:ascii="Arial" w:eastAsia="Arial" w:hAnsi="Arial" w:cs="Arial"/>
            <w:i/>
            <w:color w:val="1155CC"/>
            <w:sz w:val="22"/>
            <w:szCs w:val="22"/>
            <w:u w:val="single"/>
          </w:rPr>
          <w:t>www.scu.edu/osl/report</w:t>
        </w:r>
      </w:hyperlink>
      <w:r w:rsidRPr="00D6523F">
        <w:rPr>
          <w:rFonts w:ascii="Arial" w:eastAsia="Arial" w:hAnsi="Arial" w:cs="Arial"/>
          <w:i/>
          <w:color w:val="000000"/>
          <w:sz w:val="22"/>
          <w:szCs w:val="22"/>
        </w:rPr>
        <w:t xml:space="preserve">.  If you would like to talk to the Office of EEO and Title IX directly, they can be reached at 408-554-3043 or by email at </w:t>
      </w:r>
      <w:hyperlink r:id="rId15" w:history="1">
        <w:r w:rsidRPr="00D6523F">
          <w:rPr>
            <w:rFonts w:ascii="Arial" w:eastAsia="Arial" w:hAnsi="Arial" w:cs="Arial"/>
            <w:i/>
            <w:color w:val="1155CC"/>
            <w:sz w:val="22"/>
            <w:szCs w:val="22"/>
            <w:u w:val="single"/>
          </w:rPr>
          <w:t>bguthrie@scu.edu</w:t>
        </w:r>
      </w:hyperlink>
      <w:r w:rsidRPr="00D6523F">
        <w:rPr>
          <w:rFonts w:ascii="Arial" w:eastAsia="Arial" w:hAnsi="Arial" w:cs="Arial"/>
          <w:i/>
          <w:color w:val="000000"/>
          <w:sz w:val="22"/>
          <w:szCs w:val="22"/>
        </w:rPr>
        <w:t xml:space="preserve">.  Reports may be submitted online through </w:t>
      </w:r>
      <w:hyperlink r:id="rId16" w:history="1">
        <w:r w:rsidRPr="00D6523F">
          <w:rPr>
            <w:rFonts w:ascii="Arial" w:eastAsia="Arial" w:hAnsi="Arial" w:cs="Arial"/>
            <w:i/>
            <w:color w:val="1155CC"/>
            <w:sz w:val="22"/>
            <w:szCs w:val="22"/>
            <w:u w:val="single"/>
          </w:rPr>
          <w:t>www.scu.edu/osl/report</w:t>
        </w:r>
      </w:hyperlink>
      <w:r w:rsidRPr="00D6523F">
        <w:rPr>
          <w:rFonts w:ascii="Arial" w:eastAsia="Arial" w:hAnsi="Arial" w:cs="Arial"/>
          <w:i/>
          <w:color w:val="000000"/>
          <w:sz w:val="22"/>
          <w:szCs w:val="22"/>
        </w:rPr>
        <w:t xml:space="preserve">  or anonymously through </w:t>
      </w:r>
      <w:proofErr w:type="spellStart"/>
      <w:r w:rsidRPr="00D6523F">
        <w:rPr>
          <w:rFonts w:ascii="Arial" w:eastAsia="Arial" w:hAnsi="Arial" w:cs="Arial"/>
          <w:i/>
          <w:color w:val="000000"/>
          <w:sz w:val="22"/>
          <w:szCs w:val="22"/>
        </w:rPr>
        <w:t>Ethicspoint</w:t>
      </w:r>
      <w:proofErr w:type="spellEnd"/>
      <w:r w:rsidRPr="00D6523F">
        <w:rPr>
          <w:rFonts w:ascii="Arial" w:eastAsia="Arial" w:hAnsi="Arial" w:cs="Arial"/>
          <w:i/>
          <w:color w:val="000000"/>
          <w:sz w:val="22"/>
          <w:szCs w:val="22"/>
        </w:rPr>
        <w:t xml:space="preserve">: </w:t>
      </w:r>
      <w:hyperlink r:id="rId17" w:history="1">
        <w:r w:rsidRPr="00D6523F">
          <w:rPr>
            <w:rFonts w:ascii="Arial" w:eastAsia="Arial" w:hAnsi="Arial" w:cs="Arial"/>
            <w:i/>
            <w:color w:val="1155CC"/>
            <w:sz w:val="22"/>
            <w:szCs w:val="22"/>
            <w:u w:val="single"/>
          </w:rPr>
          <w:t>www.ethicspoint.com</w:t>
        </w:r>
      </w:hyperlink>
      <w:hyperlink r:id="rId18" w:history="1">
        <w:r w:rsidRPr="00D6523F">
          <w:rPr>
            <w:rFonts w:ascii="Arial" w:eastAsia="Arial" w:hAnsi="Arial" w:cs="Arial"/>
            <w:i/>
            <w:color w:val="1155CC"/>
            <w:sz w:val="22"/>
            <w:szCs w:val="22"/>
            <w:u w:val="single"/>
          </w:rPr>
          <w:t>.</w:t>
        </w:r>
      </w:hyperlink>
      <w:r w:rsidRPr="00D6523F">
        <w:rPr>
          <w:rFonts w:ascii="Arial" w:eastAsia="Arial" w:hAnsi="Arial" w:cs="Arial"/>
          <w:i/>
          <w:color w:val="000000"/>
          <w:sz w:val="22"/>
          <w:szCs w:val="22"/>
        </w:rPr>
        <w:t xml:space="preserve"> Additionally, you can report incidents or complaints to the Office of Student Life (OSL), Campus Safety Services, and local law enforcement.  For confidential support, contact the Counseling and Psychological Services office (CAPS), the YWCA, or a member of the clergy (for example, a priest or minister). </w:t>
      </w: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r w:rsidRPr="00D6523F">
        <w:rPr>
          <w:rFonts w:ascii="Arial" w:eastAsia="Arial" w:hAnsi="Arial" w:cs="Arial"/>
          <w:i/>
          <w:color w:val="000000"/>
          <w:sz w:val="22"/>
          <w:szCs w:val="22"/>
        </w:rPr>
        <w:t xml:space="preserve">Finally, please be aware that if, for some reason, our interaction involves a disruptive behavior, a concern about your safety or the safety of others, or potential violation of University policy, I will inform the Office of Student Life. The purpose of this is to keep OSL apprised of incidents of concern, and to ensure that students can receive or stay connected to the academic support and student wellness services they need. </w:t>
      </w: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p>
    <w:p w:rsidR="00D6523F" w:rsidRPr="00D6523F" w:rsidRDefault="00D6523F" w:rsidP="00D6523F">
      <w:pPr>
        <w:spacing w:line="276" w:lineRule="auto"/>
        <w:rPr>
          <w:rFonts w:ascii="Arial" w:eastAsia="Arial" w:hAnsi="Arial" w:cs="Arial"/>
          <w:color w:val="000000"/>
          <w:sz w:val="22"/>
          <w:szCs w:val="22"/>
        </w:rPr>
      </w:pPr>
    </w:p>
    <w:p w:rsidR="00A67B8C" w:rsidRPr="007C73A3" w:rsidRDefault="009571C4">
      <w:pPr>
        <w:rPr>
          <w:rFonts w:ascii="Arial" w:hAnsi="Arial" w:cs="Arial"/>
        </w:rPr>
      </w:pPr>
      <w:r>
        <w:rPr>
          <w:rFonts w:ascii="Arial" w:hAnsi="Arial" w:cs="Arial"/>
          <w:noProof/>
        </w:rPr>
        <mc:AlternateContent>
          <mc:Choice Requires="wps">
            <w:drawing>
              <wp:anchor distT="0" distB="0" distL="114300" distR="114300" simplePos="0" relativeHeight="251657728" behindDoc="0" locked="0" layoutInCell="1" allowOverlap="1">
                <wp:simplePos x="0" y="0"/>
                <wp:positionH relativeFrom="page">
                  <wp:posOffset>666427</wp:posOffset>
                </wp:positionH>
                <wp:positionV relativeFrom="page">
                  <wp:posOffset>999640</wp:posOffset>
                </wp:positionV>
                <wp:extent cx="6887210" cy="6974237"/>
                <wp:effectExtent l="0" t="0" r="0" b="0"/>
                <wp:wrapThrough wrapText="bothSides">
                  <wp:wrapPolygon edited="0">
                    <wp:start x="119" y="0"/>
                    <wp:lineTo x="119" y="21535"/>
                    <wp:lineTo x="21389" y="21535"/>
                    <wp:lineTo x="21389" y="0"/>
                    <wp:lineTo x="119"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210" cy="6974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7B8C" w:rsidRDefault="00A67B8C" w:rsidP="00BC2417">
                            <w:pPr>
                              <w:pStyle w:val="Heading1"/>
                              <w:ind w:left="0" w:firstLine="0"/>
                              <w:jc w:val="center"/>
                            </w:pPr>
                            <w:r>
                              <w:t>ELEN 50 Class</w:t>
                            </w:r>
                            <w:r w:rsidRPr="00FF430A">
                              <w:t xml:space="preserve"> Organization Structure</w:t>
                            </w:r>
                          </w:p>
                          <w:p w:rsidR="00A67B8C" w:rsidRDefault="00A67B8C" w:rsidP="00A67B8C"/>
                          <w:p w:rsidR="00A67B8C" w:rsidRDefault="00A67B8C" w:rsidP="00A67B8C">
                            <w:r>
                              <w:t xml:space="preserve">The upper left entry shows calendar date and the upper right entry is the sequential class number.  The topic for each class and the relevant pages in </w:t>
                            </w:r>
                            <w:r w:rsidR="00D05C3D">
                              <w:t xml:space="preserve">the </w:t>
                            </w:r>
                            <w:r w:rsidR="00025340">
                              <w:t>Nilsson and Riedel</w:t>
                            </w:r>
                            <w:r w:rsidR="008F1B5A">
                              <w:t xml:space="preserve"> 9</w:t>
                            </w:r>
                            <w:r w:rsidR="008F1B5A" w:rsidRPr="008F1B5A">
                              <w:rPr>
                                <w:vertAlign w:val="superscript"/>
                              </w:rPr>
                              <w:t>th</w:t>
                            </w:r>
                            <w:r w:rsidR="008F1B5A">
                              <w:t xml:space="preserve"> Edition</w:t>
                            </w:r>
                            <w:r w:rsidR="00025340">
                              <w:t xml:space="preserve"> </w:t>
                            </w:r>
                            <w:r w:rsidR="00D05C3D">
                              <w:t xml:space="preserve">textbook </w:t>
                            </w:r>
                            <w:r>
                              <w:t>are also shown.</w:t>
                            </w:r>
                          </w:p>
                          <w:p w:rsidR="00A67B8C" w:rsidRDefault="00A67B8C" w:rsidP="00A67B8C"/>
                          <w:tbl>
                            <w:tblPr>
                              <w:tblW w:w="10767" w:type="dxa"/>
                              <w:tblBorders>
                                <w:top w:val="nil"/>
                                <w:left w:val="nil"/>
                                <w:bottom w:val="nil"/>
                                <w:right w:val="nil"/>
                              </w:tblBorders>
                              <w:tblLayout w:type="fixed"/>
                              <w:tblLook w:val="0000" w:firstRow="0" w:lastRow="0" w:firstColumn="0" w:lastColumn="0" w:noHBand="0" w:noVBand="0"/>
                            </w:tblPr>
                            <w:tblGrid>
                              <w:gridCol w:w="669"/>
                              <w:gridCol w:w="2431"/>
                              <w:gridCol w:w="236"/>
                              <w:gridCol w:w="2756"/>
                              <w:gridCol w:w="236"/>
                              <w:gridCol w:w="2756"/>
                              <w:gridCol w:w="1683"/>
                            </w:tblGrid>
                            <w:tr w:rsidR="005E009B" w:rsidTr="004705D0">
                              <w:trPr>
                                <w:trHeight w:val="355"/>
                              </w:trPr>
                              <w:tc>
                                <w:tcPr>
                                  <w:tcW w:w="669" w:type="dxa"/>
                                  <w:tcBorders>
                                    <w:top w:val="single" w:sz="4" w:space="0" w:color="auto"/>
                                    <w:left w:val="single" w:sz="4" w:space="0" w:color="auto"/>
                                    <w:bottom w:val="single" w:sz="4" w:space="0" w:color="auto"/>
                                    <w:right w:val="single" w:sz="4" w:space="0" w:color="auto"/>
                                  </w:tcBorders>
                                  <w:vAlign w:val="bottom"/>
                                </w:tcPr>
                                <w:p w:rsidR="005E009B" w:rsidRPr="00B03FBF" w:rsidRDefault="005E009B">
                                  <w:pPr>
                                    <w:pStyle w:val="Default"/>
                                    <w:jc w:val="center"/>
                                    <w:rPr>
                                      <w:color w:val="1B1B1B"/>
                                      <w:sz w:val="16"/>
                                      <w:szCs w:val="16"/>
                                    </w:rPr>
                                  </w:pPr>
                                  <w:r w:rsidRPr="00B03FBF">
                                    <w:rPr>
                                      <w:color w:val="1B1B1B"/>
                                      <w:sz w:val="16"/>
                                      <w:szCs w:val="16"/>
                                    </w:rPr>
                                    <w:t xml:space="preserve">Week </w:t>
                                  </w:r>
                                </w:p>
                              </w:tc>
                              <w:tc>
                                <w:tcPr>
                                  <w:tcW w:w="2431" w:type="dxa"/>
                                  <w:tcBorders>
                                    <w:top w:val="single" w:sz="4" w:space="0" w:color="auto"/>
                                    <w:left w:val="single" w:sz="4" w:space="0" w:color="auto"/>
                                    <w:bottom w:val="single" w:sz="4" w:space="0" w:color="auto"/>
                                    <w:right w:val="single" w:sz="4" w:space="0" w:color="auto"/>
                                  </w:tcBorders>
                                  <w:vAlign w:val="bottom"/>
                                </w:tcPr>
                                <w:p w:rsidR="005E009B" w:rsidRDefault="005E009B">
                                  <w:pPr>
                                    <w:pStyle w:val="Default"/>
                                    <w:jc w:val="center"/>
                                    <w:rPr>
                                      <w:color w:val="1B1B1B"/>
                                      <w:sz w:val="27"/>
                                      <w:szCs w:val="27"/>
                                    </w:rPr>
                                  </w:pPr>
                                  <w:r>
                                    <w:rPr>
                                      <w:color w:val="1B1B1B"/>
                                      <w:sz w:val="27"/>
                                      <w:szCs w:val="27"/>
                                    </w:rPr>
                                    <w:t xml:space="preserve">Class </w:t>
                                  </w:r>
                                </w:p>
                              </w:tc>
                              <w:tc>
                                <w:tcPr>
                                  <w:tcW w:w="236" w:type="dxa"/>
                                  <w:tcBorders>
                                    <w:top w:val="single" w:sz="4" w:space="0" w:color="auto"/>
                                    <w:left w:val="single" w:sz="4" w:space="0" w:color="auto"/>
                                    <w:bottom w:val="single" w:sz="4" w:space="0" w:color="auto"/>
                                    <w:right w:val="single" w:sz="4" w:space="0" w:color="auto"/>
                                  </w:tcBorders>
                                </w:tcPr>
                                <w:p w:rsidR="005E009B" w:rsidRDefault="005E009B">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vAlign w:val="bottom"/>
                                </w:tcPr>
                                <w:p w:rsidR="005E009B" w:rsidRDefault="005E009B">
                                  <w:pPr>
                                    <w:pStyle w:val="Default"/>
                                    <w:jc w:val="center"/>
                                    <w:rPr>
                                      <w:color w:val="1B1B1B"/>
                                      <w:sz w:val="27"/>
                                      <w:szCs w:val="27"/>
                                    </w:rPr>
                                  </w:pPr>
                                  <w:r>
                                    <w:rPr>
                                      <w:color w:val="1B1B1B"/>
                                      <w:sz w:val="27"/>
                                      <w:szCs w:val="27"/>
                                    </w:rPr>
                                    <w:t xml:space="preserve">Class </w:t>
                                  </w:r>
                                </w:p>
                              </w:tc>
                              <w:tc>
                                <w:tcPr>
                                  <w:tcW w:w="236" w:type="dxa"/>
                                  <w:tcBorders>
                                    <w:top w:val="single" w:sz="4" w:space="0" w:color="auto"/>
                                    <w:left w:val="single" w:sz="4" w:space="0" w:color="auto"/>
                                    <w:bottom w:val="single" w:sz="4" w:space="0" w:color="auto"/>
                                    <w:right w:val="single" w:sz="4" w:space="0" w:color="auto"/>
                                  </w:tcBorders>
                                </w:tcPr>
                                <w:p w:rsidR="005E009B" w:rsidRDefault="005E009B">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vAlign w:val="bottom"/>
                                </w:tcPr>
                                <w:p w:rsidR="005E009B" w:rsidRDefault="005E009B">
                                  <w:pPr>
                                    <w:pStyle w:val="Default"/>
                                    <w:jc w:val="center"/>
                                    <w:rPr>
                                      <w:color w:val="1B1B1B"/>
                                      <w:sz w:val="27"/>
                                      <w:szCs w:val="27"/>
                                    </w:rPr>
                                  </w:pPr>
                                  <w:r>
                                    <w:rPr>
                                      <w:color w:val="1B1B1B"/>
                                      <w:sz w:val="27"/>
                                      <w:szCs w:val="27"/>
                                    </w:rPr>
                                    <w:t xml:space="preserve">Class </w:t>
                                  </w:r>
                                </w:p>
                              </w:tc>
                              <w:tc>
                                <w:tcPr>
                                  <w:tcW w:w="1683" w:type="dxa"/>
                                  <w:tcBorders>
                                    <w:top w:val="single" w:sz="4" w:space="0" w:color="auto"/>
                                    <w:left w:val="single" w:sz="4" w:space="0" w:color="auto"/>
                                    <w:bottom w:val="single" w:sz="4" w:space="0" w:color="auto"/>
                                    <w:right w:val="single" w:sz="4" w:space="0" w:color="auto"/>
                                  </w:tcBorders>
                                </w:tcPr>
                                <w:p w:rsidR="005E009B" w:rsidRDefault="005E009B">
                                  <w:pPr>
                                    <w:pStyle w:val="Default"/>
                                    <w:jc w:val="center"/>
                                    <w:rPr>
                                      <w:color w:val="1B1B1B"/>
                                      <w:sz w:val="27"/>
                                      <w:szCs w:val="27"/>
                                    </w:rPr>
                                  </w:pPr>
                                  <w:r>
                                    <w:rPr>
                                      <w:color w:val="1B1B1B"/>
                                      <w:sz w:val="27"/>
                                      <w:szCs w:val="27"/>
                                    </w:rPr>
                                    <w:t>Lab</w:t>
                                  </w:r>
                                </w:p>
                              </w:tc>
                            </w:tr>
                            <w:tr w:rsidR="005E009B" w:rsidTr="004705D0">
                              <w:trPr>
                                <w:trHeight w:val="502"/>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1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207320" w:rsidRDefault="00D3053A" w:rsidP="00207320">
                                  <w:pPr>
                                    <w:pStyle w:val="Default"/>
                                    <w:rPr>
                                      <w:color w:val="1B1B1B"/>
                                      <w:sz w:val="19"/>
                                      <w:szCs w:val="19"/>
                                    </w:rPr>
                                  </w:pPr>
                                  <w:r>
                                    <w:rPr>
                                      <w:color w:val="1B1B1B"/>
                                      <w:sz w:val="19"/>
                                      <w:szCs w:val="19"/>
                                    </w:rPr>
                                    <w:t>1/9</w:t>
                                  </w:r>
                                  <w:r w:rsidR="005E009B">
                                    <w:rPr>
                                      <w:color w:val="1B1B1B"/>
                                      <w:sz w:val="19"/>
                                      <w:szCs w:val="19"/>
                                    </w:rPr>
                                    <w:t xml:space="preserve">                              </w:t>
                                  </w:r>
                                  <w:r w:rsidR="00E7299B">
                                    <w:rPr>
                                      <w:color w:val="1B1B1B"/>
                                      <w:sz w:val="19"/>
                                      <w:szCs w:val="19"/>
                                    </w:rPr>
                                    <w:t>01</w:t>
                                  </w:r>
                                </w:p>
                                <w:p w:rsidR="00B741D7" w:rsidRDefault="00E7299B" w:rsidP="00B741D7">
                                  <w:pPr>
                                    <w:pStyle w:val="Default"/>
                                    <w:jc w:val="center"/>
                                    <w:rPr>
                                      <w:color w:val="1B1B1B"/>
                                      <w:sz w:val="19"/>
                                      <w:szCs w:val="19"/>
                                    </w:rPr>
                                  </w:pPr>
                                  <w:r>
                                    <w:rPr>
                                      <w:color w:val="1B1B1B"/>
                                      <w:sz w:val="19"/>
                                      <w:szCs w:val="19"/>
                                    </w:rPr>
                                    <w:t xml:space="preserve">Units, </w:t>
                                  </w:r>
                                  <w:r w:rsidR="00B741D7">
                                    <w:rPr>
                                      <w:color w:val="1B1B1B"/>
                                      <w:sz w:val="19"/>
                                      <w:szCs w:val="19"/>
                                    </w:rPr>
                                    <w:t>Power and Energy</w:t>
                                  </w:r>
                                </w:p>
                                <w:p w:rsidR="005E009B" w:rsidRDefault="00E7299B" w:rsidP="00B741D7">
                                  <w:pPr>
                                    <w:pStyle w:val="Default"/>
                                    <w:jc w:val="center"/>
                                    <w:rPr>
                                      <w:color w:val="1B1B1B"/>
                                      <w:sz w:val="19"/>
                                      <w:szCs w:val="19"/>
                                    </w:rPr>
                                  </w:pPr>
                                  <w:r>
                                    <w:rPr>
                                      <w:color w:val="1B1B1B"/>
                                      <w:sz w:val="19"/>
                                      <w:szCs w:val="19"/>
                                    </w:rPr>
                                    <w:t>1 -30</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02 </w:t>
                                  </w:r>
                                </w:p>
                                <w:p w:rsidR="00B741D7" w:rsidRDefault="00B741D7" w:rsidP="00B741D7">
                                  <w:pPr>
                                    <w:pStyle w:val="Default"/>
                                    <w:jc w:val="center"/>
                                    <w:rPr>
                                      <w:color w:val="1B1B1B"/>
                                      <w:sz w:val="19"/>
                                      <w:szCs w:val="19"/>
                                    </w:rPr>
                                  </w:pPr>
                                  <w:r>
                                    <w:rPr>
                                      <w:color w:val="1B1B1B"/>
                                      <w:sz w:val="19"/>
                                      <w:szCs w:val="19"/>
                                    </w:rPr>
                                    <w:t xml:space="preserve">V and I Sources, </w:t>
                                  </w:r>
                                </w:p>
                                <w:p w:rsidR="005E009B" w:rsidRDefault="00E7299B" w:rsidP="00B741D7">
                                  <w:pPr>
                                    <w:pStyle w:val="Default"/>
                                    <w:jc w:val="center"/>
                                    <w:rPr>
                                      <w:color w:val="1B1B1B"/>
                                      <w:sz w:val="19"/>
                                      <w:szCs w:val="19"/>
                                    </w:rPr>
                                  </w:pPr>
                                  <w:r>
                                    <w:rPr>
                                      <w:color w:val="1B1B1B"/>
                                      <w:sz w:val="19"/>
                                      <w:szCs w:val="19"/>
                                    </w:rPr>
                                    <w:t>Resistan</w:t>
                                  </w:r>
                                  <w:r>
                                    <w:rPr>
                                      <w:sz w:val="19"/>
                                      <w:szCs w:val="19"/>
                                    </w:rPr>
                                    <w:t>c</w:t>
                                  </w:r>
                                  <w:r>
                                    <w:rPr>
                                      <w:color w:val="1B1B1B"/>
                                      <w:sz w:val="19"/>
                                      <w:szCs w:val="19"/>
                                    </w:rPr>
                                    <w:t>e</w:t>
                                  </w:r>
                                </w:p>
                                <w:p w:rsidR="00B741D7" w:rsidRDefault="00B741D7" w:rsidP="00B741D7">
                                  <w:pPr>
                                    <w:pStyle w:val="Default"/>
                                    <w:jc w:val="center"/>
                                    <w:rPr>
                                      <w:color w:val="1B1B1B"/>
                                      <w:sz w:val="19"/>
                                      <w:szCs w:val="19"/>
                                    </w:rPr>
                                  </w:pPr>
                                  <w:r>
                                    <w:rPr>
                                      <w:color w:val="1B1B1B"/>
                                      <w:sz w:val="19"/>
                                      <w:szCs w:val="19"/>
                                    </w:rPr>
                                    <w:t>23-30</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03</w:t>
                                  </w:r>
                                </w:p>
                                <w:p w:rsidR="004B2C45" w:rsidRDefault="004B2C45" w:rsidP="004B2C45">
                                  <w:pPr>
                                    <w:pStyle w:val="Default"/>
                                    <w:jc w:val="center"/>
                                    <w:rPr>
                                      <w:color w:val="1B1B1B"/>
                                      <w:sz w:val="19"/>
                                      <w:szCs w:val="19"/>
                                    </w:rPr>
                                  </w:pPr>
                                  <w:r>
                                    <w:rPr>
                                      <w:color w:val="1B1B1B"/>
                                      <w:sz w:val="19"/>
                                      <w:szCs w:val="19"/>
                                    </w:rPr>
                                    <w:t xml:space="preserve">Ohms Law – </w:t>
                                  </w:r>
                                  <w:proofErr w:type="spellStart"/>
                                  <w:r>
                                    <w:rPr>
                                      <w:color w:val="1B1B1B"/>
                                      <w:sz w:val="19"/>
                                      <w:szCs w:val="19"/>
                                    </w:rPr>
                                    <w:t>Ckt</w:t>
                                  </w:r>
                                  <w:proofErr w:type="spellEnd"/>
                                  <w:r>
                                    <w:rPr>
                                      <w:color w:val="1B1B1B"/>
                                      <w:sz w:val="19"/>
                                      <w:szCs w:val="19"/>
                                    </w:rPr>
                                    <w:t xml:space="preserve"> Topology</w:t>
                                  </w:r>
                                </w:p>
                                <w:p w:rsidR="005E009B" w:rsidRDefault="004B2C45" w:rsidP="004B2C45">
                                  <w:pPr>
                                    <w:pStyle w:val="Default"/>
                                    <w:jc w:val="center"/>
                                    <w:rPr>
                                      <w:color w:val="1B1B1B"/>
                                      <w:sz w:val="19"/>
                                      <w:szCs w:val="19"/>
                                    </w:rPr>
                                  </w:pPr>
                                  <w:r>
                                    <w:rPr>
                                      <w:color w:val="1B1B1B"/>
                                      <w:sz w:val="19"/>
                                      <w:szCs w:val="19"/>
                                    </w:rPr>
                                    <w:t>30-36</w:t>
                                  </w: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5E009B" w:rsidRPr="00B03FBF" w:rsidRDefault="005E009B" w:rsidP="00836E9A">
                                  <w:pPr>
                                    <w:pStyle w:val="Default"/>
                                    <w:jc w:val="center"/>
                                    <w:rPr>
                                      <w:b/>
                                      <w:color w:val="1B1B1B"/>
                                      <w:sz w:val="19"/>
                                      <w:szCs w:val="19"/>
                                    </w:rPr>
                                  </w:pPr>
                                  <w:r w:rsidRPr="00B03FBF">
                                    <w:rPr>
                                      <w:b/>
                                      <w:color w:val="1B1B1B"/>
                                      <w:sz w:val="19"/>
                                      <w:szCs w:val="19"/>
                                    </w:rPr>
                                    <w:t>Lab 0</w:t>
                                  </w:r>
                                </w:p>
                                <w:p w:rsidR="00B03FBF" w:rsidRDefault="00B03FBF" w:rsidP="00836E9A">
                                  <w:pPr>
                                    <w:pStyle w:val="Default"/>
                                    <w:jc w:val="center"/>
                                    <w:rPr>
                                      <w:color w:val="1B1B1B"/>
                                      <w:sz w:val="19"/>
                                      <w:szCs w:val="19"/>
                                    </w:rPr>
                                  </w:pPr>
                                  <w:r>
                                    <w:rPr>
                                      <w:color w:val="1B1B1B"/>
                                      <w:sz w:val="19"/>
                                      <w:szCs w:val="19"/>
                                    </w:rPr>
                                    <w:t>Intro to MATLAB</w:t>
                                  </w:r>
                                </w:p>
                              </w:tc>
                            </w:tr>
                            <w:tr w:rsidR="005E009B" w:rsidTr="004705D0">
                              <w:trPr>
                                <w:trHeight w:val="501"/>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2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5E009B" w:rsidRDefault="00D3053A" w:rsidP="004B2C45">
                                  <w:pPr>
                                    <w:pStyle w:val="Default"/>
                                    <w:jc w:val="center"/>
                                    <w:rPr>
                                      <w:color w:val="1B1B1B"/>
                                      <w:sz w:val="19"/>
                                      <w:szCs w:val="19"/>
                                    </w:rPr>
                                  </w:pPr>
                                  <w:r>
                                    <w:rPr>
                                      <w:color w:val="1B1B1B"/>
                                      <w:sz w:val="19"/>
                                      <w:szCs w:val="19"/>
                                    </w:rPr>
                                    <w:t>1/16</w:t>
                                  </w:r>
                                  <w:r w:rsidR="005E009B">
                                    <w:rPr>
                                      <w:color w:val="1B1B1B"/>
                                      <w:sz w:val="19"/>
                                      <w:szCs w:val="19"/>
                                    </w:rPr>
                                    <w:t xml:space="preserve">  </w:t>
                                  </w:r>
                                  <w:r w:rsidR="004B2C45">
                                    <w:rPr>
                                      <w:color w:val="1B1B1B"/>
                                      <w:sz w:val="19"/>
                                      <w:szCs w:val="19"/>
                                    </w:rPr>
                                    <w:t xml:space="preserve">                             04</w:t>
                                  </w:r>
                                </w:p>
                                <w:p w:rsidR="00175073" w:rsidRDefault="00175073" w:rsidP="004B2C45">
                                  <w:pPr>
                                    <w:pStyle w:val="Default"/>
                                    <w:jc w:val="center"/>
                                    <w:rPr>
                                      <w:color w:val="1B1B1B"/>
                                      <w:sz w:val="19"/>
                                      <w:szCs w:val="19"/>
                                    </w:rPr>
                                  </w:pPr>
                                  <w:r>
                                    <w:rPr>
                                      <w:color w:val="1B1B1B"/>
                                      <w:sz w:val="19"/>
                                      <w:szCs w:val="19"/>
                                    </w:rPr>
                                    <w:t>MLK Day Holiday</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w:t>
                                  </w:r>
                                  <w:r w:rsidR="008C09AB">
                                    <w:rPr>
                                      <w:color w:val="1B1B1B"/>
                                      <w:sz w:val="19"/>
                                      <w:szCs w:val="19"/>
                                    </w:rPr>
                                    <w:t xml:space="preserve">            05</w:t>
                                  </w:r>
                                </w:p>
                                <w:p w:rsidR="00175073" w:rsidRDefault="00175073" w:rsidP="00175073">
                                  <w:pPr>
                                    <w:pStyle w:val="Default"/>
                                    <w:jc w:val="center"/>
                                    <w:rPr>
                                      <w:color w:val="1B1B1B"/>
                                      <w:sz w:val="19"/>
                                      <w:szCs w:val="19"/>
                                    </w:rPr>
                                  </w:pPr>
                                  <w:r>
                                    <w:rPr>
                                      <w:color w:val="1B1B1B"/>
                                      <w:sz w:val="19"/>
                                      <w:szCs w:val="19"/>
                                    </w:rPr>
                                    <w:t>Circ. Models, Kirchhoff’s Laws</w:t>
                                  </w:r>
                                </w:p>
                                <w:p w:rsidR="005E009B" w:rsidRDefault="00175073" w:rsidP="00175073">
                                  <w:pPr>
                                    <w:pStyle w:val="Default"/>
                                    <w:jc w:val="center"/>
                                    <w:rPr>
                                      <w:color w:val="1B1B1B"/>
                                      <w:sz w:val="19"/>
                                      <w:szCs w:val="19"/>
                                    </w:rPr>
                                  </w:pPr>
                                  <w:r>
                                    <w:rPr>
                                      <w:color w:val="1B1B1B"/>
                                      <w:sz w:val="19"/>
                                      <w:szCs w:val="19"/>
                                    </w:rPr>
                                    <w:t xml:space="preserve">37-46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230FDE">
                                  <w:pPr>
                                    <w:pStyle w:val="Default"/>
                                    <w:jc w:val="center"/>
                                    <w:rPr>
                                      <w:color w:val="1B1B1B"/>
                                      <w:sz w:val="19"/>
                                      <w:szCs w:val="19"/>
                                    </w:rPr>
                                  </w:pPr>
                                  <w:r>
                                    <w:rPr>
                                      <w:color w:val="1B1B1B"/>
                                      <w:sz w:val="19"/>
                                      <w:szCs w:val="19"/>
                                    </w:rPr>
                                    <w:t xml:space="preserve">                                                06</w:t>
                                  </w:r>
                                </w:p>
                                <w:p w:rsidR="00175073" w:rsidRDefault="00175073" w:rsidP="00175073">
                                  <w:pPr>
                                    <w:pStyle w:val="Default"/>
                                    <w:jc w:val="center"/>
                                    <w:rPr>
                                      <w:sz w:val="19"/>
                                      <w:szCs w:val="19"/>
                                    </w:rPr>
                                  </w:pPr>
                                  <w:r>
                                    <w:rPr>
                                      <w:color w:val="1B1B1B"/>
                                      <w:sz w:val="19"/>
                                      <w:szCs w:val="19"/>
                                    </w:rPr>
                                    <w:t>Resistive Circuit</w:t>
                                  </w:r>
                                  <w:r>
                                    <w:rPr>
                                      <w:sz w:val="19"/>
                                      <w:szCs w:val="19"/>
                                    </w:rPr>
                                    <w:t>s</w:t>
                                  </w:r>
                                </w:p>
                                <w:p w:rsidR="00175073" w:rsidRDefault="00175073" w:rsidP="00175073">
                                  <w:pPr>
                                    <w:pStyle w:val="Default"/>
                                    <w:jc w:val="center"/>
                                    <w:rPr>
                                      <w:color w:val="1B1B1B"/>
                                      <w:sz w:val="19"/>
                                      <w:szCs w:val="19"/>
                                    </w:rPr>
                                  </w:pPr>
                                  <w:r>
                                    <w:rPr>
                                      <w:color w:val="1B1B1B"/>
                                      <w:sz w:val="19"/>
                                      <w:szCs w:val="19"/>
                                    </w:rPr>
                                    <w:t>56-70</w:t>
                                  </w:r>
                                </w:p>
                                <w:p w:rsidR="005E009B" w:rsidRDefault="005E009B" w:rsidP="004B2C45">
                                  <w:pPr>
                                    <w:pStyle w:val="Default"/>
                                    <w:jc w:val="center"/>
                                    <w:rPr>
                                      <w:color w:val="1B1B1B"/>
                                      <w:sz w:val="19"/>
                                      <w:szCs w:val="19"/>
                                    </w:rPr>
                                  </w:pP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5E009B" w:rsidRPr="00B03FBF" w:rsidRDefault="005E009B" w:rsidP="00230FDE">
                                  <w:pPr>
                                    <w:pStyle w:val="Default"/>
                                    <w:jc w:val="center"/>
                                    <w:rPr>
                                      <w:b/>
                                      <w:color w:val="1B1B1B"/>
                                      <w:sz w:val="19"/>
                                      <w:szCs w:val="19"/>
                                    </w:rPr>
                                  </w:pPr>
                                  <w:r w:rsidRPr="00B03FBF">
                                    <w:rPr>
                                      <w:b/>
                                      <w:color w:val="1B1B1B"/>
                                      <w:sz w:val="19"/>
                                      <w:szCs w:val="19"/>
                                    </w:rPr>
                                    <w:t>Lab 1</w:t>
                                  </w:r>
                                </w:p>
                                <w:p w:rsidR="00B03FBF" w:rsidRDefault="00B03FBF" w:rsidP="00230FDE">
                                  <w:pPr>
                                    <w:pStyle w:val="Default"/>
                                    <w:jc w:val="center"/>
                                    <w:rPr>
                                      <w:color w:val="1B1B1B"/>
                                      <w:sz w:val="19"/>
                                      <w:szCs w:val="19"/>
                                    </w:rPr>
                                  </w:pPr>
                                  <w:r>
                                    <w:rPr>
                                      <w:color w:val="1B1B1B"/>
                                      <w:sz w:val="19"/>
                                      <w:szCs w:val="19"/>
                                    </w:rPr>
                                    <w:t>Vectors and Matrices in MATLAB</w:t>
                                  </w:r>
                                </w:p>
                              </w:tc>
                            </w:tr>
                            <w:tr w:rsidR="005E009B" w:rsidTr="004705D0">
                              <w:trPr>
                                <w:trHeight w:val="498"/>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3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1F5297" w:rsidRDefault="00D3053A" w:rsidP="001F5297">
                                  <w:pPr>
                                    <w:pStyle w:val="Default"/>
                                    <w:rPr>
                                      <w:color w:val="1B1B1B"/>
                                      <w:sz w:val="19"/>
                                      <w:szCs w:val="19"/>
                                    </w:rPr>
                                  </w:pPr>
                                  <w:r>
                                    <w:rPr>
                                      <w:color w:val="1B1B1B"/>
                                      <w:sz w:val="19"/>
                                      <w:szCs w:val="19"/>
                                    </w:rPr>
                                    <w:t>1/23</w:t>
                                  </w:r>
                                  <w:r w:rsidR="001F5297">
                                    <w:rPr>
                                      <w:color w:val="1B1B1B"/>
                                      <w:sz w:val="19"/>
                                      <w:szCs w:val="19"/>
                                    </w:rPr>
                                    <w:t xml:space="preserve">                                   07</w:t>
                                  </w:r>
                                </w:p>
                                <w:p w:rsidR="00175073" w:rsidRDefault="005E009B" w:rsidP="00175073">
                                  <w:pPr>
                                    <w:pStyle w:val="Default"/>
                                    <w:jc w:val="center"/>
                                    <w:rPr>
                                      <w:color w:val="1B1B1B"/>
                                      <w:sz w:val="19"/>
                                      <w:szCs w:val="19"/>
                                    </w:rPr>
                                  </w:pPr>
                                  <w:r>
                                    <w:rPr>
                                      <w:color w:val="1B1B1B"/>
                                      <w:sz w:val="19"/>
                                      <w:szCs w:val="19"/>
                                    </w:rPr>
                                    <w:t xml:space="preserve"> </w:t>
                                  </w:r>
                                  <w:r w:rsidR="001F5297">
                                    <w:rPr>
                                      <w:color w:val="1B1B1B"/>
                                      <w:sz w:val="19"/>
                                      <w:szCs w:val="19"/>
                                    </w:rPr>
                                    <w:t xml:space="preserve">      </w:t>
                                  </w:r>
                                  <w:r w:rsidR="00175073">
                                    <w:rPr>
                                      <w:color w:val="1B1B1B"/>
                                      <w:sz w:val="19"/>
                                      <w:szCs w:val="19"/>
                                    </w:rPr>
                                    <w:t>Source Transformation</w:t>
                                  </w:r>
                                </w:p>
                                <w:p w:rsidR="005E009B" w:rsidRPr="001F5297" w:rsidRDefault="00175073" w:rsidP="001F5297">
                                  <w:pPr>
                                    <w:pStyle w:val="Default"/>
                                    <w:jc w:val="center"/>
                                    <w:rPr>
                                      <w:rFonts w:ascii="Arial" w:hAnsi="Arial" w:cs="Arial"/>
                                      <w:color w:val="1B1B1B"/>
                                      <w:sz w:val="18"/>
                                      <w:szCs w:val="18"/>
                                    </w:rPr>
                                  </w:pPr>
                                  <w:r>
                                    <w:rPr>
                                      <w:color w:val="1B1B1B"/>
                                      <w:sz w:val="19"/>
                                      <w:szCs w:val="19"/>
                                    </w:rPr>
                                    <w:t>109-116</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1F5297">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08</w:t>
                                  </w:r>
                                </w:p>
                                <w:p w:rsidR="00175073" w:rsidRDefault="00175073" w:rsidP="00175073">
                                  <w:pPr>
                                    <w:pStyle w:val="Default"/>
                                    <w:jc w:val="center"/>
                                    <w:rPr>
                                      <w:rFonts w:ascii="Symbol" w:hAnsi="Symbol"/>
                                      <w:color w:val="1B1B1B"/>
                                      <w:sz w:val="19"/>
                                      <w:szCs w:val="19"/>
                                    </w:rPr>
                                  </w:pPr>
                                  <w:r w:rsidRPr="00EE470F">
                                    <w:rPr>
                                      <w:rFonts w:ascii="Symbol" w:hAnsi="Symbol"/>
                                      <w:color w:val="1B1B1B"/>
                                      <w:sz w:val="19"/>
                                      <w:szCs w:val="19"/>
                                    </w:rPr>
                                    <w:t></w:t>
                                  </w:r>
                                  <w:r>
                                    <w:rPr>
                                      <w:rFonts w:ascii="Arial" w:hAnsi="Arial" w:cs="Arial"/>
                                      <w:color w:val="1B1B1B"/>
                                      <w:sz w:val="18"/>
                                      <w:szCs w:val="18"/>
                                    </w:rPr>
                                    <w:t xml:space="preserve"> </w:t>
                                  </w:r>
                                  <w:r>
                                    <w:rPr>
                                      <w:color w:val="1B1B1B"/>
                                      <w:sz w:val="19"/>
                                      <w:szCs w:val="19"/>
                                    </w:rPr>
                                    <w:t xml:space="preserve">to Y   </w:t>
                                  </w:r>
                                  <w:proofErr w:type="spellStart"/>
                                  <w:r>
                                    <w:rPr>
                                      <w:color w:val="1B1B1B"/>
                                      <w:sz w:val="19"/>
                                      <w:szCs w:val="19"/>
                                    </w:rPr>
                                    <w:t>Y</w:t>
                                  </w:r>
                                  <w:proofErr w:type="spellEnd"/>
                                  <w:r>
                                    <w:rPr>
                                      <w:color w:val="1B1B1B"/>
                                      <w:sz w:val="19"/>
                                      <w:szCs w:val="19"/>
                                    </w:rPr>
                                    <w:t xml:space="preserve"> to </w:t>
                                  </w:r>
                                  <w:r w:rsidRPr="00EE470F">
                                    <w:rPr>
                                      <w:rFonts w:ascii="Symbol" w:hAnsi="Symbol"/>
                                      <w:color w:val="1B1B1B"/>
                                      <w:sz w:val="19"/>
                                      <w:szCs w:val="19"/>
                                    </w:rPr>
                                    <w:t></w:t>
                                  </w:r>
                                </w:p>
                                <w:p w:rsidR="001F5297" w:rsidRDefault="00175073" w:rsidP="00175073">
                                  <w:pPr>
                                    <w:pStyle w:val="Default"/>
                                    <w:jc w:val="center"/>
                                    <w:rPr>
                                      <w:color w:val="1B1B1B"/>
                                      <w:sz w:val="19"/>
                                      <w:szCs w:val="19"/>
                                    </w:rPr>
                                  </w:pPr>
                                  <w:r>
                                    <w:rPr>
                                      <w:rFonts w:ascii="Symbol" w:hAnsi="Symbol"/>
                                      <w:color w:val="1B1B1B"/>
                                      <w:sz w:val="19"/>
                                      <w:szCs w:val="19"/>
                                    </w:rPr>
                                    <w:t></w:t>
                                  </w:r>
                                  <w:r>
                                    <w:rPr>
                                      <w:rFonts w:ascii="Symbol" w:hAnsi="Symbol"/>
                                      <w:color w:val="1B1B1B"/>
                                      <w:sz w:val="19"/>
                                      <w:szCs w:val="19"/>
                                    </w:rPr>
                                    <w:t></w:t>
                                  </w:r>
                                  <w:r>
                                    <w:rPr>
                                      <w:rFonts w:ascii="Symbol" w:hAnsi="Symbol"/>
                                      <w:color w:val="1B1B1B"/>
                                      <w:sz w:val="19"/>
                                      <w:szCs w:val="19"/>
                                    </w:rPr>
                                    <w:t></w:t>
                                  </w:r>
                                  <w:r>
                                    <w:rPr>
                                      <w:rFonts w:ascii="Symbol" w:hAnsi="Symbol"/>
                                      <w:color w:val="1B1B1B"/>
                                      <w:sz w:val="19"/>
                                      <w:szCs w:val="19"/>
                                    </w:rPr>
                                    <w:t></w:t>
                                  </w:r>
                                  <w:r>
                                    <w:rPr>
                                      <w:rFonts w:ascii="Symbol" w:hAnsi="Symbol"/>
                                      <w:color w:val="1B1B1B"/>
                                      <w:sz w:val="19"/>
                                      <w:szCs w:val="19"/>
                                    </w:rPr>
                                    <w:t></w:t>
                                  </w:r>
                                  <w:r>
                                    <w:rPr>
                                      <w:color w:val="1B1B1B"/>
                                      <w:sz w:val="19"/>
                                      <w:szCs w:val="19"/>
                                    </w:rPr>
                                    <w:t xml:space="preserve">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1F5297" w:rsidRDefault="005E009B" w:rsidP="001F5297">
                                  <w:pPr>
                                    <w:pStyle w:val="Default"/>
                                    <w:jc w:val="right"/>
                                    <w:rPr>
                                      <w:color w:val="1B1B1B"/>
                                      <w:sz w:val="19"/>
                                      <w:szCs w:val="19"/>
                                    </w:rPr>
                                  </w:pPr>
                                  <w:r>
                                    <w:rPr>
                                      <w:color w:val="1B1B1B"/>
                                      <w:sz w:val="19"/>
                                      <w:szCs w:val="19"/>
                                    </w:rPr>
                                    <w:t xml:space="preserve">   </w:t>
                                  </w:r>
                                  <w:r w:rsidR="001F5297">
                                    <w:rPr>
                                      <w:color w:val="1B1B1B"/>
                                      <w:sz w:val="19"/>
                                      <w:szCs w:val="19"/>
                                    </w:rPr>
                                    <w:t>09</w:t>
                                  </w:r>
                                </w:p>
                                <w:p w:rsidR="00175073" w:rsidRDefault="005E009B" w:rsidP="00175073">
                                  <w:pPr>
                                    <w:pStyle w:val="Default"/>
                                    <w:jc w:val="center"/>
                                    <w:rPr>
                                      <w:color w:val="1B1B1B"/>
                                      <w:sz w:val="19"/>
                                      <w:szCs w:val="19"/>
                                    </w:rPr>
                                  </w:pPr>
                                  <w:r>
                                    <w:rPr>
                                      <w:color w:val="1B1B1B"/>
                                      <w:sz w:val="19"/>
                                      <w:szCs w:val="19"/>
                                    </w:rPr>
                                    <w:t xml:space="preserve"> </w:t>
                                  </w:r>
                                  <w:proofErr w:type="spellStart"/>
                                  <w:r w:rsidR="00175073">
                                    <w:rPr>
                                      <w:color w:val="1B1B1B"/>
                                      <w:sz w:val="19"/>
                                      <w:szCs w:val="19"/>
                                    </w:rPr>
                                    <w:t>Ckt</w:t>
                                  </w:r>
                                  <w:proofErr w:type="spellEnd"/>
                                  <w:r w:rsidR="00175073">
                                    <w:rPr>
                                      <w:color w:val="1B1B1B"/>
                                      <w:sz w:val="19"/>
                                      <w:szCs w:val="19"/>
                                    </w:rPr>
                                    <w:t>. Analysis:</w:t>
                                  </w:r>
                                  <w:r w:rsidR="00175073">
                                    <w:rPr>
                                      <w:sz w:val="19"/>
                                      <w:szCs w:val="19"/>
                                    </w:rPr>
                                    <w:t xml:space="preserve"> </w:t>
                                  </w:r>
                                  <w:r w:rsidR="00175073">
                                    <w:rPr>
                                      <w:color w:val="1B1B1B"/>
                                      <w:sz w:val="19"/>
                                      <w:szCs w:val="19"/>
                                    </w:rPr>
                                    <w:t xml:space="preserve">Node Voltages </w:t>
                                  </w:r>
                                </w:p>
                                <w:p w:rsidR="00175073" w:rsidRDefault="00175073" w:rsidP="00175073">
                                  <w:pPr>
                                    <w:pStyle w:val="Default"/>
                                    <w:jc w:val="center"/>
                                    <w:rPr>
                                      <w:color w:val="1B1B1B"/>
                                      <w:sz w:val="19"/>
                                      <w:szCs w:val="19"/>
                                    </w:rPr>
                                  </w:pPr>
                                  <w:r>
                                    <w:rPr>
                                      <w:color w:val="1B1B1B"/>
                                      <w:sz w:val="19"/>
                                      <w:szCs w:val="19"/>
                                    </w:rPr>
                                    <w:t xml:space="preserve">93-94 </w:t>
                                  </w:r>
                                </w:p>
                                <w:p w:rsidR="005E009B" w:rsidRDefault="005E009B" w:rsidP="001F5297">
                                  <w:pPr>
                                    <w:pStyle w:val="Default"/>
                                    <w:jc w:val="center"/>
                                    <w:rPr>
                                      <w:color w:val="1B1B1B"/>
                                      <w:sz w:val="19"/>
                                      <w:szCs w:val="19"/>
                                    </w:rPr>
                                  </w:pP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5E009B" w:rsidRPr="00B03FBF" w:rsidRDefault="005E009B" w:rsidP="00836E9A">
                                  <w:pPr>
                                    <w:pStyle w:val="Default"/>
                                    <w:jc w:val="center"/>
                                    <w:rPr>
                                      <w:b/>
                                      <w:color w:val="1B1B1B"/>
                                      <w:sz w:val="19"/>
                                      <w:szCs w:val="19"/>
                                    </w:rPr>
                                  </w:pPr>
                                  <w:r w:rsidRPr="00B03FBF">
                                    <w:rPr>
                                      <w:b/>
                                      <w:color w:val="1B1B1B"/>
                                      <w:sz w:val="19"/>
                                      <w:szCs w:val="19"/>
                                    </w:rPr>
                                    <w:t>Lab 2</w:t>
                                  </w:r>
                                </w:p>
                                <w:p w:rsidR="00B03FBF" w:rsidRDefault="00B03FBF" w:rsidP="00836E9A">
                                  <w:pPr>
                                    <w:pStyle w:val="Default"/>
                                    <w:jc w:val="center"/>
                                    <w:rPr>
                                      <w:color w:val="1B1B1B"/>
                                      <w:sz w:val="19"/>
                                      <w:szCs w:val="19"/>
                                    </w:rPr>
                                  </w:pPr>
                                  <w:r>
                                    <w:rPr>
                                      <w:color w:val="1B1B1B"/>
                                      <w:sz w:val="19"/>
                                      <w:szCs w:val="19"/>
                                    </w:rPr>
                                    <w:t>Series and Parallel Resistors</w:t>
                                  </w:r>
                                </w:p>
                              </w:tc>
                            </w:tr>
                            <w:tr w:rsidR="005E009B" w:rsidTr="004705D0">
                              <w:trPr>
                                <w:trHeight w:val="506"/>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4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5E009B" w:rsidRDefault="00D3053A" w:rsidP="00DC4076">
                                  <w:pPr>
                                    <w:pStyle w:val="Default"/>
                                    <w:rPr>
                                      <w:color w:val="1B1B1B"/>
                                      <w:sz w:val="19"/>
                                      <w:szCs w:val="19"/>
                                    </w:rPr>
                                  </w:pPr>
                                  <w:r>
                                    <w:rPr>
                                      <w:color w:val="1B1B1B"/>
                                      <w:sz w:val="19"/>
                                      <w:szCs w:val="19"/>
                                    </w:rPr>
                                    <w:t>1/30</w:t>
                                  </w:r>
                                  <w:r w:rsidR="005E009B">
                                    <w:rPr>
                                      <w:color w:val="1B1B1B"/>
                                      <w:sz w:val="19"/>
                                      <w:szCs w:val="19"/>
                                    </w:rPr>
                                    <w:t xml:space="preserve">                               10</w:t>
                                  </w:r>
                                </w:p>
                                <w:p w:rsidR="00175073" w:rsidRDefault="00175073" w:rsidP="00175073">
                                  <w:pPr>
                                    <w:pStyle w:val="Default"/>
                                    <w:jc w:val="center"/>
                                    <w:rPr>
                                      <w:color w:val="1B1B1B"/>
                                      <w:sz w:val="19"/>
                                      <w:szCs w:val="19"/>
                                    </w:rPr>
                                  </w:pPr>
                                  <w:r>
                                    <w:rPr>
                                      <w:color w:val="1B1B1B"/>
                                      <w:sz w:val="19"/>
                                      <w:szCs w:val="19"/>
                                    </w:rPr>
                                    <w:t>Dependent Sources and  Supernodes</w:t>
                                  </w:r>
                                </w:p>
                                <w:p w:rsidR="005E009B" w:rsidRDefault="00175073" w:rsidP="00175073">
                                  <w:pPr>
                                    <w:pStyle w:val="Default"/>
                                    <w:jc w:val="center"/>
                                    <w:rPr>
                                      <w:color w:val="1B1B1B"/>
                                      <w:sz w:val="19"/>
                                      <w:szCs w:val="19"/>
                                    </w:rPr>
                                  </w:pPr>
                                  <w:r>
                                    <w:rPr>
                                      <w:color w:val="1B1B1B"/>
                                      <w:sz w:val="19"/>
                                      <w:szCs w:val="19"/>
                                    </w:rPr>
                                    <w:t xml:space="preserve">95-98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11</w:t>
                                  </w:r>
                                </w:p>
                                <w:p w:rsidR="00175073" w:rsidRDefault="00175073" w:rsidP="00175073">
                                  <w:pPr>
                                    <w:pStyle w:val="Default"/>
                                    <w:jc w:val="center"/>
                                    <w:rPr>
                                      <w:color w:val="1B1B1B"/>
                                      <w:sz w:val="19"/>
                                      <w:szCs w:val="19"/>
                                    </w:rPr>
                                  </w:pPr>
                                  <w:r>
                                    <w:rPr>
                                      <w:color w:val="1B1B1B"/>
                                      <w:sz w:val="19"/>
                                      <w:szCs w:val="19"/>
                                    </w:rPr>
                                    <w:t xml:space="preserve">Node Voltage Examples </w:t>
                                  </w:r>
                                </w:p>
                                <w:p w:rsidR="001F5297" w:rsidRDefault="001F5297" w:rsidP="007C6AA4">
                                  <w:pPr>
                                    <w:pStyle w:val="Default"/>
                                    <w:jc w:val="center"/>
                                    <w:rPr>
                                      <w:color w:val="1B1B1B"/>
                                      <w:sz w:val="19"/>
                                      <w:szCs w:val="19"/>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6F34E5">
                                  <w:pPr>
                                    <w:pStyle w:val="Default"/>
                                    <w:jc w:val="right"/>
                                    <w:rPr>
                                      <w:color w:val="1B1B1B"/>
                                      <w:sz w:val="19"/>
                                      <w:szCs w:val="19"/>
                                    </w:rPr>
                                  </w:pPr>
                                  <w:r>
                                    <w:rPr>
                                      <w:color w:val="1B1B1B"/>
                                      <w:sz w:val="19"/>
                                      <w:szCs w:val="19"/>
                                    </w:rPr>
                                    <w:t xml:space="preserve">12 </w:t>
                                  </w:r>
                                </w:p>
                                <w:p w:rsidR="00175073" w:rsidRDefault="00175073" w:rsidP="00175073">
                                  <w:pPr>
                                    <w:pStyle w:val="Default"/>
                                    <w:jc w:val="center"/>
                                    <w:rPr>
                                      <w:color w:val="1B1B1B"/>
                                      <w:sz w:val="19"/>
                                      <w:szCs w:val="19"/>
                                    </w:rPr>
                                  </w:pPr>
                                  <w:r>
                                    <w:rPr>
                                      <w:color w:val="1B1B1B"/>
                                      <w:sz w:val="19"/>
                                      <w:szCs w:val="19"/>
                                    </w:rPr>
                                    <w:t>Thevenin and Norton Equiv.</w:t>
                                  </w:r>
                                </w:p>
                                <w:p w:rsidR="00175073" w:rsidRDefault="00175073" w:rsidP="00175073">
                                  <w:pPr>
                                    <w:pStyle w:val="Default"/>
                                    <w:jc w:val="center"/>
                                    <w:rPr>
                                      <w:color w:val="1B1B1B"/>
                                      <w:sz w:val="19"/>
                                      <w:szCs w:val="19"/>
                                    </w:rPr>
                                  </w:pPr>
                                  <w:r>
                                    <w:rPr>
                                      <w:color w:val="1B1B1B"/>
                                      <w:sz w:val="19"/>
                                      <w:szCs w:val="19"/>
                                    </w:rPr>
                                    <w:t>113-120</w:t>
                                  </w:r>
                                </w:p>
                                <w:p w:rsidR="005E009B" w:rsidRDefault="008C09AB" w:rsidP="001F5297">
                                  <w:pPr>
                                    <w:pStyle w:val="Default"/>
                                    <w:jc w:val="center"/>
                                    <w:rPr>
                                      <w:color w:val="1B1B1B"/>
                                      <w:sz w:val="19"/>
                                      <w:szCs w:val="19"/>
                                    </w:rPr>
                                  </w:pPr>
                                  <w:r>
                                    <w:rPr>
                                      <w:color w:val="1B1B1B"/>
                                      <w:sz w:val="19"/>
                                      <w:szCs w:val="19"/>
                                    </w:rPr>
                                    <w:t xml:space="preserve">                                         </w:t>
                                  </w: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b/>
                                      <w:color w:val="1B1B1B"/>
                                      <w:sz w:val="19"/>
                                      <w:szCs w:val="19"/>
                                    </w:rPr>
                                  </w:pPr>
                                  <w:r w:rsidRPr="00B03FBF">
                                    <w:rPr>
                                      <w:b/>
                                      <w:color w:val="1B1B1B"/>
                                      <w:sz w:val="19"/>
                                      <w:szCs w:val="19"/>
                                    </w:rPr>
                                    <w:t>Lab 3</w:t>
                                  </w:r>
                                </w:p>
                                <w:p w:rsidR="003F3C77" w:rsidRPr="003F3C77" w:rsidRDefault="003F3C77" w:rsidP="00836E9A">
                                  <w:pPr>
                                    <w:pStyle w:val="Default"/>
                                    <w:jc w:val="center"/>
                                    <w:rPr>
                                      <w:color w:val="1B1B1B"/>
                                      <w:sz w:val="19"/>
                                      <w:szCs w:val="19"/>
                                    </w:rPr>
                                  </w:pPr>
                                  <w:r w:rsidRPr="003F3C77">
                                    <w:rPr>
                                      <w:color w:val="1B1B1B"/>
                                      <w:sz w:val="19"/>
                                      <w:szCs w:val="19"/>
                                    </w:rPr>
                                    <w:t>Wheatstone Bridge</w:t>
                                  </w:r>
                                </w:p>
                              </w:tc>
                            </w:tr>
                            <w:tr w:rsidR="005E009B" w:rsidTr="004705D0">
                              <w:trPr>
                                <w:trHeight w:val="501"/>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5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5E009B" w:rsidRDefault="00D3053A" w:rsidP="00DC4076">
                                  <w:pPr>
                                    <w:pStyle w:val="Default"/>
                                    <w:rPr>
                                      <w:color w:val="1B1B1B"/>
                                      <w:sz w:val="19"/>
                                      <w:szCs w:val="19"/>
                                    </w:rPr>
                                  </w:pPr>
                                  <w:r>
                                    <w:rPr>
                                      <w:color w:val="1B1B1B"/>
                                      <w:sz w:val="19"/>
                                      <w:szCs w:val="19"/>
                                    </w:rPr>
                                    <w:t xml:space="preserve"> 2/6</w:t>
                                  </w:r>
                                  <w:r w:rsidR="005E009B">
                                    <w:rPr>
                                      <w:color w:val="1B1B1B"/>
                                      <w:sz w:val="19"/>
                                      <w:szCs w:val="19"/>
                                    </w:rPr>
                                    <w:t xml:space="preserve">                             13</w:t>
                                  </w:r>
                                </w:p>
                                <w:p w:rsidR="00175073" w:rsidRDefault="00175073" w:rsidP="00175073">
                                  <w:pPr>
                                    <w:pStyle w:val="Default"/>
                                    <w:jc w:val="center"/>
                                    <w:rPr>
                                      <w:color w:val="1B1B1B"/>
                                      <w:sz w:val="19"/>
                                      <w:szCs w:val="19"/>
                                    </w:rPr>
                                  </w:pPr>
                                  <w:r>
                                    <w:rPr>
                                      <w:color w:val="1B1B1B"/>
                                      <w:sz w:val="19"/>
                                      <w:szCs w:val="19"/>
                                    </w:rPr>
                                    <w:t>Maximum Power Transfer</w:t>
                                  </w:r>
                                </w:p>
                                <w:p w:rsidR="00175073" w:rsidRDefault="00175073" w:rsidP="00175073">
                                  <w:pPr>
                                    <w:pStyle w:val="Default"/>
                                    <w:jc w:val="center"/>
                                    <w:rPr>
                                      <w:color w:val="1B1B1B"/>
                                      <w:sz w:val="19"/>
                                      <w:szCs w:val="19"/>
                                    </w:rPr>
                                  </w:pPr>
                                  <w:r>
                                    <w:rPr>
                                      <w:color w:val="1B1B1B"/>
                                      <w:sz w:val="19"/>
                                      <w:szCs w:val="19"/>
                                    </w:rPr>
                                    <w:t xml:space="preserve">. 120 </w:t>
                                  </w:r>
                                  <w:r>
                                    <w:rPr>
                                      <w:sz w:val="19"/>
                                      <w:szCs w:val="19"/>
                                    </w:rPr>
                                    <w:t>-</w:t>
                                  </w:r>
                                  <w:r>
                                    <w:rPr>
                                      <w:color w:val="1B1B1B"/>
                                      <w:sz w:val="19"/>
                                      <w:szCs w:val="19"/>
                                    </w:rPr>
                                    <w:t xml:space="preserve">122 </w:t>
                                  </w:r>
                                </w:p>
                                <w:p w:rsidR="001F5297" w:rsidRDefault="001F5297" w:rsidP="00AE7B37">
                                  <w:pPr>
                                    <w:pStyle w:val="Default"/>
                                    <w:jc w:val="center"/>
                                    <w:rPr>
                                      <w:color w:val="1B1B1B"/>
                                      <w:sz w:val="19"/>
                                      <w:szCs w:val="19"/>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14</w:t>
                                  </w:r>
                                </w:p>
                                <w:p w:rsidR="005E009B" w:rsidRDefault="00805EB4" w:rsidP="00ED3756">
                                  <w:pPr>
                                    <w:pStyle w:val="Default"/>
                                    <w:jc w:val="center"/>
                                    <w:rPr>
                                      <w:color w:val="1B1B1B"/>
                                      <w:sz w:val="19"/>
                                      <w:szCs w:val="19"/>
                                    </w:rPr>
                                  </w:pPr>
                                  <w:r>
                                    <w:rPr>
                                      <w:color w:val="1B1B1B"/>
                                      <w:sz w:val="19"/>
                                      <w:szCs w:val="19"/>
                                    </w:rPr>
                                    <w:t xml:space="preserve">    </w:t>
                                  </w:r>
                                  <w:r w:rsidR="00ED3756">
                                    <w:rPr>
                                      <w:color w:val="1B1B1B"/>
                                      <w:sz w:val="19"/>
                                      <w:szCs w:val="19"/>
                                    </w:rPr>
                                    <w:t xml:space="preserve">Midterm Review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805EB4" w:rsidRDefault="005E009B" w:rsidP="00805EB4">
                                  <w:pPr>
                                    <w:pStyle w:val="Default"/>
                                    <w:jc w:val="center"/>
                                    <w:rPr>
                                      <w:color w:val="1B1B1B"/>
                                      <w:sz w:val="19"/>
                                      <w:szCs w:val="19"/>
                                    </w:rPr>
                                  </w:pPr>
                                  <w:r>
                                    <w:rPr>
                                      <w:color w:val="1B1B1B"/>
                                      <w:sz w:val="19"/>
                                      <w:szCs w:val="19"/>
                                    </w:rPr>
                                    <w:t xml:space="preserve">                                              15                          </w:t>
                                  </w:r>
                                </w:p>
                                <w:p w:rsidR="00ED3756" w:rsidRDefault="00ED3756" w:rsidP="00ED3756">
                                  <w:pPr>
                                    <w:pStyle w:val="Default"/>
                                    <w:jc w:val="center"/>
                                    <w:rPr>
                                      <w:color w:val="1B1B1B"/>
                                      <w:sz w:val="19"/>
                                      <w:szCs w:val="19"/>
                                    </w:rPr>
                                  </w:pPr>
                                  <w:r>
                                    <w:rPr>
                                      <w:color w:val="1B1B1B"/>
                                      <w:sz w:val="19"/>
                                      <w:szCs w:val="19"/>
                                    </w:rPr>
                                    <w:t xml:space="preserve">Midterm Exam I </w:t>
                                  </w:r>
                                </w:p>
                                <w:p w:rsidR="005E009B" w:rsidRDefault="005E009B" w:rsidP="00ED3756">
                                  <w:pPr>
                                    <w:pStyle w:val="Default"/>
                                    <w:jc w:val="center"/>
                                    <w:rPr>
                                      <w:color w:val="1B1B1B"/>
                                      <w:sz w:val="19"/>
                                      <w:szCs w:val="19"/>
                                    </w:rPr>
                                  </w:pP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3F3C77" w:rsidRDefault="008D3880" w:rsidP="00506ABF">
                                  <w:pPr>
                                    <w:pStyle w:val="Default"/>
                                    <w:jc w:val="center"/>
                                    <w:rPr>
                                      <w:b/>
                                      <w:color w:val="1B1B1B"/>
                                      <w:sz w:val="19"/>
                                      <w:szCs w:val="19"/>
                                    </w:rPr>
                                  </w:pPr>
                                  <w:r w:rsidRPr="003F3C77">
                                    <w:rPr>
                                      <w:b/>
                                      <w:color w:val="1B1B1B"/>
                                      <w:sz w:val="19"/>
                                      <w:szCs w:val="19"/>
                                    </w:rPr>
                                    <w:t>Project 1</w:t>
                                  </w:r>
                                </w:p>
                                <w:p w:rsidR="00A03867" w:rsidRPr="00A03867" w:rsidRDefault="00A03867" w:rsidP="00506ABF">
                                  <w:pPr>
                                    <w:pStyle w:val="Default"/>
                                    <w:jc w:val="center"/>
                                    <w:rPr>
                                      <w:color w:val="1B1B1B"/>
                                      <w:sz w:val="19"/>
                                      <w:szCs w:val="19"/>
                                    </w:rPr>
                                  </w:pPr>
                                  <w:r w:rsidRPr="00A03867">
                                    <w:rPr>
                                      <w:color w:val="1B1B1B"/>
                                      <w:sz w:val="19"/>
                                      <w:szCs w:val="19"/>
                                    </w:rPr>
                                    <w:t>Optimal Power Delivery</w:t>
                                  </w:r>
                                </w:p>
                              </w:tc>
                            </w:tr>
                            <w:tr w:rsidR="005E009B" w:rsidTr="004705D0">
                              <w:trPr>
                                <w:trHeight w:val="501"/>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6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5E009B" w:rsidRDefault="00D3053A" w:rsidP="00DC4076">
                                  <w:pPr>
                                    <w:pStyle w:val="Default"/>
                                    <w:rPr>
                                      <w:color w:val="1B1B1B"/>
                                      <w:sz w:val="19"/>
                                      <w:szCs w:val="19"/>
                                    </w:rPr>
                                  </w:pPr>
                                  <w:r>
                                    <w:rPr>
                                      <w:color w:val="1B1B1B"/>
                                      <w:sz w:val="19"/>
                                      <w:szCs w:val="19"/>
                                    </w:rPr>
                                    <w:t>2/13</w:t>
                                  </w:r>
                                  <w:r w:rsidR="005E009B">
                                    <w:rPr>
                                      <w:color w:val="1B1B1B"/>
                                      <w:sz w:val="19"/>
                                      <w:szCs w:val="19"/>
                                    </w:rPr>
                                    <w:t xml:space="preserve">                               16</w:t>
                                  </w:r>
                                </w:p>
                                <w:p w:rsidR="00ED3756" w:rsidRDefault="00ED3756" w:rsidP="00ED3756">
                                  <w:pPr>
                                    <w:pStyle w:val="Default"/>
                                    <w:jc w:val="center"/>
                                    <w:rPr>
                                      <w:color w:val="1B1B1B"/>
                                      <w:sz w:val="19"/>
                                      <w:szCs w:val="19"/>
                                    </w:rPr>
                                  </w:pPr>
                                  <w:r>
                                    <w:rPr>
                                      <w:color w:val="1B1B1B"/>
                                      <w:sz w:val="19"/>
                                      <w:szCs w:val="19"/>
                                    </w:rPr>
                                    <w:t>Mesh Current Method</w:t>
                                  </w:r>
                                </w:p>
                                <w:p w:rsidR="00ED3756" w:rsidRDefault="00ED3756" w:rsidP="00ED3756">
                                  <w:pPr>
                                    <w:pStyle w:val="Default"/>
                                    <w:jc w:val="center"/>
                                    <w:rPr>
                                      <w:color w:val="1B1B1B"/>
                                      <w:sz w:val="19"/>
                                      <w:szCs w:val="19"/>
                                    </w:rPr>
                                  </w:pPr>
                                  <w:r>
                                    <w:rPr>
                                      <w:color w:val="1B1B1B"/>
                                      <w:sz w:val="19"/>
                                      <w:szCs w:val="19"/>
                                    </w:rPr>
                                    <w:t xml:space="preserve">99- -102 </w:t>
                                  </w:r>
                                </w:p>
                                <w:p w:rsidR="005E009B" w:rsidRDefault="005E009B" w:rsidP="003476D1">
                                  <w:pPr>
                                    <w:pStyle w:val="Default"/>
                                    <w:jc w:val="center"/>
                                    <w:rPr>
                                      <w:color w:val="1B1B1B"/>
                                      <w:sz w:val="19"/>
                                      <w:szCs w:val="19"/>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5E009B" w:rsidP="00836E9A">
                                  <w:pPr>
                                    <w:pStyle w:val="Default"/>
                                    <w:jc w:val="center"/>
                                    <w:rPr>
                                      <w:color w:val="1B1B1B"/>
                                      <w:sz w:val="19"/>
                                      <w:szCs w:val="19"/>
                                    </w:rPr>
                                  </w:pPr>
                                  <w:r w:rsidRPr="003F3C77">
                                    <w:rPr>
                                      <w:color w:val="1B1B1B"/>
                                      <w:sz w:val="19"/>
                                      <w:szCs w:val="19"/>
                                    </w:rPr>
                                    <w:t xml:space="preserve">                                           17</w:t>
                                  </w:r>
                                </w:p>
                                <w:p w:rsidR="00ED3756" w:rsidRDefault="00ED3756" w:rsidP="00ED3756">
                                  <w:pPr>
                                    <w:pStyle w:val="Default"/>
                                    <w:jc w:val="center"/>
                                    <w:rPr>
                                      <w:color w:val="1B1B1B"/>
                                      <w:sz w:val="19"/>
                                      <w:szCs w:val="19"/>
                                    </w:rPr>
                                  </w:pPr>
                                  <w:r>
                                    <w:rPr>
                                      <w:color w:val="1B1B1B"/>
                                      <w:sz w:val="19"/>
                                      <w:szCs w:val="19"/>
                                    </w:rPr>
                                    <w:t>Mesh Current Examples</w:t>
                                  </w:r>
                                </w:p>
                                <w:p w:rsidR="00ED3756" w:rsidRDefault="00ED3756" w:rsidP="00ED3756">
                                  <w:pPr>
                                    <w:pStyle w:val="Default"/>
                                    <w:jc w:val="center"/>
                                    <w:rPr>
                                      <w:color w:val="1B1B1B"/>
                                      <w:sz w:val="19"/>
                                      <w:szCs w:val="19"/>
                                    </w:rPr>
                                  </w:pPr>
                                  <w:r>
                                    <w:rPr>
                                      <w:color w:val="1B1B1B"/>
                                      <w:sz w:val="19"/>
                                      <w:szCs w:val="19"/>
                                    </w:rPr>
                                    <w:t xml:space="preserve">92-95 </w:t>
                                  </w:r>
                                </w:p>
                                <w:p w:rsidR="00ED3756" w:rsidRPr="003F3C77" w:rsidRDefault="00ED3756" w:rsidP="00ED3756">
                                  <w:pPr>
                                    <w:pStyle w:val="Default"/>
                                    <w:jc w:val="center"/>
                                    <w:rPr>
                                      <w:color w:val="1B1B1B"/>
                                      <w:sz w:val="19"/>
                                      <w:szCs w:val="19"/>
                                    </w:rPr>
                                  </w:pPr>
                                </w:p>
                                <w:p w:rsidR="005E009B" w:rsidRPr="003F3C77" w:rsidRDefault="005E009B" w:rsidP="00506ABF">
                                  <w:pPr>
                                    <w:pStyle w:val="Default"/>
                                    <w:jc w:val="center"/>
                                    <w:rPr>
                                      <w:color w:val="1B1B1B"/>
                                      <w:sz w:val="19"/>
                                      <w:szCs w:val="19"/>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506ABF">
                                  <w:pPr>
                                    <w:pStyle w:val="Default"/>
                                    <w:jc w:val="right"/>
                                    <w:rPr>
                                      <w:color w:val="1B1B1B"/>
                                      <w:sz w:val="19"/>
                                      <w:szCs w:val="19"/>
                                    </w:rPr>
                                  </w:pPr>
                                  <w:r>
                                    <w:rPr>
                                      <w:color w:val="1B1B1B"/>
                                      <w:sz w:val="19"/>
                                      <w:szCs w:val="19"/>
                                    </w:rPr>
                                    <w:t>18</w:t>
                                  </w:r>
                                </w:p>
                                <w:p w:rsidR="00ED3756" w:rsidRPr="003F3C77" w:rsidRDefault="00ED3756" w:rsidP="00ED3756">
                                  <w:pPr>
                                    <w:pStyle w:val="Default"/>
                                    <w:jc w:val="center"/>
                                    <w:rPr>
                                      <w:color w:val="1B1B1B"/>
                                      <w:sz w:val="19"/>
                                      <w:szCs w:val="19"/>
                                    </w:rPr>
                                  </w:pPr>
                                  <w:r w:rsidRPr="003F3C77">
                                    <w:rPr>
                                      <w:color w:val="1B1B1B"/>
                                      <w:sz w:val="19"/>
                                      <w:szCs w:val="19"/>
                                    </w:rPr>
                                    <w:t>Superposition</w:t>
                                  </w:r>
                                  <w:r>
                                    <w:rPr>
                                      <w:color w:val="1B1B1B"/>
                                      <w:sz w:val="19"/>
                                      <w:szCs w:val="19"/>
                                    </w:rPr>
                                    <w:t xml:space="preserve"> and Solution by Inspection</w:t>
                                  </w:r>
                                </w:p>
                                <w:p w:rsidR="005E009B" w:rsidRDefault="00ED3756" w:rsidP="00125004">
                                  <w:pPr>
                                    <w:pStyle w:val="Default"/>
                                    <w:jc w:val="center"/>
                                    <w:rPr>
                                      <w:color w:val="1B1B1B"/>
                                      <w:sz w:val="19"/>
                                      <w:szCs w:val="19"/>
                                    </w:rPr>
                                  </w:pPr>
                                  <w:r w:rsidRPr="003F3C77">
                                    <w:rPr>
                                      <w:color w:val="1B1B1B"/>
                                      <w:sz w:val="19"/>
                                      <w:szCs w:val="19"/>
                                    </w:rPr>
                                    <w:t>97-98</w:t>
                                  </w:r>
                                  <w:r>
                                    <w:rPr>
                                      <w:color w:val="1B1B1B"/>
                                      <w:sz w:val="19"/>
                                      <w:szCs w:val="19"/>
                                    </w:rPr>
                                    <w:t xml:space="preserve"> </w:t>
                                  </w: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5E009B" w:rsidRDefault="008D3880" w:rsidP="003F3C77">
                                  <w:pPr>
                                    <w:pStyle w:val="Default"/>
                                    <w:jc w:val="center"/>
                                    <w:rPr>
                                      <w:b/>
                                      <w:color w:val="1B1B1B"/>
                                      <w:sz w:val="19"/>
                                      <w:szCs w:val="19"/>
                                    </w:rPr>
                                  </w:pPr>
                                  <w:r w:rsidRPr="003F3C77">
                                    <w:rPr>
                                      <w:b/>
                                      <w:color w:val="1B1B1B"/>
                                      <w:sz w:val="19"/>
                                      <w:szCs w:val="19"/>
                                    </w:rPr>
                                    <w:t>Project 1</w:t>
                                  </w:r>
                                </w:p>
                                <w:p w:rsidR="00A03867" w:rsidRPr="003F3C77" w:rsidRDefault="00A03867" w:rsidP="003F3C77">
                                  <w:pPr>
                                    <w:pStyle w:val="Default"/>
                                    <w:jc w:val="center"/>
                                    <w:rPr>
                                      <w:b/>
                                      <w:color w:val="1B1B1B"/>
                                      <w:sz w:val="19"/>
                                      <w:szCs w:val="19"/>
                                    </w:rPr>
                                  </w:pPr>
                                  <w:r w:rsidRPr="00A03867">
                                    <w:rPr>
                                      <w:color w:val="1B1B1B"/>
                                      <w:sz w:val="19"/>
                                      <w:szCs w:val="19"/>
                                    </w:rPr>
                                    <w:t>Optimal Power Delivery</w:t>
                                  </w:r>
                                </w:p>
                              </w:tc>
                            </w:tr>
                            <w:tr w:rsidR="005E009B" w:rsidTr="004705D0">
                              <w:trPr>
                                <w:trHeight w:val="503"/>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7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5E009B" w:rsidRPr="00525DC1" w:rsidRDefault="00D3053A" w:rsidP="00DC4076">
                                  <w:pPr>
                                    <w:pStyle w:val="Default"/>
                                    <w:rPr>
                                      <w:color w:val="1B1B1B"/>
                                      <w:sz w:val="19"/>
                                      <w:szCs w:val="19"/>
                                    </w:rPr>
                                  </w:pPr>
                                  <w:r>
                                    <w:rPr>
                                      <w:color w:val="1B1B1B"/>
                                      <w:sz w:val="19"/>
                                      <w:szCs w:val="19"/>
                                    </w:rPr>
                                    <w:t>2/20</w:t>
                                  </w:r>
                                  <w:r w:rsidR="005E009B" w:rsidRPr="00525DC1">
                                    <w:rPr>
                                      <w:color w:val="1B1B1B"/>
                                      <w:sz w:val="19"/>
                                      <w:szCs w:val="19"/>
                                    </w:rPr>
                                    <w:t xml:space="preserve">                            19</w:t>
                                  </w:r>
                                </w:p>
                                <w:p w:rsidR="00ED3756" w:rsidRPr="00525DC1" w:rsidRDefault="00B35BC9" w:rsidP="00ED3756">
                                  <w:pPr>
                                    <w:pStyle w:val="Default"/>
                                    <w:jc w:val="center"/>
                                    <w:rPr>
                                      <w:color w:val="1B1B1B"/>
                                      <w:sz w:val="19"/>
                                      <w:szCs w:val="19"/>
                                    </w:rPr>
                                  </w:pPr>
                                  <w:r w:rsidRPr="003F3C77">
                                    <w:rPr>
                                      <w:color w:val="1B1B1B"/>
                                      <w:sz w:val="19"/>
                                      <w:szCs w:val="19"/>
                                    </w:rPr>
                                    <w:t xml:space="preserve">     </w:t>
                                  </w:r>
                                  <w:r w:rsidR="00ED3756" w:rsidRPr="00525DC1">
                                    <w:rPr>
                                      <w:color w:val="1B1B1B"/>
                                      <w:sz w:val="19"/>
                                      <w:szCs w:val="19"/>
                                    </w:rPr>
                                    <w:t>Operational Amplifiers</w:t>
                                  </w:r>
                                </w:p>
                                <w:p w:rsidR="00ED3756" w:rsidRPr="00525DC1" w:rsidRDefault="00ED3756" w:rsidP="00ED3756">
                                  <w:pPr>
                                    <w:pStyle w:val="Default"/>
                                    <w:jc w:val="center"/>
                                    <w:rPr>
                                      <w:color w:val="1B1B1B"/>
                                      <w:sz w:val="19"/>
                                      <w:szCs w:val="19"/>
                                    </w:rPr>
                                  </w:pPr>
                                  <w:r w:rsidRPr="00525DC1">
                                    <w:rPr>
                                      <w:color w:val="1B1B1B"/>
                                      <w:sz w:val="19"/>
                                      <w:szCs w:val="19"/>
                                    </w:rPr>
                                    <w:t xml:space="preserve">131 </w:t>
                                  </w:r>
                                  <w:r w:rsidRPr="00525DC1">
                                    <w:rPr>
                                      <w:sz w:val="19"/>
                                      <w:szCs w:val="19"/>
                                    </w:rPr>
                                    <w:t>-</w:t>
                                  </w:r>
                                  <w:r w:rsidRPr="00525DC1">
                                    <w:rPr>
                                      <w:color w:val="1B1B1B"/>
                                      <w:sz w:val="19"/>
                                      <w:szCs w:val="19"/>
                                    </w:rPr>
                                    <w:t>144</w:t>
                                  </w:r>
                                  <w:r>
                                    <w:rPr>
                                      <w:color w:val="1B1B1B"/>
                                      <w:sz w:val="19"/>
                                      <w:szCs w:val="19"/>
                                    </w:rPr>
                                    <w:t xml:space="preserve">  </w:t>
                                  </w:r>
                                  <w:r w:rsidR="00B35BC9" w:rsidRPr="003F3C77">
                                    <w:rPr>
                                      <w:color w:val="1B1B1B"/>
                                      <w:sz w:val="19"/>
                                      <w:szCs w:val="19"/>
                                    </w:rPr>
                                    <w:t xml:space="preserve"> </w:t>
                                  </w:r>
                                </w:p>
                                <w:p w:rsidR="005E009B" w:rsidRPr="00525DC1" w:rsidRDefault="005E009B" w:rsidP="00B35BC9">
                                  <w:pPr>
                                    <w:pStyle w:val="Default"/>
                                    <w:jc w:val="center"/>
                                    <w:rPr>
                                      <w:color w:val="1B1B1B"/>
                                      <w:sz w:val="19"/>
                                      <w:szCs w:val="19"/>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Pr="00525DC1" w:rsidRDefault="005E009B" w:rsidP="00836E9A">
                                  <w:pPr>
                                    <w:pStyle w:val="Default"/>
                                    <w:jc w:val="center"/>
                                    <w:rPr>
                                      <w:color w:val="auto"/>
                                      <w:highlight w:val="yellow"/>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5E009B" w:rsidP="00836E9A">
                                  <w:pPr>
                                    <w:pStyle w:val="Default"/>
                                    <w:jc w:val="center"/>
                                    <w:rPr>
                                      <w:color w:val="1B1B1B"/>
                                      <w:sz w:val="19"/>
                                      <w:szCs w:val="19"/>
                                    </w:rPr>
                                  </w:pPr>
                                  <w:r w:rsidRPr="003F3C77">
                                    <w:rPr>
                                      <w:color w:val="1B1B1B"/>
                                      <w:sz w:val="19"/>
                                      <w:szCs w:val="19"/>
                                    </w:rPr>
                                    <w:t xml:space="preserve">                                           20</w:t>
                                  </w:r>
                                </w:p>
                                <w:p w:rsidR="002A0B66" w:rsidRPr="003F3C77" w:rsidRDefault="002A0B66" w:rsidP="002A0B66">
                                  <w:pPr>
                                    <w:pStyle w:val="Default"/>
                                    <w:jc w:val="center"/>
                                    <w:rPr>
                                      <w:color w:val="1B1B1B"/>
                                      <w:sz w:val="19"/>
                                      <w:szCs w:val="19"/>
                                    </w:rPr>
                                  </w:pPr>
                                  <w:r>
                                    <w:rPr>
                                      <w:color w:val="1B1B1B"/>
                                      <w:sz w:val="19"/>
                                      <w:szCs w:val="19"/>
                                    </w:rPr>
                                    <w:t>Midterm Review</w:t>
                                  </w:r>
                                </w:p>
                                <w:p w:rsidR="005E009B" w:rsidRPr="003F3C77" w:rsidRDefault="00BA7826" w:rsidP="00BA7826">
                                  <w:pPr>
                                    <w:pStyle w:val="Default"/>
                                    <w:jc w:val="center"/>
                                    <w:rPr>
                                      <w:color w:val="1B1B1B"/>
                                      <w:sz w:val="19"/>
                                      <w:szCs w:val="19"/>
                                    </w:rPr>
                                  </w:pPr>
                                  <w:r w:rsidRPr="003F3C77">
                                    <w:rPr>
                                      <w:color w:val="1B1B1B"/>
                                      <w:sz w:val="19"/>
                                      <w:szCs w:val="19"/>
                                    </w:rPr>
                                    <w:t xml:space="preserve">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21</w:t>
                                  </w:r>
                                </w:p>
                                <w:p w:rsidR="002A0B66" w:rsidRDefault="002A0B66" w:rsidP="002A0B66">
                                  <w:pPr>
                                    <w:pStyle w:val="Default"/>
                                    <w:jc w:val="center"/>
                                    <w:rPr>
                                      <w:color w:val="1B1B1B"/>
                                      <w:sz w:val="19"/>
                                      <w:szCs w:val="19"/>
                                    </w:rPr>
                                  </w:pPr>
                                  <w:r>
                                    <w:rPr>
                                      <w:color w:val="1B1B1B"/>
                                      <w:sz w:val="19"/>
                                      <w:szCs w:val="19"/>
                                    </w:rPr>
                                    <w:t>Midterm Exam II</w:t>
                                  </w:r>
                                  <w:r w:rsidRPr="003F3C77">
                                    <w:rPr>
                                      <w:color w:val="1B1B1B"/>
                                      <w:sz w:val="19"/>
                                      <w:szCs w:val="19"/>
                                    </w:rPr>
                                    <w:t xml:space="preserve"> </w:t>
                                  </w:r>
                                </w:p>
                                <w:p w:rsidR="005E009B" w:rsidRDefault="005E009B" w:rsidP="001B242F">
                                  <w:pPr>
                                    <w:pStyle w:val="Default"/>
                                    <w:jc w:val="center"/>
                                    <w:rPr>
                                      <w:color w:val="1B1B1B"/>
                                      <w:sz w:val="19"/>
                                      <w:szCs w:val="19"/>
                                    </w:rPr>
                                  </w:pP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0477BE" w:rsidRDefault="000477BE" w:rsidP="000477BE">
                                  <w:pPr>
                                    <w:pStyle w:val="Default"/>
                                    <w:jc w:val="center"/>
                                    <w:rPr>
                                      <w:b/>
                                      <w:color w:val="1B1B1B"/>
                                      <w:sz w:val="19"/>
                                      <w:szCs w:val="19"/>
                                    </w:rPr>
                                  </w:pPr>
                                  <w:r w:rsidRPr="003F3C77">
                                    <w:rPr>
                                      <w:b/>
                                      <w:color w:val="1B1B1B"/>
                                      <w:sz w:val="19"/>
                                      <w:szCs w:val="19"/>
                                    </w:rPr>
                                    <w:t>Lab 4</w:t>
                                  </w:r>
                                </w:p>
                                <w:p w:rsidR="00A03867" w:rsidRPr="000477BE" w:rsidRDefault="000477BE" w:rsidP="000477BE">
                                  <w:pPr>
                                    <w:pStyle w:val="Default"/>
                                    <w:jc w:val="center"/>
                                    <w:rPr>
                                      <w:b/>
                                      <w:color w:val="1B1B1B"/>
                                      <w:sz w:val="19"/>
                                      <w:szCs w:val="19"/>
                                    </w:rPr>
                                  </w:pPr>
                                  <w:r w:rsidRPr="003F3C77">
                                    <w:rPr>
                                      <w:color w:val="1B1B1B"/>
                                      <w:sz w:val="19"/>
                                      <w:szCs w:val="19"/>
                                    </w:rPr>
                                    <w:t>Op Amp Circuits</w:t>
                                  </w:r>
                                </w:p>
                              </w:tc>
                            </w:tr>
                            <w:tr w:rsidR="005E009B" w:rsidTr="004705D0">
                              <w:trPr>
                                <w:trHeight w:val="500"/>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8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D3053A" w:rsidP="00DC4076">
                                  <w:pPr>
                                    <w:pStyle w:val="Default"/>
                                    <w:rPr>
                                      <w:color w:val="1B1B1B"/>
                                      <w:sz w:val="19"/>
                                      <w:szCs w:val="19"/>
                                    </w:rPr>
                                  </w:pPr>
                                  <w:r>
                                    <w:rPr>
                                      <w:color w:val="1B1B1B"/>
                                      <w:sz w:val="19"/>
                                      <w:szCs w:val="19"/>
                                    </w:rPr>
                                    <w:t xml:space="preserve"> 2/27</w:t>
                                  </w:r>
                                  <w:r w:rsidR="005E009B" w:rsidRPr="003F3C77">
                                    <w:rPr>
                                      <w:color w:val="1B1B1B"/>
                                      <w:sz w:val="19"/>
                                      <w:szCs w:val="19"/>
                                    </w:rPr>
                                    <w:t xml:space="preserve">                               22</w:t>
                                  </w:r>
                                </w:p>
                                <w:p w:rsidR="002A0B66" w:rsidRPr="003F3C77" w:rsidRDefault="002A0B66" w:rsidP="002A0B66">
                                  <w:pPr>
                                    <w:pStyle w:val="Default"/>
                                    <w:jc w:val="center"/>
                                    <w:rPr>
                                      <w:color w:val="1B1B1B"/>
                                      <w:sz w:val="19"/>
                                      <w:szCs w:val="19"/>
                                    </w:rPr>
                                  </w:pPr>
                                  <w:proofErr w:type="spellStart"/>
                                  <w:r w:rsidRPr="003F3C77">
                                    <w:rPr>
                                      <w:color w:val="1B1B1B"/>
                                      <w:sz w:val="19"/>
                                      <w:szCs w:val="19"/>
                                    </w:rPr>
                                    <w:t>Op.Amp</w:t>
                                  </w:r>
                                  <w:proofErr w:type="spellEnd"/>
                                  <w:r w:rsidRPr="003F3C77">
                                    <w:rPr>
                                      <w:sz w:val="19"/>
                                      <w:szCs w:val="19"/>
                                    </w:rPr>
                                    <w:t xml:space="preserve">. </w:t>
                                  </w:r>
                                  <w:r w:rsidRPr="003F3C77">
                                    <w:rPr>
                                      <w:color w:val="1B1B1B"/>
                                      <w:sz w:val="19"/>
                                      <w:szCs w:val="19"/>
                                    </w:rPr>
                                    <w:t>Examples</w:t>
                                  </w:r>
                                </w:p>
                                <w:p w:rsidR="00207320" w:rsidRPr="00670EDB" w:rsidRDefault="002A0B66" w:rsidP="002A0B66">
                                  <w:pPr>
                                    <w:pStyle w:val="Default"/>
                                    <w:jc w:val="center"/>
                                    <w:rPr>
                                      <w:color w:val="1B1B1B"/>
                                      <w:sz w:val="19"/>
                                      <w:szCs w:val="19"/>
                                    </w:rPr>
                                  </w:pPr>
                                  <w:r w:rsidRPr="003F3C77">
                                    <w:rPr>
                                      <w:color w:val="1B1B1B"/>
                                      <w:sz w:val="19"/>
                                      <w:szCs w:val="19"/>
                                    </w:rPr>
                                    <w:t xml:space="preserve"> 145</w:t>
                                  </w:r>
                                  <w:r w:rsidRPr="003F3C77">
                                    <w:rPr>
                                      <w:sz w:val="19"/>
                                      <w:szCs w:val="19"/>
                                    </w:rPr>
                                    <w:t xml:space="preserve"> </w:t>
                                  </w:r>
                                  <w:r w:rsidRPr="003F3C77">
                                    <w:rPr>
                                      <w:color w:val="1B1B1B"/>
                                      <w:sz w:val="19"/>
                                      <w:szCs w:val="19"/>
                                    </w:rPr>
                                    <w:t xml:space="preserve">-153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Pr="00525DC1" w:rsidRDefault="005E009B" w:rsidP="00836E9A">
                                  <w:pPr>
                                    <w:pStyle w:val="Default"/>
                                    <w:jc w:val="center"/>
                                    <w:rPr>
                                      <w:color w:val="auto"/>
                                      <w:highlight w:val="yellow"/>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C92EFC" w:rsidP="00836E9A">
                                  <w:pPr>
                                    <w:pStyle w:val="Default"/>
                                    <w:jc w:val="center"/>
                                    <w:rPr>
                                      <w:color w:val="1B1B1B"/>
                                      <w:sz w:val="19"/>
                                      <w:szCs w:val="19"/>
                                    </w:rPr>
                                  </w:pPr>
                                  <w:r>
                                    <w:rPr>
                                      <w:color w:val="1B1B1B"/>
                                      <w:sz w:val="19"/>
                                      <w:szCs w:val="19"/>
                                    </w:rPr>
                                    <w:t xml:space="preserve">                    </w:t>
                                  </w:r>
                                  <w:r w:rsidR="005E009B" w:rsidRPr="003F3C77">
                                    <w:rPr>
                                      <w:color w:val="1B1B1B"/>
                                      <w:sz w:val="19"/>
                                      <w:szCs w:val="19"/>
                                    </w:rPr>
                                    <w:t xml:space="preserve">                     23</w:t>
                                  </w:r>
                                </w:p>
                                <w:p w:rsidR="002A0B66" w:rsidRPr="003F3C77" w:rsidRDefault="002A0B66" w:rsidP="002A0B66">
                                  <w:pPr>
                                    <w:pStyle w:val="Default"/>
                                    <w:jc w:val="center"/>
                                    <w:rPr>
                                      <w:color w:val="1B1B1B"/>
                                      <w:sz w:val="19"/>
                                      <w:szCs w:val="19"/>
                                    </w:rPr>
                                  </w:pPr>
                                  <w:r w:rsidRPr="003F3C77">
                                    <w:rPr>
                                      <w:color w:val="1B1B1B"/>
                                      <w:sz w:val="19"/>
                                      <w:szCs w:val="19"/>
                                    </w:rPr>
                                    <w:t>Capacitors and Inductors</w:t>
                                  </w:r>
                                </w:p>
                                <w:p w:rsidR="00670EDB" w:rsidRDefault="002A0B66" w:rsidP="002A0B66">
                                  <w:pPr>
                                    <w:pStyle w:val="Default"/>
                                    <w:jc w:val="center"/>
                                    <w:rPr>
                                      <w:color w:val="1B1B1B"/>
                                      <w:sz w:val="19"/>
                                      <w:szCs w:val="19"/>
                                    </w:rPr>
                                  </w:pPr>
                                  <w:r w:rsidRPr="003F3C77">
                                    <w:rPr>
                                      <w:color w:val="1B1B1B"/>
                                      <w:sz w:val="19"/>
                                      <w:szCs w:val="19"/>
                                    </w:rPr>
                                    <w:t xml:space="preserve">182-208    </w:t>
                                  </w:r>
                                </w:p>
                                <w:p w:rsidR="005E009B" w:rsidRPr="003F3C77" w:rsidRDefault="00670EDB" w:rsidP="00670EDB">
                                  <w:pPr>
                                    <w:pStyle w:val="Default"/>
                                    <w:jc w:val="center"/>
                                    <w:rPr>
                                      <w:color w:val="1B1B1B"/>
                                      <w:sz w:val="19"/>
                                      <w:szCs w:val="19"/>
                                    </w:rPr>
                                  </w:pPr>
                                  <w:r w:rsidRPr="003F3C77">
                                    <w:rPr>
                                      <w:color w:val="1B1B1B"/>
                                      <w:sz w:val="19"/>
                                      <w:szCs w:val="19"/>
                                    </w:rPr>
                                    <w:t xml:space="preserve">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750D60" w:rsidP="00217859">
                                  <w:pPr>
                                    <w:pStyle w:val="Default"/>
                                    <w:jc w:val="right"/>
                                    <w:rPr>
                                      <w:color w:val="1B1B1B"/>
                                      <w:sz w:val="19"/>
                                      <w:szCs w:val="19"/>
                                    </w:rPr>
                                  </w:pPr>
                                  <w:r>
                                    <w:rPr>
                                      <w:color w:val="1B1B1B"/>
                                      <w:sz w:val="19"/>
                                      <w:szCs w:val="19"/>
                                    </w:rPr>
                                    <w:t xml:space="preserve">        </w:t>
                                  </w:r>
                                  <w:r w:rsidR="005E009B">
                                    <w:rPr>
                                      <w:color w:val="1B1B1B"/>
                                      <w:sz w:val="19"/>
                                      <w:szCs w:val="19"/>
                                    </w:rPr>
                                    <w:t>24</w:t>
                                  </w:r>
                                </w:p>
                                <w:p w:rsidR="002A0B66" w:rsidRDefault="002A0B66" w:rsidP="002A0B66">
                                  <w:pPr>
                                    <w:pStyle w:val="Default"/>
                                    <w:jc w:val="center"/>
                                    <w:rPr>
                                      <w:color w:val="1B1B1B"/>
                                      <w:sz w:val="19"/>
                                      <w:szCs w:val="19"/>
                                    </w:rPr>
                                  </w:pPr>
                                  <w:r w:rsidRPr="003F3C77">
                                    <w:rPr>
                                      <w:color w:val="1B1B1B"/>
                                      <w:sz w:val="19"/>
                                      <w:szCs w:val="19"/>
                                    </w:rPr>
                                    <w:t>RC and RL Examples</w:t>
                                  </w:r>
                                  <w:r>
                                    <w:rPr>
                                      <w:color w:val="1B1B1B"/>
                                      <w:sz w:val="19"/>
                                      <w:szCs w:val="19"/>
                                    </w:rPr>
                                    <w:t xml:space="preserve"> </w:t>
                                  </w:r>
                                </w:p>
                                <w:p w:rsidR="00B35BC9" w:rsidRDefault="002A0B66" w:rsidP="002A0B66">
                                  <w:pPr>
                                    <w:pStyle w:val="Default"/>
                                    <w:jc w:val="center"/>
                                    <w:rPr>
                                      <w:color w:val="1B1B1B"/>
                                      <w:sz w:val="19"/>
                                      <w:szCs w:val="19"/>
                                    </w:rPr>
                                  </w:pPr>
                                  <w:r w:rsidRPr="003F3C77">
                                    <w:rPr>
                                      <w:color w:val="1B1B1B"/>
                                      <w:sz w:val="19"/>
                                      <w:szCs w:val="19"/>
                                    </w:rPr>
                                    <w:t xml:space="preserve">208 -220                                          </w:t>
                                  </w: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5E009B" w:rsidRDefault="000477BE" w:rsidP="008D3880">
                                  <w:pPr>
                                    <w:pStyle w:val="Default"/>
                                    <w:jc w:val="center"/>
                                    <w:rPr>
                                      <w:b/>
                                      <w:color w:val="1B1B1B"/>
                                      <w:sz w:val="19"/>
                                      <w:szCs w:val="19"/>
                                    </w:rPr>
                                  </w:pPr>
                                  <w:r w:rsidRPr="000477BE">
                                    <w:rPr>
                                      <w:b/>
                                      <w:color w:val="1B1B1B"/>
                                      <w:sz w:val="19"/>
                                      <w:szCs w:val="19"/>
                                    </w:rPr>
                                    <w:t>Lab 5</w:t>
                                  </w:r>
                                </w:p>
                                <w:p w:rsidR="000477BE" w:rsidRPr="000477BE" w:rsidRDefault="000477BE" w:rsidP="008D3880">
                                  <w:pPr>
                                    <w:pStyle w:val="Default"/>
                                    <w:jc w:val="center"/>
                                    <w:rPr>
                                      <w:color w:val="1B1B1B"/>
                                      <w:sz w:val="19"/>
                                      <w:szCs w:val="19"/>
                                    </w:rPr>
                                  </w:pPr>
                                  <w:r w:rsidRPr="000477BE">
                                    <w:rPr>
                                      <w:color w:val="1B1B1B"/>
                                      <w:sz w:val="19"/>
                                      <w:szCs w:val="19"/>
                                    </w:rPr>
                                    <w:t>Transient Response</w:t>
                                  </w:r>
                                </w:p>
                              </w:tc>
                            </w:tr>
                            <w:tr w:rsidR="005E009B" w:rsidTr="004705D0">
                              <w:trPr>
                                <w:trHeight w:val="503"/>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9 </w:t>
                                  </w:r>
                                </w:p>
                              </w:tc>
                              <w:tc>
                                <w:tcPr>
                                  <w:tcW w:w="2431" w:type="dxa"/>
                                  <w:tcBorders>
                                    <w:top w:val="single" w:sz="4" w:space="0" w:color="auto"/>
                                    <w:left w:val="single" w:sz="4" w:space="0" w:color="auto"/>
                                    <w:bottom w:val="single" w:sz="4" w:space="0" w:color="auto"/>
                                    <w:right w:val="single" w:sz="4" w:space="0" w:color="auto"/>
                                  </w:tcBorders>
                                </w:tcPr>
                                <w:p w:rsidR="005E009B" w:rsidRDefault="00D3053A" w:rsidP="00DC4076">
                                  <w:pPr>
                                    <w:pStyle w:val="Default"/>
                                    <w:rPr>
                                      <w:color w:val="1B1B1B"/>
                                      <w:sz w:val="19"/>
                                      <w:szCs w:val="19"/>
                                    </w:rPr>
                                  </w:pPr>
                                  <w:r>
                                    <w:rPr>
                                      <w:color w:val="1B1B1B"/>
                                      <w:sz w:val="19"/>
                                      <w:szCs w:val="19"/>
                                    </w:rPr>
                                    <w:t xml:space="preserve">   3/6</w:t>
                                  </w:r>
                                  <w:r w:rsidR="005E009B">
                                    <w:rPr>
                                      <w:color w:val="1B1B1B"/>
                                      <w:sz w:val="19"/>
                                      <w:szCs w:val="19"/>
                                    </w:rPr>
                                    <w:t xml:space="preserve">                            25</w:t>
                                  </w:r>
                                </w:p>
                                <w:p w:rsidR="004B2C45" w:rsidRDefault="00B35BC9" w:rsidP="004B2C45">
                                  <w:pPr>
                                    <w:pStyle w:val="Default"/>
                                    <w:jc w:val="center"/>
                                    <w:rPr>
                                      <w:color w:val="1B1B1B"/>
                                      <w:sz w:val="19"/>
                                      <w:szCs w:val="19"/>
                                    </w:rPr>
                                  </w:pPr>
                                  <w:r>
                                    <w:rPr>
                                      <w:color w:val="1B1B1B"/>
                                      <w:sz w:val="19"/>
                                      <w:szCs w:val="19"/>
                                    </w:rPr>
                                    <w:t>Sinusoidal Steady State</w:t>
                                  </w:r>
                                </w:p>
                                <w:p w:rsidR="005E009B" w:rsidRDefault="00B35BC9" w:rsidP="004B2C45">
                                  <w:pPr>
                                    <w:pStyle w:val="Default"/>
                                    <w:jc w:val="center"/>
                                    <w:rPr>
                                      <w:color w:val="1B1B1B"/>
                                      <w:sz w:val="19"/>
                                      <w:szCs w:val="19"/>
                                    </w:rPr>
                                  </w:pPr>
                                  <w:r>
                                    <w:rPr>
                                      <w:sz w:val="19"/>
                                      <w:szCs w:val="19"/>
                                    </w:rPr>
                                    <w:t>33</w:t>
                                  </w:r>
                                  <w:r>
                                    <w:rPr>
                                      <w:color w:val="1B1B1B"/>
                                      <w:sz w:val="19"/>
                                      <w:szCs w:val="19"/>
                                    </w:rPr>
                                    <w:t xml:space="preserve">0 </w:t>
                                  </w:r>
                                  <w:r>
                                    <w:rPr>
                                      <w:sz w:val="19"/>
                                      <w:szCs w:val="19"/>
                                    </w:rPr>
                                    <w:t>-33</w:t>
                                  </w:r>
                                  <w:r>
                                    <w:rPr>
                                      <w:color w:val="1B1B1B"/>
                                      <w:sz w:val="19"/>
                                      <w:szCs w:val="19"/>
                                    </w:rPr>
                                    <w:t>7</w:t>
                                  </w:r>
                                </w:p>
                              </w:tc>
                              <w:tc>
                                <w:tcPr>
                                  <w:tcW w:w="236" w:type="dxa"/>
                                  <w:tcBorders>
                                    <w:top w:val="single" w:sz="4" w:space="0" w:color="auto"/>
                                    <w:left w:val="single" w:sz="4" w:space="0" w:color="auto"/>
                                    <w:bottom w:val="single" w:sz="4" w:space="0" w:color="auto"/>
                                    <w:right w:val="single" w:sz="4" w:space="0" w:color="auto"/>
                                  </w:tcBorders>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tcPr>
                                <w:p w:rsidR="005E009B" w:rsidRDefault="005E009B" w:rsidP="00836E9A">
                                  <w:pPr>
                                    <w:pStyle w:val="Default"/>
                                    <w:jc w:val="center"/>
                                    <w:rPr>
                                      <w:color w:val="1B1B1B"/>
                                      <w:sz w:val="19"/>
                                      <w:szCs w:val="19"/>
                                    </w:rPr>
                                  </w:pPr>
                                  <w:r>
                                    <w:rPr>
                                      <w:color w:val="1B1B1B"/>
                                      <w:sz w:val="19"/>
                                      <w:szCs w:val="19"/>
                                    </w:rPr>
                                    <w:t xml:space="preserve">                                           26</w:t>
                                  </w:r>
                                </w:p>
                                <w:p w:rsidR="002A0B66" w:rsidRDefault="00AE7115" w:rsidP="005D1858">
                                  <w:pPr>
                                    <w:pStyle w:val="Default"/>
                                    <w:jc w:val="center"/>
                                    <w:rPr>
                                      <w:color w:val="1B1B1B"/>
                                      <w:sz w:val="19"/>
                                      <w:szCs w:val="19"/>
                                    </w:rPr>
                                  </w:pPr>
                                  <w:r>
                                    <w:rPr>
                                      <w:color w:val="1B1B1B"/>
                                      <w:sz w:val="19"/>
                                      <w:szCs w:val="19"/>
                                    </w:rPr>
                                    <w:t>Complex Number Review</w:t>
                                  </w:r>
                                  <w:r w:rsidR="005E009B">
                                    <w:rPr>
                                      <w:color w:val="1B1B1B"/>
                                      <w:sz w:val="19"/>
                                      <w:szCs w:val="19"/>
                                    </w:rPr>
                                    <w:t xml:space="preserve"> </w:t>
                                  </w:r>
                                </w:p>
                                <w:p w:rsidR="002A0B66" w:rsidRDefault="005E009B" w:rsidP="002A0B66">
                                  <w:pPr>
                                    <w:pStyle w:val="Default"/>
                                    <w:rPr>
                                      <w:color w:val="1B1B1B"/>
                                      <w:sz w:val="19"/>
                                      <w:szCs w:val="19"/>
                                    </w:rPr>
                                  </w:pPr>
                                  <w:r>
                                    <w:rPr>
                                      <w:color w:val="1B1B1B"/>
                                      <w:sz w:val="19"/>
                                      <w:szCs w:val="19"/>
                                    </w:rPr>
                                    <w:t xml:space="preserve">                </w:t>
                                  </w:r>
                                  <w:r w:rsidR="002A0B66">
                                    <w:rPr>
                                      <w:color w:val="1B1B1B"/>
                                      <w:sz w:val="19"/>
                                      <w:szCs w:val="19"/>
                                    </w:rPr>
                                    <w:t xml:space="preserve">    </w:t>
                                  </w:r>
                                  <w:r w:rsidR="002A0B66">
                                    <w:rPr>
                                      <w:color w:val="1B1B1B"/>
                                      <w:sz w:val="19"/>
                                      <w:szCs w:val="19"/>
                                    </w:rPr>
                                    <w:t>Phasors</w:t>
                                  </w:r>
                                </w:p>
                                <w:p w:rsidR="005E009B" w:rsidRDefault="002A0B66" w:rsidP="002A0B66">
                                  <w:pPr>
                                    <w:pStyle w:val="Default"/>
                                    <w:jc w:val="center"/>
                                    <w:rPr>
                                      <w:color w:val="1B1B1B"/>
                                      <w:sz w:val="19"/>
                                      <w:szCs w:val="19"/>
                                    </w:rPr>
                                  </w:pPr>
                                  <w:r>
                                    <w:rPr>
                                      <w:color w:val="1B1B1B"/>
                                      <w:sz w:val="19"/>
                                      <w:szCs w:val="19"/>
                                    </w:rPr>
                                    <w:t>3</w:t>
                                  </w:r>
                                  <w:r>
                                    <w:rPr>
                                      <w:sz w:val="19"/>
                                      <w:szCs w:val="19"/>
                                    </w:rPr>
                                    <w:t>3</w:t>
                                  </w:r>
                                  <w:r>
                                    <w:rPr>
                                      <w:color w:val="1B1B1B"/>
                                      <w:sz w:val="19"/>
                                      <w:szCs w:val="19"/>
                                    </w:rPr>
                                    <w:t xml:space="preserve">7 </w:t>
                                  </w:r>
                                  <w:r>
                                    <w:rPr>
                                      <w:sz w:val="19"/>
                                      <w:szCs w:val="19"/>
                                    </w:rPr>
                                    <w:t>-3</w:t>
                                  </w:r>
                                  <w:r>
                                    <w:rPr>
                                      <w:color w:val="1B1B1B"/>
                                      <w:sz w:val="19"/>
                                      <w:szCs w:val="19"/>
                                    </w:rPr>
                                    <w:t>46</w:t>
                                  </w:r>
                                </w:p>
                              </w:tc>
                              <w:tc>
                                <w:tcPr>
                                  <w:tcW w:w="236" w:type="dxa"/>
                                  <w:tcBorders>
                                    <w:top w:val="single" w:sz="4" w:space="0" w:color="auto"/>
                                    <w:left w:val="single" w:sz="4" w:space="0" w:color="auto"/>
                                    <w:bottom w:val="single" w:sz="4" w:space="0" w:color="auto"/>
                                    <w:right w:val="single" w:sz="4" w:space="0" w:color="auto"/>
                                  </w:tcBorders>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tcPr>
                                <w:p w:rsidR="005E009B" w:rsidRDefault="005E009B" w:rsidP="00836E9A">
                                  <w:pPr>
                                    <w:pStyle w:val="Default"/>
                                    <w:jc w:val="center"/>
                                    <w:rPr>
                                      <w:color w:val="1B1B1B"/>
                                      <w:sz w:val="19"/>
                                      <w:szCs w:val="19"/>
                                    </w:rPr>
                                  </w:pPr>
                                  <w:r>
                                    <w:rPr>
                                      <w:color w:val="1B1B1B"/>
                                      <w:sz w:val="19"/>
                                      <w:szCs w:val="19"/>
                                    </w:rPr>
                                    <w:t xml:space="preserve">                                             27</w:t>
                                  </w:r>
                                </w:p>
                                <w:p w:rsidR="005D1858" w:rsidRDefault="002A0B66" w:rsidP="005D1858">
                                  <w:pPr>
                                    <w:pStyle w:val="Default"/>
                                    <w:jc w:val="center"/>
                                    <w:rPr>
                                      <w:color w:val="1B1B1B"/>
                                      <w:sz w:val="19"/>
                                      <w:szCs w:val="19"/>
                                    </w:rPr>
                                  </w:pPr>
                                  <w:r>
                                    <w:rPr>
                                      <w:color w:val="1B1B1B"/>
                                      <w:sz w:val="19"/>
                                      <w:szCs w:val="19"/>
                                    </w:rPr>
                                    <w:t>More Phasor Problems</w:t>
                                  </w:r>
                                  <w:bookmarkStart w:id="2" w:name="_GoBack"/>
                                  <w:bookmarkEnd w:id="2"/>
                                </w:p>
                                <w:p w:rsidR="005E009B" w:rsidRDefault="005E009B" w:rsidP="005D1858">
                                  <w:pPr>
                                    <w:pStyle w:val="Default"/>
                                    <w:jc w:val="center"/>
                                    <w:rPr>
                                      <w:color w:val="1B1B1B"/>
                                      <w:sz w:val="19"/>
                                      <w:szCs w:val="19"/>
                                    </w:rPr>
                                  </w:pPr>
                                </w:p>
                              </w:tc>
                              <w:tc>
                                <w:tcPr>
                                  <w:tcW w:w="1683" w:type="dxa"/>
                                  <w:tcBorders>
                                    <w:top w:val="single" w:sz="4" w:space="0" w:color="auto"/>
                                    <w:left w:val="single" w:sz="4" w:space="0" w:color="auto"/>
                                    <w:bottom w:val="single" w:sz="4" w:space="0" w:color="auto"/>
                                    <w:right w:val="single" w:sz="4" w:space="0" w:color="auto"/>
                                  </w:tcBorders>
                                </w:tcPr>
                                <w:p w:rsidR="005E009B" w:rsidRDefault="008D3880" w:rsidP="00836E9A">
                                  <w:pPr>
                                    <w:pStyle w:val="Default"/>
                                    <w:jc w:val="center"/>
                                    <w:rPr>
                                      <w:b/>
                                      <w:color w:val="1B1B1B"/>
                                      <w:sz w:val="19"/>
                                      <w:szCs w:val="19"/>
                                    </w:rPr>
                                  </w:pPr>
                                  <w:r>
                                    <w:rPr>
                                      <w:b/>
                                      <w:color w:val="1B1B1B"/>
                                      <w:sz w:val="19"/>
                                      <w:szCs w:val="19"/>
                                    </w:rPr>
                                    <w:t>Project 2</w:t>
                                  </w:r>
                                </w:p>
                                <w:p w:rsidR="00A03867" w:rsidRDefault="00A03867" w:rsidP="00A03867">
                                  <w:pPr>
                                    <w:pStyle w:val="Default"/>
                                    <w:jc w:val="center"/>
                                    <w:rPr>
                                      <w:color w:val="1B1B1B"/>
                                      <w:sz w:val="19"/>
                                      <w:szCs w:val="19"/>
                                    </w:rPr>
                                  </w:pPr>
                                  <w:r w:rsidRPr="00A03867">
                                    <w:rPr>
                                      <w:color w:val="1B1B1B"/>
                                      <w:sz w:val="19"/>
                                      <w:szCs w:val="19"/>
                                    </w:rPr>
                                    <w:t>Basic Filter Design</w:t>
                                  </w:r>
                                </w:p>
                              </w:tc>
                            </w:tr>
                            <w:tr w:rsidR="005E009B" w:rsidTr="004705D0">
                              <w:trPr>
                                <w:trHeight w:val="496"/>
                              </w:trPr>
                              <w:tc>
                                <w:tcPr>
                                  <w:tcW w:w="669" w:type="dxa"/>
                                  <w:tcBorders>
                                    <w:top w:val="single" w:sz="4" w:space="0" w:color="auto"/>
                                    <w:left w:val="single" w:sz="4" w:space="0" w:color="auto"/>
                                    <w:bottom w:val="single" w:sz="4" w:space="0" w:color="auto"/>
                                    <w:right w:val="single" w:sz="4" w:space="0" w:color="auto"/>
                                  </w:tcBorders>
                                </w:tcPr>
                                <w:p w:rsidR="005E009B" w:rsidRDefault="006B4ED8">
                                  <w:pPr>
                                    <w:pStyle w:val="Default"/>
                                    <w:jc w:val="center"/>
                                    <w:rPr>
                                      <w:color w:val="auto"/>
                                    </w:rPr>
                                  </w:pPr>
                                  <w:r>
                                    <w:rPr>
                                      <w:color w:val="auto"/>
                                    </w:rPr>
                                    <w:t>10</w:t>
                                  </w:r>
                                </w:p>
                              </w:tc>
                              <w:tc>
                                <w:tcPr>
                                  <w:tcW w:w="2431" w:type="dxa"/>
                                  <w:tcBorders>
                                    <w:top w:val="single" w:sz="4" w:space="0" w:color="auto"/>
                                    <w:left w:val="single" w:sz="4" w:space="0" w:color="auto"/>
                                    <w:bottom w:val="single" w:sz="4" w:space="0" w:color="auto"/>
                                    <w:right w:val="single" w:sz="4" w:space="0" w:color="auto"/>
                                  </w:tcBorders>
                                </w:tcPr>
                                <w:p w:rsidR="005E009B" w:rsidRDefault="004B2C45" w:rsidP="00836E9A">
                                  <w:pPr>
                                    <w:pStyle w:val="Default"/>
                                    <w:rPr>
                                      <w:color w:val="1B1B1B"/>
                                      <w:sz w:val="19"/>
                                      <w:szCs w:val="19"/>
                                    </w:rPr>
                                  </w:pPr>
                                  <w:r>
                                    <w:rPr>
                                      <w:color w:val="1B1B1B"/>
                                      <w:sz w:val="19"/>
                                      <w:szCs w:val="19"/>
                                    </w:rPr>
                                    <w:t xml:space="preserve">  </w:t>
                                  </w:r>
                                  <w:r w:rsidR="00D3053A">
                                    <w:rPr>
                                      <w:color w:val="1B1B1B"/>
                                      <w:sz w:val="19"/>
                                      <w:szCs w:val="19"/>
                                    </w:rPr>
                                    <w:t>3/13</w:t>
                                  </w:r>
                                  <w:r w:rsidR="005E009B">
                                    <w:rPr>
                                      <w:color w:val="1B1B1B"/>
                                      <w:sz w:val="19"/>
                                      <w:szCs w:val="19"/>
                                    </w:rPr>
                                    <w:t xml:space="preserve">     </w:t>
                                  </w:r>
                                  <w:r w:rsidR="00B741D7">
                                    <w:rPr>
                                      <w:color w:val="1B1B1B"/>
                                      <w:sz w:val="19"/>
                                      <w:szCs w:val="19"/>
                                    </w:rPr>
                                    <w:t xml:space="preserve">                         28</w:t>
                                  </w:r>
                                </w:p>
                                <w:p w:rsidR="005E009B" w:rsidRDefault="00B741D7" w:rsidP="00E7299B">
                                  <w:pPr>
                                    <w:pStyle w:val="Default"/>
                                    <w:jc w:val="center"/>
                                    <w:rPr>
                                      <w:color w:val="1B1B1B"/>
                                      <w:sz w:val="19"/>
                                      <w:szCs w:val="19"/>
                                    </w:rPr>
                                  </w:pPr>
                                  <w:r>
                                    <w:rPr>
                                      <w:color w:val="1B1B1B"/>
                                      <w:sz w:val="19"/>
                                      <w:szCs w:val="19"/>
                                    </w:rPr>
                                    <w:t>Steady State AC Power</w:t>
                                  </w:r>
                                </w:p>
                                <w:p w:rsidR="00B741D7" w:rsidRDefault="00B741D7" w:rsidP="00E7299B">
                                  <w:pPr>
                                    <w:pStyle w:val="Default"/>
                                    <w:jc w:val="center"/>
                                    <w:rPr>
                                      <w:color w:val="1B1B1B"/>
                                      <w:sz w:val="19"/>
                                      <w:szCs w:val="19"/>
                                    </w:rPr>
                                  </w:pPr>
                                  <w:r>
                                    <w:rPr>
                                      <w:color w:val="1B1B1B"/>
                                      <w:sz w:val="19"/>
                                      <w:szCs w:val="19"/>
                                    </w:rPr>
                                    <w:t>390 -</w:t>
                                  </w:r>
                                  <w:r>
                                    <w:rPr>
                                      <w:sz w:val="19"/>
                                      <w:szCs w:val="19"/>
                                    </w:rPr>
                                    <w:t>3</w:t>
                                  </w:r>
                                  <w:r>
                                    <w:rPr>
                                      <w:color w:val="1B1B1B"/>
                                      <w:sz w:val="19"/>
                                      <w:szCs w:val="19"/>
                                    </w:rPr>
                                    <w:t>98</w:t>
                                  </w:r>
                                </w:p>
                              </w:tc>
                              <w:tc>
                                <w:tcPr>
                                  <w:tcW w:w="236" w:type="dxa"/>
                                  <w:tcBorders>
                                    <w:top w:val="single" w:sz="4" w:space="0" w:color="auto"/>
                                    <w:left w:val="single" w:sz="4" w:space="0" w:color="auto"/>
                                    <w:bottom w:val="single" w:sz="4" w:space="0" w:color="auto"/>
                                    <w:right w:val="single" w:sz="4" w:space="0" w:color="auto"/>
                                  </w:tcBorders>
                                </w:tcPr>
                                <w:p w:rsidR="005E009B" w:rsidRDefault="005E009B">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tcPr>
                                <w:p w:rsidR="00B741D7" w:rsidRDefault="00B741D7" w:rsidP="00207320">
                                  <w:pPr>
                                    <w:pStyle w:val="Default"/>
                                    <w:jc w:val="center"/>
                                    <w:rPr>
                                      <w:color w:val="1B1B1B"/>
                                      <w:sz w:val="19"/>
                                      <w:szCs w:val="19"/>
                                    </w:rPr>
                                  </w:pPr>
                                  <w:r>
                                    <w:rPr>
                                      <w:color w:val="1B1B1B"/>
                                      <w:sz w:val="19"/>
                                      <w:szCs w:val="19"/>
                                    </w:rPr>
                                    <w:t xml:space="preserve">                     29</w:t>
                                  </w:r>
                                </w:p>
                                <w:p w:rsidR="00207320" w:rsidRDefault="005D1858" w:rsidP="00207320">
                                  <w:pPr>
                                    <w:pStyle w:val="Default"/>
                                    <w:jc w:val="center"/>
                                    <w:rPr>
                                      <w:color w:val="1B1B1B"/>
                                      <w:sz w:val="19"/>
                                      <w:szCs w:val="19"/>
                                    </w:rPr>
                                  </w:pPr>
                                  <w:r>
                                    <w:rPr>
                                      <w:color w:val="1B1B1B"/>
                                      <w:sz w:val="19"/>
                                      <w:szCs w:val="19"/>
                                    </w:rPr>
                                    <w:t xml:space="preserve">RMS Values Complex Power </w:t>
                                  </w:r>
                                </w:p>
                                <w:p w:rsidR="005E009B" w:rsidRDefault="005D1858" w:rsidP="00207320">
                                  <w:pPr>
                                    <w:pStyle w:val="Default"/>
                                    <w:jc w:val="center"/>
                                    <w:rPr>
                                      <w:color w:val="auto"/>
                                    </w:rPr>
                                  </w:pPr>
                                  <w:r>
                                    <w:rPr>
                                      <w:sz w:val="19"/>
                                      <w:szCs w:val="19"/>
                                    </w:rPr>
                                    <w:t>3</w:t>
                                  </w:r>
                                  <w:r>
                                    <w:rPr>
                                      <w:color w:val="1B1B1B"/>
                                      <w:sz w:val="19"/>
                                      <w:szCs w:val="19"/>
                                    </w:rPr>
                                    <w:t>9</w:t>
                                  </w:r>
                                  <w:r w:rsidR="00207320">
                                    <w:rPr>
                                      <w:color w:val="1B1B1B"/>
                                      <w:sz w:val="19"/>
                                      <w:szCs w:val="19"/>
                                    </w:rPr>
                                    <w:t>0</w:t>
                                  </w:r>
                                  <w:r>
                                    <w:rPr>
                                      <w:color w:val="1B1B1B"/>
                                      <w:sz w:val="19"/>
                                      <w:szCs w:val="19"/>
                                    </w:rPr>
                                    <w:t xml:space="preserve"> -40</w:t>
                                  </w:r>
                                  <w:r>
                                    <w:rPr>
                                      <w:sz w:val="19"/>
                                      <w:szCs w:val="19"/>
                                    </w:rPr>
                                    <w:t>7</w:t>
                                  </w:r>
                                  <w:r>
                                    <w:rPr>
                                      <w:color w:val="1B1B1B"/>
                                      <w:sz w:val="19"/>
                                      <w:szCs w:val="19"/>
                                    </w:rPr>
                                    <w:t xml:space="preserve">  </w:t>
                                  </w:r>
                                </w:p>
                              </w:tc>
                              <w:tc>
                                <w:tcPr>
                                  <w:tcW w:w="236" w:type="dxa"/>
                                  <w:tcBorders>
                                    <w:top w:val="single" w:sz="4" w:space="0" w:color="auto"/>
                                    <w:left w:val="single" w:sz="4" w:space="0" w:color="auto"/>
                                    <w:bottom w:val="single" w:sz="4" w:space="0" w:color="auto"/>
                                    <w:right w:val="single" w:sz="4" w:space="0" w:color="auto"/>
                                  </w:tcBorders>
                                </w:tcPr>
                                <w:p w:rsidR="005E009B" w:rsidRDefault="005E009B">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tcPr>
                                <w:p w:rsidR="005D1858" w:rsidRDefault="005D1858" w:rsidP="005D1858">
                                  <w:pPr>
                                    <w:pStyle w:val="Default"/>
                                    <w:jc w:val="center"/>
                                    <w:rPr>
                                      <w:color w:val="1B1B1B"/>
                                      <w:sz w:val="19"/>
                                      <w:szCs w:val="19"/>
                                    </w:rPr>
                                  </w:pPr>
                                  <w:r>
                                    <w:rPr>
                                      <w:color w:val="1B1B1B"/>
                                      <w:sz w:val="19"/>
                                      <w:szCs w:val="19"/>
                                    </w:rPr>
                                    <w:t>Final Review</w:t>
                                  </w:r>
                                </w:p>
                                <w:p w:rsidR="005E009B" w:rsidRDefault="005E009B">
                                  <w:pPr>
                                    <w:pStyle w:val="Default"/>
                                    <w:jc w:val="center"/>
                                    <w:rPr>
                                      <w:color w:val="auto"/>
                                    </w:rPr>
                                  </w:pPr>
                                </w:p>
                              </w:tc>
                              <w:tc>
                                <w:tcPr>
                                  <w:tcW w:w="1683" w:type="dxa"/>
                                  <w:tcBorders>
                                    <w:top w:val="single" w:sz="4" w:space="0" w:color="auto"/>
                                    <w:left w:val="single" w:sz="4" w:space="0" w:color="auto"/>
                                    <w:bottom w:val="single" w:sz="4" w:space="0" w:color="auto"/>
                                    <w:right w:val="single" w:sz="4" w:space="0" w:color="auto"/>
                                  </w:tcBorders>
                                </w:tcPr>
                                <w:p w:rsidR="004705D0" w:rsidRDefault="004705D0" w:rsidP="004705D0">
                                  <w:pPr>
                                    <w:pStyle w:val="Default"/>
                                    <w:jc w:val="center"/>
                                    <w:rPr>
                                      <w:b/>
                                      <w:color w:val="1B1B1B"/>
                                      <w:sz w:val="19"/>
                                      <w:szCs w:val="19"/>
                                    </w:rPr>
                                  </w:pPr>
                                  <w:r>
                                    <w:rPr>
                                      <w:b/>
                                      <w:color w:val="1B1B1B"/>
                                      <w:sz w:val="19"/>
                                      <w:szCs w:val="19"/>
                                    </w:rPr>
                                    <w:t>Project 2</w:t>
                                  </w:r>
                                </w:p>
                                <w:p w:rsidR="005E009B" w:rsidRDefault="004705D0" w:rsidP="004705D0">
                                  <w:pPr>
                                    <w:pStyle w:val="Default"/>
                                    <w:jc w:val="center"/>
                                    <w:rPr>
                                      <w:color w:val="auto"/>
                                    </w:rPr>
                                  </w:pPr>
                                  <w:r w:rsidRPr="00A03867">
                                    <w:rPr>
                                      <w:color w:val="1B1B1B"/>
                                      <w:sz w:val="19"/>
                                      <w:szCs w:val="19"/>
                                    </w:rPr>
                                    <w:t>Basic Filter Design</w:t>
                                  </w:r>
                                </w:p>
                              </w:tc>
                            </w:tr>
                            <w:tr w:rsidR="006B4ED8" w:rsidTr="004705D0">
                              <w:trPr>
                                <w:trHeight w:val="496"/>
                              </w:trPr>
                              <w:tc>
                                <w:tcPr>
                                  <w:tcW w:w="669" w:type="dxa"/>
                                  <w:tcBorders>
                                    <w:top w:val="single" w:sz="4" w:space="0" w:color="auto"/>
                                    <w:left w:val="single" w:sz="4" w:space="0" w:color="auto"/>
                                    <w:bottom w:val="single" w:sz="4" w:space="0" w:color="auto"/>
                                    <w:right w:val="single" w:sz="4" w:space="0" w:color="auto"/>
                                  </w:tcBorders>
                                </w:tcPr>
                                <w:p w:rsidR="006B4ED8" w:rsidRDefault="006B4ED8">
                                  <w:pPr>
                                    <w:pStyle w:val="Default"/>
                                    <w:jc w:val="center"/>
                                    <w:rPr>
                                      <w:color w:val="auto"/>
                                    </w:rPr>
                                  </w:pPr>
                                </w:p>
                              </w:tc>
                              <w:tc>
                                <w:tcPr>
                                  <w:tcW w:w="2431" w:type="dxa"/>
                                  <w:tcBorders>
                                    <w:top w:val="single" w:sz="4" w:space="0" w:color="auto"/>
                                    <w:left w:val="single" w:sz="4" w:space="0" w:color="auto"/>
                                    <w:bottom w:val="single" w:sz="4" w:space="0" w:color="auto"/>
                                    <w:right w:val="single" w:sz="4" w:space="0" w:color="auto"/>
                                  </w:tcBorders>
                                </w:tcPr>
                                <w:p w:rsidR="006B4ED8" w:rsidRDefault="00C70A7C" w:rsidP="00836E9A">
                                  <w:pPr>
                                    <w:pStyle w:val="Default"/>
                                    <w:rPr>
                                      <w:color w:val="1B1B1B"/>
                                      <w:sz w:val="19"/>
                                      <w:szCs w:val="19"/>
                                    </w:rPr>
                                  </w:pPr>
                                  <w:r>
                                    <w:rPr>
                                      <w:color w:val="1B1B1B"/>
                                      <w:sz w:val="19"/>
                                      <w:szCs w:val="19"/>
                                    </w:rPr>
                                    <w:t xml:space="preserve">  </w:t>
                                  </w:r>
                                  <w:r w:rsidR="00D3053A">
                                    <w:rPr>
                                      <w:color w:val="1B1B1B"/>
                                      <w:sz w:val="19"/>
                                      <w:szCs w:val="19"/>
                                    </w:rPr>
                                    <w:t>3/20</w:t>
                                  </w:r>
                                  <w:r w:rsidR="00E7299B">
                                    <w:rPr>
                                      <w:color w:val="1B1B1B"/>
                                      <w:sz w:val="19"/>
                                      <w:szCs w:val="19"/>
                                    </w:rPr>
                                    <w:t xml:space="preserve"> </w:t>
                                  </w:r>
                                  <w:r>
                                    <w:rPr>
                                      <w:color w:val="1B1B1B"/>
                                      <w:sz w:val="19"/>
                                      <w:szCs w:val="19"/>
                                    </w:rPr>
                                    <w:t xml:space="preserve"> </w:t>
                                  </w:r>
                                  <w:r w:rsidR="005D1858">
                                    <w:rPr>
                                      <w:color w:val="1B1B1B"/>
                                      <w:sz w:val="19"/>
                                      <w:szCs w:val="19"/>
                                    </w:rPr>
                                    <w:t>Final Exam Week</w:t>
                                  </w:r>
                                </w:p>
                              </w:tc>
                              <w:tc>
                                <w:tcPr>
                                  <w:tcW w:w="236" w:type="dxa"/>
                                  <w:tcBorders>
                                    <w:top w:val="single" w:sz="4" w:space="0" w:color="auto"/>
                                    <w:left w:val="single" w:sz="4" w:space="0" w:color="auto"/>
                                    <w:bottom w:val="single" w:sz="4" w:space="0" w:color="auto"/>
                                    <w:right w:val="single" w:sz="4" w:space="0" w:color="auto"/>
                                  </w:tcBorders>
                                </w:tcPr>
                                <w:p w:rsidR="006B4ED8" w:rsidRDefault="006B4ED8">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tcPr>
                                <w:p w:rsidR="006B4ED8" w:rsidRDefault="006B4ED8" w:rsidP="004B2C45">
                                  <w:pPr>
                                    <w:pStyle w:val="Default"/>
                                    <w:jc w:val="center"/>
                                    <w:rPr>
                                      <w:color w:val="auto"/>
                                    </w:rPr>
                                  </w:pPr>
                                </w:p>
                              </w:tc>
                              <w:tc>
                                <w:tcPr>
                                  <w:tcW w:w="236" w:type="dxa"/>
                                  <w:tcBorders>
                                    <w:top w:val="single" w:sz="4" w:space="0" w:color="auto"/>
                                    <w:left w:val="single" w:sz="4" w:space="0" w:color="auto"/>
                                    <w:bottom w:val="single" w:sz="4" w:space="0" w:color="auto"/>
                                    <w:right w:val="single" w:sz="4" w:space="0" w:color="auto"/>
                                  </w:tcBorders>
                                </w:tcPr>
                                <w:p w:rsidR="006B4ED8" w:rsidRDefault="006B4ED8">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tcPr>
                                <w:p w:rsidR="006B4ED8" w:rsidRDefault="006B4ED8" w:rsidP="004B2C45">
                                  <w:pPr>
                                    <w:pStyle w:val="Default"/>
                                    <w:jc w:val="center"/>
                                    <w:rPr>
                                      <w:color w:val="1B1B1B"/>
                                      <w:sz w:val="19"/>
                                      <w:szCs w:val="19"/>
                                    </w:rPr>
                                  </w:pPr>
                                </w:p>
                              </w:tc>
                              <w:tc>
                                <w:tcPr>
                                  <w:tcW w:w="1683" w:type="dxa"/>
                                  <w:tcBorders>
                                    <w:top w:val="single" w:sz="4" w:space="0" w:color="auto"/>
                                    <w:left w:val="single" w:sz="4" w:space="0" w:color="auto"/>
                                    <w:bottom w:val="single" w:sz="4" w:space="0" w:color="auto"/>
                                    <w:right w:val="single" w:sz="4" w:space="0" w:color="auto"/>
                                  </w:tcBorders>
                                </w:tcPr>
                                <w:p w:rsidR="006B4ED8" w:rsidRDefault="006B4ED8">
                                  <w:pPr>
                                    <w:pStyle w:val="Default"/>
                                    <w:jc w:val="center"/>
                                    <w:rPr>
                                      <w:color w:val="auto"/>
                                    </w:rPr>
                                  </w:pPr>
                                </w:p>
                              </w:tc>
                            </w:tr>
                          </w:tbl>
                          <w:p w:rsidR="00BF2879" w:rsidRDefault="00BF28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45pt;margin-top:78.7pt;width:542.3pt;height:549.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etAIAALo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" filled="f" stroked="f">
                <v:textbox>
                  <w:txbxContent>
                    <w:p w:rsidR="00A67B8C" w:rsidRDefault="00A67B8C" w:rsidP="00BC2417">
                      <w:pPr>
                        <w:pStyle w:val="Heading1"/>
                        <w:ind w:left="0" w:firstLine="0"/>
                        <w:jc w:val="center"/>
                      </w:pPr>
                      <w:r>
                        <w:t>ELEN 50 Class</w:t>
                      </w:r>
                      <w:r w:rsidRPr="00FF430A">
                        <w:t xml:space="preserve"> Organization Structure</w:t>
                      </w:r>
                    </w:p>
                    <w:p w:rsidR="00A67B8C" w:rsidRDefault="00A67B8C" w:rsidP="00A67B8C"/>
                    <w:p w:rsidR="00A67B8C" w:rsidRDefault="00A67B8C" w:rsidP="00A67B8C">
                      <w:r>
                        <w:t xml:space="preserve">The upper left entry shows calendar date and the upper right entry is the sequential class number.  The topic for each class and the relevant pages in </w:t>
                      </w:r>
                      <w:r w:rsidR="00D05C3D">
                        <w:t xml:space="preserve">the </w:t>
                      </w:r>
                      <w:r w:rsidR="00025340">
                        <w:t>Nilsson and Riedel</w:t>
                      </w:r>
                      <w:r w:rsidR="008F1B5A">
                        <w:t xml:space="preserve"> 9</w:t>
                      </w:r>
                      <w:r w:rsidR="008F1B5A" w:rsidRPr="008F1B5A">
                        <w:rPr>
                          <w:vertAlign w:val="superscript"/>
                        </w:rPr>
                        <w:t>th</w:t>
                      </w:r>
                      <w:r w:rsidR="008F1B5A">
                        <w:t xml:space="preserve"> Edition</w:t>
                      </w:r>
                      <w:r w:rsidR="00025340">
                        <w:t xml:space="preserve"> </w:t>
                      </w:r>
                      <w:r w:rsidR="00D05C3D">
                        <w:t xml:space="preserve">textbook </w:t>
                      </w:r>
                      <w:r>
                        <w:t>are also shown.</w:t>
                      </w:r>
                    </w:p>
                    <w:p w:rsidR="00A67B8C" w:rsidRDefault="00A67B8C" w:rsidP="00A67B8C"/>
                    <w:tbl>
                      <w:tblPr>
                        <w:tblW w:w="10767" w:type="dxa"/>
                        <w:tblBorders>
                          <w:top w:val="nil"/>
                          <w:left w:val="nil"/>
                          <w:bottom w:val="nil"/>
                          <w:right w:val="nil"/>
                        </w:tblBorders>
                        <w:tblLayout w:type="fixed"/>
                        <w:tblLook w:val="0000" w:firstRow="0" w:lastRow="0" w:firstColumn="0" w:lastColumn="0" w:noHBand="0" w:noVBand="0"/>
                      </w:tblPr>
                      <w:tblGrid>
                        <w:gridCol w:w="669"/>
                        <w:gridCol w:w="2431"/>
                        <w:gridCol w:w="236"/>
                        <w:gridCol w:w="2756"/>
                        <w:gridCol w:w="236"/>
                        <w:gridCol w:w="2756"/>
                        <w:gridCol w:w="1683"/>
                      </w:tblGrid>
                      <w:tr w:rsidR="005E009B" w:rsidTr="004705D0">
                        <w:trPr>
                          <w:trHeight w:val="355"/>
                        </w:trPr>
                        <w:tc>
                          <w:tcPr>
                            <w:tcW w:w="669" w:type="dxa"/>
                            <w:tcBorders>
                              <w:top w:val="single" w:sz="4" w:space="0" w:color="auto"/>
                              <w:left w:val="single" w:sz="4" w:space="0" w:color="auto"/>
                              <w:bottom w:val="single" w:sz="4" w:space="0" w:color="auto"/>
                              <w:right w:val="single" w:sz="4" w:space="0" w:color="auto"/>
                            </w:tcBorders>
                            <w:vAlign w:val="bottom"/>
                          </w:tcPr>
                          <w:p w:rsidR="005E009B" w:rsidRPr="00B03FBF" w:rsidRDefault="005E009B">
                            <w:pPr>
                              <w:pStyle w:val="Default"/>
                              <w:jc w:val="center"/>
                              <w:rPr>
                                <w:color w:val="1B1B1B"/>
                                <w:sz w:val="16"/>
                                <w:szCs w:val="16"/>
                              </w:rPr>
                            </w:pPr>
                            <w:r w:rsidRPr="00B03FBF">
                              <w:rPr>
                                <w:color w:val="1B1B1B"/>
                                <w:sz w:val="16"/>
                                <w:szCs w:val="16"/>
                              </w:rPr>
                              <w:t xml:space="preserve">Week </w:t>
                            </w:r>
                          </w:p>
                        </w:tc>
                        <w:tc>
                          <w:tcPr>
                            <w:tcW w:w="2431" w:type="dxa"/>
                            <w:tcBorders>
                              <w:top w:val="single" w:sz="4" w:space="0" w:color="auto"/>
                              <w:left w:val="single" w:sz="4" w:space="0" w:color="auto"/>
                              <w:bottom w:val="single" w:sz="4" w:space="0" w:color="auto"/>
                              <w:right w:val="single" w:sz="4" w:space="0" w:color="auto"/>
                            </w:tcBorders>
                            <w:vAlign w:val="bottom"/>
                          </w:tcPr>
                          <w:p w:rsidR="005E009B" w:rsidRDefault="005E009B">
                            <w:pPr>
                              <w:pStyle w:val="Default"/>
                              <w:jc w:val="center"/>
                              <w:rPr>
                                <w:color w:val="1B1B1B"/>
                                <w:sz w:val="27"/>
                                <w:szCs w:val="27"/>
                              </w:rPr>
                            </w:pPr>
                            <w:r>
                              <w:rPr>
                                <w:color w:val="1B1B1B"/>
                                <w:sz w:val="27"/>
                                <w:szCs w:val="27"/>
                              </w:rPr>
                              <w:t xml:space="preserve">Class </w:t>
                            </w:r>
                          </w:p>
                        </w:tc>
                        <w:tc>
                          <w:tcPr>
                            <w:tcW w:w="236" w:type="dxa"/>
                            <w:tcBorders>
                              <w:top w:val="single" w:sz="4" w:space="0" w:color="auto"/>
                              <w:left w:val="single" w:sz="4" w:space="0" w:color="auto"/>
                              <w:bottom w:val="single" w:sz="4" w:space="0" w:color="auto"/>
                              <w:right w:val="single" w:sz="4" w:space="0" w:color="auto"/>
                            </w:tcBorders>
                          </w:tcPr>
                          <w:p w:rsidR="005E009B" w:rsidRDefault="005E009B">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vAlign w:val="bottom"/>
                          </w:tcPr>
                          <w:p w:rsidR="005E009B" w:rsidRDefault="005E009B">
                            <w:pPr>
                              <w:pStyle w:val="Default"/>
                              <w:jc w:val="center"/>
                              <w:rPr>
                                <w:color w:val="1B1B1B"/>
                                <w:sz w:val="27"/>
                                <w:szCs w:val="27"/>
                              </w:rPr>
                            </w:pPr>
                            <w:r>
                              <w:rPr>
                                <w:color w:val="1B1B1B"/>
                                <w:sz w:val="27"/>
                                <w:szCs w:val="27"/>
                              </w:rPr>
                              <w:t xml:space="preserve">Class </w:t>
                            </w:r>
                          </w:p>
                        </w:tc>
                        <w:tc>
                          <w:tcPr>
                            <w:tcW w:w="236" w:type="dxa"/>
                            <w:tcBorders>
                              <w:top w:val="single" w:sz="4" w:space="0" w:color="auto"/>
                              <w:left w:val="single" w:sz="4" w:space="0" w:color="auto"/>
                              <w:bottom w:val="single" w:sz="4" w:space="0" w:color="auto"/>
                              <w:right w:val="single" w:sz="4" w:space="0" w:color="auto"/>
                            </w:tcBorders>
                          </w:tcPr>
                          <w:p w:rsidR="005E009B" w:rsidRDefault="005E009B">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vAlign w:val="bottom"/>
                          </w:tcPr>
                          <w:p w:rsidR="005E009B" w:rsidRDefault="005E009B">
                            <w:pPr>
                              <w:pStyle w:val="Default"/>
                              <w:jc w:val="center"/>
                              <w:rPr>
                                <w:color w:val="1B1B1B"/>
                                <w:sz w:val="27"/>
                                <w:szCs w:val="27"/>
                              </w:rPr>
                            </w:pPr>
                            <w:r>
                              <w:rPr>
                                <w:color w:val="1B1B1B"/>
                                <w:sz w:val="27"/>
                                <w:szCs w:val="27"/>
                              </w:rPr>
                              <w:t xml:space="preserve">Class </w:t>
                            </w:r>
                          </w:p>
                        </w:tc>
                        <w:tc>
                          <w:tcPr>
                            <w:tcW w:w="1683" w:type="dxa"/>
                            <w:tcBorders>
                              <w:top w:val="single" w:sz="4" w:space="0" w:color="auto"/>
                              <w:left w:val="single" w:sz="4" w:space="0" w:color="auto"/>
                              <w:bottom w:val="single" w:sz="4" w:space="0" w:color="auto"/>
                              <w:right w:val="single" w:sz="4" w:space="0" w:color="auto"/>
                            </w:tcBorders>
                          </w:tcPr>
                          <w:p w:rsidR="005E009B" w:rsidRDefault="005E009B">
                            <w:pPr>
                              <w:pStyle w:val="Default"/>
                              <w:jc w:val="center"/>
                              <w:rPr>
                                <w:color w:val="1B1B1B"/>
                                <w:sz w:val="27"/>
                                <w:szCs w:val="27"/>
                              </w:rPr>
                            </w:pPr>
                            <w:r>
                              <w:rPr>
                                <w:color w:val="1B1B1B"/>
                                <w:sz w:val="27"/>
                                <w:szCs w:val="27"/>
                              </w:rPr>
                              <w:t>Lab</w:t>
                            </w:r>
                          </w:p>
                        </w:tc>
                      </w:tr>
                      <w:tr w:rsidR="005E009B" w:rsidTr="004705D0">
                        <w:trPr>
                          <w:trHeight w:val="502"/>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1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207320" w:rsidRDefault="00D3053A" w:rsidP="00207320">
                            <w:pPr>
                              <w:pStyle w:val="Default"/>
                              <w:rPr>
                                <w:color w:val="1B1B1B"/>
                                <w:sz w:val="19"/>
                                <w:szCs w:val="19"/>
                              </w:rPr>
                            </w:pPr>
                            <w:r>
                              <w:rPr>
                                <w:color w:val="1B1B1B"/>
                                <w:sz w:val="19"/>
                                <w:szCs w:val="19"/>
                              </w:rPr>
                              <w:t>1/9</w:t>
                            </w:r>
                            <w:r w:rsidR="005E009B">
                              <w:rPr>
                                <w:color w:val="1B1B1B"/>
                                <w:sz w:val="19"/>
                                <w:szCs w:val="19"/>
                              </w:rPr>
                              <w:t xml:space="preserve">                              </w:t>
                            </w:r>
                            <w:r w:rsidR="00E7299B">
                              <w:rPr>
                                <w:color w:val="1B1B1B"/>
                                <w:sz w:val="19"/>
                                <w:szCs w:val="19"/>
                              </w:rPr>
                              <w:t>01</w:t>
                            </w:r>
                          </w:p>
                          <w:p w:rsidR="00B741D7" w:rsidRDefault="00E7299B" w:rsidP="00B741D7">
                            <w:pPr>
                              <w:pStyle w:val="Default"/>
                              <w:jc w:val="center"/>
                              <w:rPr>
                                <w:color w:val="1B1B1B"/>
                                <w:sz w:val="19"/>
                                <w:szCs w:val="19"/>
                              </w:rPr>
                            </w:pPr>
                            <w:r>
                              <w:rPr>
                                <w:color w:val="1B1B1B"/>
                                <w:sz w:val="19"/>
                                <w:szCs w:val="19"/>
                              </w:rPr>
                              <w:t xml:space="preserve">Units, </w:t>
                            </w:r>
                            <w:r w:rsidR="00B741D7">
                              <w:rPr>
                                <w:color w:val="1B1B1B"/>
                                <w:sz w:val="19"/>
                                <w:szCs w:val="19"/>
                              </w:rPr>
                              <w:t>Power and Energy</w:t>
                            </w:r>
                          </w:p>
                          <w:p w:rsidR="005E009B" w:rsidRDefault="00E7299B" w:rsidP="00B741D7">
                            <w:pPr>
                              <w:pStyle w:val="Default"/>
                              <w:jc w:val="center"/>
                              <w:rPr>
                                <w:color w:val="1B1B1B"/>
                                <w:sz w:val="19"/>
                                <w:szCs w:val="19"/>
                              </w:rPr>
                            </w:pPr>
                            <w:r>
                              <w:rPr>
                                <w:color w:val="1B1B1B"/>
                                <w:sz w:val="19"/>
                                <w:szCs w:val="19"/>
                              </w:rPr>
                              <w:t>1 -30</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02 </w:t>
                            </w:r>
                          </w:p>
                          <w:p w:rsidR="00B741D7" w:rsidRDefault="00B741D7" w:rsidP="00B741D7">
                            <w:pPr>
                              <w:pStyle w:val="Default"/>
                              <w:jc w:val="center"/>
                              <w:rPr>
                                <w:color w:val="1B1B1B"/>
                                <w:sz w:val="19"/>
                                <w:szCs w:val="19"/>
                              </w:rPr>
                            </w:pPr>
                            <w:r>
                              <w:rPr>
                                <w:color w:val="1B1B1B"/>
                                <w:sz w:val="19"/>
                                <w:szCs w:val="19"/>
                              </w:rPr>
                              <w:t xml:space="preserve">V and I Sources, </w:t>
                            </w:r>
                          </w:p>
                          <w:p w:rsidR="005E009B" w:rsidRDefault="00E7299B" w:rsidP="00B741D7">
                            <w:pPr>
                              <w:pStyle w:val="Default"/>
                              <w:jc w:val="center"/>
                              <w:rPr>
                                <w:color w:val="1B1B1B"/>
                                <w:sz w:val="19"/>
                                <w:szCs w:val="19"/>
                              </w:rPr>
                            </w:pPr>
                            <w:r>
                              <w:rPr>
                                <w:color w:val="1B1B1B"/>
                                <w:sz w:val="19"/>
                                <w:szCs w:val="19"/>
                              </w:rPr>
                              <w:t>Resistan</w:t>
                            </w:r>
                            <w:r>
                              <w:rPr>
                                <w:sz w:val="19"/>
                                <w:szCs w:val="19"/>
                              </w:rPr>
                              <w:t>c</w:t>
                            </w:r>
                            <w:r>
                              <w:rPr>
                                <w:color w:val="1B1B1B"/>
                                <w:sz w:val="19"/>
                                <w:szCs w:val="19"/>
                              </w:rPr>
                              <w:t>e</w:t>
                            </w:r>
                          </w:p>
                          <w:p w:rsidR="00B741D7" w:rsidRDefault="00B741D7" w:rsidP="00B741D7">
                            <w:pPr>
                              <w:pStyle w:val="Default"/>
                              <w:jc w:val="center"/>
                              <w:rPr>
                                <w:color w:val="1B1B1B"/>
                                <w:sz w:val="19"/>
                                <w:szCs w:val="19"/>
                              </w:rPr>
                            </w:pPr>
                            <w:r>
                              <w:rPr>
                                <w:color w:val="1B1B1B"/>
                                <w:sz w:val="19"/>
                                <w:szCs w:val="19"/>
                              </w:rPr>
                              <w:t>23-30</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03</w:t>
                            </w:r>
                          </w:p>
                          <w:p w:rsidR="004B2C45" w:rsidRDefault="004B2C45" w:rsidP="004B2C45">
                            <w:pPr>
                              <w:pStyle w:val="Default"/>
                              <w:jc w:val="center"/>
                              <w:rPr>
                                <w:color w:val="1B1B1B"/>
                                <w:sz w:val="19"/>
                                <w:szCs w:val="19"/>
                              </w:rPr>
                            </w:pPr>
                            <w:r>
                              <w:rPr>
                                <w:color w:val="1B1B1B"/>
                                <w:sz w:val="19"/>
                                <w:szCs w:val="19"/>
                              </w:rPr>
                              <w:t xml:space="preserve">Ohms Law – </w:t>
                            </w:r>
                            <w:proofErr w:type="spellStart"/>
                            <w:r>
                              <w:rPr>
                                <w:color w:val="1B1B1B"/>
                                <w:sz w:val="19"/>
                                <w:szCs w:val="19"/>
                              </w:rPr>
                              <w:t>Ckt</w:t>
                            </w:r>
                            <w:proofErr w:type="spellEnd"/>
                            <w:r>
                              <w:rPr>
                                <w:color w:val="1B1B1B"/>
                                <w:sz w:val="19"/>
                                <w:szCs w:val="19"/>
                              </w:rPr>
                              <w:t xml:space="preserve"> Topology</w:t>
                            </w:r>
                          </w:p>
                          <w:p w:rsidR="005E009B" w:rsidRDefault="004B2C45" w:rsidP="004B2C45">
                            <w:pPr>
                              <w:pStyle w:val="Default"/>
                              <w:jc w:val="center"/>
                              <w:rPr>
                                <w:color w:val="1B1B1B"/>
                                <w:sz w:val="19"/>
                                <w:szCs w:val="19"/>
                              </w:rPr>
                            </w:pPr>
                            <w:r>
                              <w:rPr>
                                <w:color w:val="1B1B1B"/>
                                <w:sz w:val="19"/>
                                <w:szCs w:val="19"/>
                              </w:rPr>
                              <w:t>30-36</w:t>
                            </w: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5E009B" w:rsidRPr="00B03FBF" w:rsidRDefault="005E009B" w:rsidP="00836E9A">
                            <w:pPr>
                              <w:pStyle w:val="Default"/>
                              <w:jc w:val="center"/>
                              <w:rPr>
                                <w:b/>
                                <w:color w:val="1B1B1B"/>
                                <w:sz w:val="19"/>
                                <w:szCs w:val="19"/>
                              </w:rPr>
                            </w:pPr>
                            <w:r w:rsidRPr="00B03FBF">
                              <w:rPr>
                                <w:b/>
                                <w:color w:val="1B1B1B"/>
                                <w:sz w:val="19"/>
                                <w:szCs w:val="19"/>
                              </w:rPr>
                              <w:t>Lab 0</w:t>
                            </w:r>
                          </w:p>
                          <w:p w:rsidR="00B03FBF" w:rsidRDefault="00B03FBF" w:rsidP="00836E9A">
                            <w:pPr>
                              <w:pStyle w:val="Default"/>
                              <w:jc w:val="center"/>
                              <w:rPr>
                                <w:color w:val="1B1B1B"/>
                                <w:sz w:val="19"/>
                                <w:szCs w:val="19"/>
                              </w:rPr>
                            </w:pPr>
                            <w:r>
                              <w:rPr>
                                <w:color w:val="1B1B1B"/>
                                <w:sz w:val="19"/>
                                <w:szCs w:val="19"/>
                              </w:rPr>
                              <w:t>Intro to MATLAB</w:t>
                            </w:r>
                          </w:p>
                        </w:tc>
                      </w:tr>
                      <w:tr w:rsidR="005E009B" w:rsidTr="004705D0">
                        <w:trPr>
                          <w:trHeight w:val="501"/>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2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5E009B" w:rsidRDefault="00D3053A" w:rsidP="004B2C45">
                            <w:pPr>
                              <w:pStyle w:val="Default"/>
                              <w:jc w:val="center"/>
                              <w:rPr>
                                <w:color w:val="1B1B1B"/>
                                <w:sz w:val="19"/>
                                <w:szCs w:val="19"/>
                              </w:rPr>
                            </w:pPr>
                            <w:r>
                              <w:rPr>
                                <w:color w:val="1B1B1B"/>
                                <w:sz w:val="19"/>
                                <w:szCs w:val="19"/>
                              </w:rPr>
                              <w:t>1/16</w:t>
                            </w:r>
                            <w:r w:rsidR="005E009B">
                              <w:rPr>
                                <w:color w:val="1B1B1B"/>
                                <w:sz w:val="19"/>
                                <w:szCs w:val="19"/>
                              </w:rPr>
                              <w:t xml:space="preserve">  </w:t>
                            </w:r>
                            <w:r w:rsidR="004B2C45">
                              <w:rPr>
                                <w:color w:val="1B1B1B"/>
                                <w:sz w:val="19"/>
                                <w:szCs w:val="19"/>
                              </w:rPr>
                              <w:t xml:space="preserve">                             04</w:t>
                            </w:r>
                          </w:p>
                          <w:p w:rsidR="00175073" w:rsidRDefault="00175073" w:rsidP="004B2C45">
                            <w:pPr>
                              <w:pStyle w:val="Default"/>
                              <w:jc w:val="center"/>
                              <w:rPr>
                                <w:color w:val="1B1B1B"/>
                                <w:sz w:val="19"/>
                                <w:szCs w:val="19"/>
                              </w:rPr>
                            </w:pPr>
                            <w:r>
                              <w:rPr>
                                <w:color w:val="1B1B1B"/>
                                <w:sz w:val="19"/>
                                <w:szCs w:val="19"/>
                              </w:rPr>
                              <w:t>MLK Day Holiday</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w:t>
                            </w:r>
                            <w:r w:rsidR="008C09AB">
                              <w:rPr>
                                <w:color w:val="1B1B1B"/>
                                <w:sz w:val="19"/>
                                <w:szCs w:val="19"/>
                              </w:rPr>
                              <w:t xml:space="preserve">            05</w:t>
                            </w:r>
                          </w:p>
                          <w:p w:rsidR="00175073" w:rsidRDefault="00175073" w:rsidP="00175073">
                            <w:pPr>
                              <w:pStyle w:val="Default"/>
                              <w:jc w:val="center"/>
                              <w:rPr>
                                <w:color w:val="1B1B1B"/>
                                <w:sz w:val="19"/>
                                <w:szCs w:val="19"/>
                              </w:rPr>
                            </w:pPr>
                            <w:r>
                              <w:rPr>
                                <w:color w:val="1B1B1B"/>
                                <w:sz w:val="19"/>
                                <w:szCs w:val="19"/>
                              </w:rPr>
                              <w:t>Circ. Models, Kirchhoff’s Laws</w:t>
                            </w:r>
                          </w:p>
                          <w:p w:rsidR="005E009B" w:rsidRDefault="00175073" w:rsidP="00175073">
                            <w:pPr>
                              <w:pStyle w:val="Default"/>
                              <w:jc w:val="center"/>
                              <w:rPr>
                                <w:color w:val="1B1B1B"/>
                                <w:sz w:val="19"/>
                                <w:szCs w:val="19"/>
                              </w:rPr>
                            </w:pPr>
                            <w:r>
                              <w:rPr>
                                <w:color w:val="1B1B1B"/>
                                <w:sz w:val="19"/>
                                <w:szCs w:val="19"/>
                              </w:rPr>
                              <w:t xml:space="preserve">37-46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230FDE">
                            <w:pPr>
                              <w:pStyle w:val="Default"/>
                              <w:jc w:val="center"/>
                              <w:rPr>
                                <w:color w:val="1B1B1B"/>
                                <w:sz w:val="19"/>
                                <w:szCs w:val="19"/>
                              </w:rPr>
                            </w:pPr>
                            <w:r>
                              <w:rPr>
                                <w:color w:val="1B1B1B"/>
                                <w:sz w:val="19"/>
                                <w:szCs w:val="19"/>
                              </w:rPr>
                              <w:t xml:space="preserve">                                                06</w:t>
                            </w:r>
                          </w:p>
                          <w:p w:rsidR="00175073" w:rsidRDefault="00175073" w:rsidP="00175073">
                            <w:pPr>
                              <w:pStyle w:val="Default"/>
                              <w:jc w:val="center"/>
                              <w:rPr>
                                <w:sz w:val="19"/>
                                <w:szCs w:val="19"/>
                              </w:rPr>
                            </w:pPr>
                            <w:r>
                              <w:rPr>
                                <w:color w:val="1B1B1B"/>
                                <w:sz w:val="19"/>
                                <w:szCs w:val="19"/>
                              </w:rPr>
                              <w:t>Resistive Circuit</w:t>
                            </w:r>
                            <w:r>
                              <w:rPr>
                                <w:sz w:val="19"/>
                                <w:szCs w:val="19"/>
                              </w:rPr>
                              <w:t>s</w:t>
                            </w:r>
                          </w:p>
                          <w:p w:rsidR="00175073" w:rsidRDefault="00175073" w:rsidP="00175073">
                            <w:pPr>
                              <w:pStyle w:val="Default"/>
                              <w:jc w:val="center"/>
                              <w:rPr>
                                <w:color w:val="1B1B1B"/>
                                <w:sz w:val="19"/>
                                <w:szCs w:val="19"/>
                              </w:rPr>
                            </w:pPr>
                            <w:r>
                              <w:rPr>
                                <w:color w:val="1B1B1B"/>
                                <w:sz w:val="19"/>
                                <w:szCs w:val="19"/>
                              </w:rPr>
                              <w:t>56-70</w:t>
                            </w:r>
                          </w:p>
                          <w:p w:rsidR="005E009B" w:rsidRDefault="005E009B" w:rsidP="004B2C45">
                            <w:pPr>
                              <w:pStyle w:val="Default"/>
                              <w:jc w:val="center"/>
                              <w:rPr>
                                <w:color w:val="1B1B1B"/>
                                <w:sz w:val="19"/>
                                <w:szCs w:val="19"/>
                              </w:rPr>
                            </w:pP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5E009B" w:rsidRPr="00B03FBF" w:rsidRDefault="005E009B" w:rsidP="00230FDE">
                            <w:pPr>
                              <w:pStyle w:val="Default"/>
                              <w:jc w:val="center"/>
                              <w:rPr>
                                <w:b/>
                                <w:color w:val="1B1B1B"/>
                                <w:sz w:val="19"/>
                                <w:szCs w:val="19"/>
                              </w:rPr>
                            </w:pPr>
                            <w:r w:rsidRPr="00B03FBF">
                              <w:rPr>
                                <w:b/>
                                <w:color w:val="1B1B1B"/>
                                <w:sz w:val="19"/>
                                <w:szCs w:val="19"/>
                              </w:rPr>
                              <w:t>Lab 1</w:t>
                            </w:r>
                          </w:p>
                          <w:p w:rsidR="00B03FBF" w:rsidRDefault="00B03FBF" w:rsidP="00230FDE">
                            <w:pPr>
                              <w:pStyle w:val="Default"/>
                              <w:jc w:val="center"/>
                              <w:rPr>
                                <w:color w:val="1B1B1B"/>
                                <w:sz w:val="19"/>
                                <w:szCs w:val="19"/>
                              </w:rPr>
                            </w:pPr>
                            <w:r>
                              <w:rPr>
                                <w:color w:val="1B1B1B"/>
                                <w:sz w:val="19"/>
                                <w:szCs w:val="19"/>
                              </w:rPr>
                              <w:t>Vectors and Matrices in MATLAB</w:t>
                            </w:r>
                          </w:p>
                        </w:tc>
                      </w:tr>
                      <w:tr w:rsidR="005E009B" w:rsidTr="004705D0">
                        <w:trPr>
                          <w:trHeight w:val="498"/>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3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1F5297" w:rsidRDefault="00D3053A" w:rsidP="001F5297">
                            <w:pPr>
                              <w:pStyle w:val="Default"/>
                              <w:rPr>
                                <w:color w:val="1B1B1B"/>
                                <w:sz w:val="19"/>
                                <w:szCs w:val="19"/>
                              </w:rPr>
                            </w:pPr>
                            <w:r>
                              <w:rPr>
                                <w:color w:val="1B1B1B"/>
                                <w:sz w:val="19"/>
                                <w:szCs w:val="19"/>
                              </w:rPr>
                              <w:t>1/23</w:t>
                            </w:r>
                            <w:r w:rsidR="001F5297">
                              <w:rPr>
                                <w:color w:val="1B1B1B"/>
                                <w:sz w:val="19"/>
                                <w:szCs w:val="19"/>
                              </w:rPr>
                              <w:t xml:space="preserve">                                   07</w:t>
                            </w:r>
                          </w:p>
                          <w:p w:rsidR="00175073" w:rsidRDefault="005E009B" w:rsidP="00175073">
                            <w:pPr>
                              <w:pStyle w:val="Default"/>
                              <w:jc w:val="center"/>
                              <w:rPr>
                                <w:color w:val="1B1B1B"/>
                                <w:sz w:val="19"/>
                                <w:szCs w:val="19"/>
                              </w:rPr>
                            </w:pPr>
                            <w:r>
                              <w:rPr>
                                <w:color w:val="1B1B1B"/>
                                <w:sz w:val="19"/>
                                <w:szCs w:val="19"/>
                              </w:rPr>
                              <w:t xml:space="preserve"> </w:t>
                            </w:r>
                            <w:r w:rsidR="001F5297">
                              <w:rPr>
                                <w:color w:val="1B1B1B"/>
                                <w:sz w:val="19"/>
                                <w:szCs w:val="19"/>
                              </w:rPr>
                              <w:t xml:space="preserve">      </w:t>
                            </w:r>
                            <w:r w:rsidR="00175073">
                              <w:rPr>
                                <w:color w:val="1B1B1B"/>
                                <w:sz w:val="19"/>
                                <w:szCs w:val="19"/>
                              </w:rPr>
                              <w:t>Source Transformation</w:t>
                            </w:r>
                          </w:p>
                          <w:p w:rsidR="005E009B" w:rsidRPr="001F5297" w:rsidRDefault="00175073" w:rsidP="001F5297">
                            <w:pPr>
                              <w:pStyle w:val="Default"/>
                              <w:jc w:val="center"/>
                              <w:rPr>
                                <w:rFonts w:ascii="Arial" w:hAnsi="Arial" w:cs="Arial"/>
                                <w:color w:val="1B1B1B"/>
                                <w:sz w:val="18"/>
                                <w:szCs w:val="18"/>
                              </w:rPr>
                            </w:pPr>
                            <w:r>
                              <w:rPr>
                                <w:color w:val="1B1B1B"/>
                                <w:sz w:val="19"/>
                                <w:szCs w:val="19"/>
                              </w:rPr>
                              <w:t>109-116</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1F5297">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08</w:t>
                            </w:r>
                          </w:p>
                          <w:p w:rsidR="00175073" w:rsidRDefault="00175073" w:rsidP="00175073">
                            <w:pPr>
                              <w:pStyle w:val="Default"/>
                              <w:jc w:val="center"/>
                              <w:rPr>
                                <w:rFonts w:ascii="Symbol" w:hAnsi="Symbol"/>
                                <w:color w:val="1B1B1B"/>
                                <w:sz w:val="19"/>
                                <w:szCs w:val="19"/>
                              </w:rPr>
                            </w:pPr>
                            <w:r w:rsidRPr="00EE470F">
                              <w:rPr>
                                <w:rFonts w:ascii="Symbol" w:hAnsi="Symbol"/>
                                <w:color w:val="1B1B1B"/>
                                <w:sz w:val="19"/>
                                <w:szCs w:val="19"/>
                              </w:rPr>
                              <w:t></w:t>
                            </w:r>
                            <w:r>
                              <w:rPr>
                                <w:rFonts w:ascii="Arial" w:hAnsi="Arial" w:cs="Arial"/>
                                <w:color w:val="1B1B1B"/>
                                <w:sz w:val="18"/>
                                <w:szCs w:val="18"/>
                              </w:rPr>
                              <w:t xml:space="preserve"> </w:t>
                            </w:r>
                            <w:r>
                              <w:rPr>
                                <w:color w:val="1B1B1B"/>
                                <w:sz w:val="19"/>
                                <w:szCs w:val="19"/>
                              </w:rPr>
                              <w:t xml:space="preserve">to Y   </w:t>
                            </w:r>
                            <w:proofErr w:type="spellStart"/>
                            <w:r>
                              <w:rPr>
                                <w:color w:val="1B1B1B"/>
                                <w:sz w:val="19"/>
                                <w:szCs w:val="19"/>
                              </w:rPr>
                              <w:t>Y</w:t>
                            </w:r>
                            <w:proofErr w:type="spellEnd"/>
                            <w:r>
                              <w:rPr>
                                <w:color w:val="1B1B1B"/>
                                <w:sz w:val="19"/>
                                <w:szCs w:val="19"/>
                              </w:rPr>
                              <w:t xml:space="preserve"> to </w:t>
                            </w:r>
                            <w:r w:rsidRPr="00EE470F">
                              <w:rPr>
                                <w:rFonts w:ascii="Symbol" w:hAnsi="Symbol"/>
                                <w:color w:val="1B1B1B"/>
                                <w:sz w:val="19"/>
                                <w:szCs w:val="19"/>
                              </w:rPr>
                              <w:t></w:t>
                            </w:r>
                          </w:p>
                          <w:p w:rsidR="001F5297" w:rsidRDefault="00175073" w:rsidP="00175073">
                            <w:pPr>
                              <w:pStyle w:val="Default"/>
                              <w:jc w:val="center"/>
                              <w:rPr>
                                <w:color w:val="1B1B1B"/>
                                <w:sz w:val="19"/>
                                <w:szCs w:val="19"/>
                              </w:rPr>
                            </w:pPr>
                            <w:r>
                              <w:rPr>
                                <w:rFonts w:ascii="Symbol" w:hAnsi="Symbol"/>
                                <w:color w:val="1B1B1B"/>
                                <w:sz w:val="19"/>
                                <w:szCs w:val="19"/>
                              </w:rPr>
                              <w:t></w:t>
                            </w:r>
                            <w:r>
                              <w:rPr>
                                <w:rFonts w:ascii="Symbol" w:hAnsi="Symbol"/>
                                <w:color w:val="1B1B1B"/>
                                <w:sz w:val="19"/>
                                <w:szCs w:val="19"/>
                              </w:rPr>
                              <w:t></w:t>
                            </w:r>
                            <w:r>
                              <w:rPr>
                                <w:rFonts w:ascii="Symbol" w:hAnsi="Symbol"/>
                                <w:color w:val="1B1B1B"/>
                                <w:sz w:val="19"/>
                                <w:szCs w:val="19"/>
                              </w:rPr>
                              <w:t></w:t>
                            </w:r>
                            <w:r>
                              <w:rPr>
                                <w:rFonts w:ascii="Symbol" w:hAnsi="Symbol"/>
                                <w:color w:val="1B1B1B"/>
                                <w:sz w:val="19"/>
                                <w:szCs w:val="19"/>
                              </w:rPr>
                              <w:t></w:t>
                            </w:r>
                            <w:r>
                              <w:rPr>
                                <w:rFonts w:ascii="Symbol" w:hAnsi="Symbol"/>
                                <w:color w:val="1B1B1B"/>
                                <w:sz w:val="19"/>
                                <w:szCs w:val="19"/>
                              </w:rPr>
                              <w:t></w:t>
                            </w:r>
                            <w:r>
                              <w:rPr>
                                <w:color w:val="1B1B1B"/>
                                <w:sz w:val="19"/>
                                <w:szCs w:val="19"/>
                              </w:rPr>
                              <w:t xml:space="preserve">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1F5297" w:rsidRDefault="005E009B" w:rsidP="001F5297">
                            <w:pPr>
                              <w:pStyle w:val="Default"/>
                              <w:jc w:val="right"/>
                              <w:rPr>
                                <w:color w:val="1B1B1B"/>
                                <w:sz w:val="19"/>
                                <w:szCs w:val="19"/>
                              </w:rPr>
                            </w:pPr>
                            <w:r>
                              <w:rPr>
                                <w:color w:val="1B1B1B"/>
                                <w:sz w:val="19"/>
                                <w:szCs w:val="19"/>
                              </w:rPr>
                              <w:t xml:space="preserve">   </w:t>
                            </w:r>
                            <w:r w:rsidR="001F5297">
                              <w:rPr>
                                <w:color w:val="1B1B1B"/>
                                <w:sz w:val="19"/>
                                <w:szCs w:val="19"/>
                              </w:rPr>
                              <w:t>09</w:t>
                            </w:r>
                          </w:p>
                          <w:p w:rsidR="00175073" w:rsidRDefault="005E009B" w:rsidP="00175073">
                            <w:pPr>
                              <w:pStyle w:val="Default"/>
                              <w:jc w:val="center"/>
                              <w:rPr>
                                <w:color w:val="1B1B1B"/>
                                <w:sz w:val="19"/>
                                <w:szCs w:val="19"/>
                              </w:rPr>
                            </w:pPr>
                            <w:r>
                              <w:rPr>
                                <w:color w:val="1B1B1B"/>
                                <w:sz w:val="19"/>
                                <w:szCs w:val="19"/>
                              </w:rPr>
                              <w:t xml:space="preserve"> </w:t>
                            </w:r>
                            <w:proofErr w:type="spellStart"/>
                            <w:r w:rsidR="00175073">
                              <w:rPr>
                                <w:color w:val="1B1B1B"/>
                                <w:sz w:val="19"/>
                                <w:szCs w:val="19"/>
                              </w:rPr>
                              <w:t>Ckt</w:t>
                            </w:r>
                            <w:proofErr w:type="spellEnd"/>
                            <w:r w:rsidR="00175073">
                              <w:rPr>
                                <w:color w:val="1B1B1B"/>
                                <w:sz w:val="19"/>
                                <w:szCs w:val="19"/>
                              </w:rPr>
                              <w:t>. Analysis:</w:t>
                            </w:r>
                            <w:r w:rsidR="00175073">
                              <w:rPr>
                                <w:sz w:val="19"/>
                                <w:szCs w:val="19"/>
                              </w:rPr>
                              <w:t xml:space="preserve"> </w:t>
                            </w:r>
                            <w:r w:rsidR="00175073">
                              <w:rPr>
                                <w:color w:val="1B1B1B"/>
                                <w:sz w:val="19"/>
                                <w:szCs w:val="19"/>
                              </w:rPr>
                              <w:t xml:space="preserve">Node Voltages </w:t>
                            </w:r>
                          </w:p>
                          <w:p w:rsidR="00175073" w:rsidRDefault="00175073" w:rsidP="00175073">
                            <w:pPr>
                              <w:pStyle w:val="Default"/>
                              <w:jc w:val="center"/>
                              <w:rPr>
                                <w:color w:val="1B1B1B"/>
                                <w:sz w:val="19"/>
                                <w:szCs w:val="19"/>
                              </w:rPr>
                            </w:pPr>
                            <w:r>
                              <w:rPr>
                                <w:color w:val="1B1B1B"/>
                                <w:sz w:val="19"/>
                                <w:szCs w:val="19"/>
                              </w:rPr>
                              <w:t xml:space="preserve">93-94 </w:t>
                            </w:r>
                          </w:p>
                          <w:p w:rsidR="005E009B" w:rsidRDefault="005E009B" w:rsidP="001F5297">
                            <w:pPr>
                              <w:pStyle w:val="Default"/>
                              <w:jc w:val="center"/>
                              <w:rPr>
                                <w:color w:val="1B1B1B"/>
                                <w:sz w:val="19"/>
                                <w:szCs w:val="19"/>
                              </w:rPr>
                            </w:pP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5E009B" w:rsidRPr="00B03FBF" w:rsidRDefault="005E009B" w:rsidP="00836E9A">
                            <w:pPr>
                              <w:pStyle w:val="Default"/>
                              <w:jc w:val="center"/>
                              <w:rPr>
                                <w:b/>
                                <w:color w:val="1B1B1B"/>
                                <w:sz w:val="19"/>
                                <w:szCs w:val="19"/>
                              </w:rPr>
                            </w:pPr>
                            <w:r w:rsidRPr="00B03FBF">
                              <w:rPr>
                                <w:b/>
                                <w:color w:val="1B1B1B"/>
                                <w:sz w:val="19"/>
                                <w:szCs w:val="19"/>
                              </w:rPr>
                              <w:t>Lab 2</w:t>
                            </w:r>
                          </w:p>
                          <w:p w:rsidR="00B03FBF" w:rsidRDefault="00B03FBF" w:rsidP="00836E9A">
                            <w:pPr>
                              <w:pStyle w:val="Default"/>
                              <w:jc w:val="center"/>
                              <w:rPr>
                                <w:color w:val="1B1B1B"/>
                                <w:sz w:val="19"/>
                                <w:szCs w:val="19"/>
                              </w:rPr>
                            </w:pPr>
                            <w:r>
                              <w:rPr>
                                <w:color w:val="1B1B1B"/>
                                <w:sz w:val="19"/>
                                <w:szCs w:val="19"/>
                              </w:rPr>
                              <w:t>Series and Parallel Resistors</w:t>
                            </w:r>
                          </w:p>
                        </w:tc>
                      </w:tr>
                      <w:tr w:rsidR="005E009B" w:rsidTr="004705D0">
                        <w:trPr>
                          <w:trHeight w:val="506"/>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4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5E009B" w:rsidRDefault="00D3053A" w:rsidP="00DC4076">
                            <w:pPr>
                              <w:pStyle w:val="Default"/>
                              <w:rPr>
                                <w:color w:val="1B1B1B"/>
                                <w:sz w:val="19"/>
                                <w:szCs w:val="19"/>
                              </w:rPr>
                            </w:pPr>
                            <w:r>
                              <w:rPr>
                                <w:color w:val="1B1B1B"/>
                                <w:sz w:val="19"/>
                                <w:szCs w:val="19"/>
                              </w:rPr>
                              <w:t>1/30</w:t>
                            </w:r>
                            <w:r w:rsidR="005E009B">
                              <w:rPr>
                                <w:color w:val="1B1B1B"/>
                                <w:sz w:val="19"/>
                                <w:szCs w:val="19"/>
                              </w:rPr>
                              <w:t xml:space="preserve">                               10</w:t>
                            </w:r>
                          </w:p>
                          <w:p w:rsidR="00175073" w:rsidRDefault="00175073" w:rsidP="00175073">
                            <w:pPr>
                              <w:pStyle w:val="Default"/>
                              <w:jc w:val="center"/>
                              <w:rPr>
                                <w:color w:val="1B1B1B"/>
                                <w:sz w:val="19"/>
                                <w:szCs w:val="19"/>
                              </w:rPr>
                            </w:pPr>
                            <w:r>
                              <w:rPr>
                                <w:color w:val="1B1B1B"/>
                                <w:sz w:val="19"/>
                                <w:szCs w:val="19"/>
                              </w:rPr>
                              <w:t>Dependent Sources and  Supernodes</w:t>
                            </w:r>
                          </w:p>
                          <w:p w:rsidR="005E009B" w:rsidRDefault="00175073" w:rsidP="00175073">
                            <w:pPr>
                              <w:pStyle w:val="Default"/>
                              <w:jc w:val="center"/>
                              <w:rPr>
                                <w:color w:val="1B1B1B"/>
                                <w:sz w:val="19"/>
                                <w:szCs w:val="19"/>
                              </w:rPr>
                            </w:pPr>
                            <w:r>
                              <w:rPr>
                                <w:color w:val="1B1B1B"/>
                                <w:sz w:val="19"/>
                                <w:szCs w:val="19"/>
                              </w:rPr>
                              <w:t xml:space="preserve">95-98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11</w:t>
                            </w:r>
                          </w:p>
                          <w:p w:rsidR="00175073" w:rsidRDefault="00175073" w:rsidP="00175073">
                            <w:pPr>
                              <w:pStyle w:val="Default"/>
                              <w:jc w:val="center"/>
                              <w:rPr>
                                <w:color w:val="1B1B1B"/>
                                <w:sz w:val="19"/>
                                <w:szCs w:val="19"/>
                              </w:rPr>
                            </w:pPr>
                            <w:r>
                              <w:rPr>
                                <w:color w:val="1B1B1B"/>
                                <w:sz w:val="19"/>
                                <w:szCs w:val="19"/>
                              </w:rPr>
                              <w:t xml:space="preserve">Node Voltage Examples </w:t>
                            </w:r>
                          </w:p>
                          <w:p w:rsidR="001F5297" w:rsidRDefault="001F5297" w:rsidP="007C6AA4">
                            <w:pPr>
                              <w:pStyle w:val="Default"/>
                              <w:jc w:val="center"/>
                              <w:rPr>
                                <w:color w:val="1B1B1B"/>
                                <w:sz w:val="19"/>
                                <w:szCs w:val="19"/>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6F34E5">
                            <w:pPr>
                              <w:pStyle w:val="Default"/>
                              <w:jc w:val="right"/>
                              <w:rPr>
                                <w:color w:val="1B1B1B"/>
                                <w:sz w:val="19"/>
                                <w:szCs w:val="19"/>
                              </w:rPr>
                            </w:pPr>
                            <w:r>
                              <w:rPr>
                                <w:color w:val="1B1B1B"/>
                                <w:sz w:val="19"/>
                                <w:szCs w:val="19"/>
                              </w:rPr>
                              <w:t xml:space="preserve">12 </w:t>
                            </w:r>
                          </w:p>
                          <w:p w:rsidR="00175073" w:rsidRDefault="00175073" w:rsidP="00175073">
                            <w:pPr>
                              <w:pStyle w:val="Default"/>
                              <w:jc w:val="center"/>
                              <w:rPr>
                                <w:color w:val="1B1B1B"/>
                                <w:sz w:val="19"/>
                                <w:szCs w:val="19"/>
                              </w:rPr>
                            </w:pPr>
                            <w:r>
                              <w:rPr>
                                <w:color w:val="1B1B1B"/>
                                <w:sz w:val="19"/>
                                <w:szCs w:val="19"/>
                              </w:rPr>
                              <w:t>Thevenin and Norton Equiv.</w:t>
                            </w:r>
                          </w:p>
                          <w:p w:rsidR="00175073" w:rsidRDefault="00175073" w:rsidP="00175073">
                            <w:pPr>
                              <w:pStyle w:val="Default"/>
                              <w:jc w:val="center"/>
                              <w:rPr>
                                <w:color w:val="1B1B1B"/>
                                <w:sz w:val="19"/>
                                <w:szCs w:val="19"/>
                              </w:rPr>
                            </w:pPr>
                            <w:r>
                              <w:rPr>
                                <w:color w:val="1B1B1B"/>
                                <w:sz w:val="19"/>
                                <w:szCs w:val="19"/>
                              </w:rPr>
                              <w:t>113-120</w:t>
                            </w:r>
                          </w:p>
                          <w:p w:rsidR="005E009B" w:rsidRDefault="008C09AB" w:rsidP="001F5297">
                            <w:pPr>
                              <w:pStyle w:val="Default"/>
                              <w:jc w:val="center"/>
                              <w:rPr>
                                <w:color w:val="1B1B1B"/>
                                <w:sz w:val="19"/>
                                <w:szCs w:val="19"/>
                              </w:rPr>
                            </w:pPr>
                            <w:r>
                              <w:rPr>
                                <w:color w:val="1B1B1B"/>
                                <w:sz w:val="19"/>
                                <w:szCs w:val="19"/>
                              </w:rPr>
                              <w:t xml:space="preserve">                                         </w:t>
                            </w: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b/>
                                <w:color w:val="1B1B1B"/>
                                <w:sz w:val="19"/>
                                <w:szCs w:val="19"/>
                              </w:rPr>
                            </w:pPr>
                            <w:r w:rsidRPr="00B03FBF">
                              <w:rPr>
                                <w:b/>
                                <w:color w:val="1B1B1B"/>
                                <w:sz w:val="19"/>
                                <w:szCs w:val="19"/>
                              </w:rPr>
                              <w:t>Lab 3</w:t>
                            </w:r>
                          </w:p>
                          <w:p w:rsidR="003F3C77" w:rsidRPr="003F3C77" w:rsidRDefault="003F3C77" w:rsidP="00836E9A">
                            <w:pPr>
                              <w:pStyle w:val="Default"/>
                              <w:jc w:val="center"/>
                              <w:rPr>
                                <w:color w:val="1B1B1B"/>
                                <w:sz w:val="19"/>
                                <w:szCs w:val="19"/>
                              </w:rPr>
                            </w:pPr>
                            <w:r w:rsidRPr="003F3C77">
                              <w:rPr>
                                <w:color w:val="1B1B1B"/>
                                <w:sz w:val="19"/>
                                <w:szCs w:val="19"/>
                              </w:rPr>
                              <w:t>Wheatstone Bridge</w:t>
                            </w:r>
                          </w:p>
                        </w:tc>
                      </w:tr>
                      <w:tr w:rsidR="005E009B" w:rsidTr="004705D0">
                        <w:trPr>
                          <w:trHeight w:val="501"/>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5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5E009B" w:rsidRDefault="00D3053A" w:rsidP="00DC4076">
                            <w:pPr>
                              <w:pStyle w:val="Default"/>
                              <w:rPr>
                                <w:color w:val="1B1B1B"/>
                                <w:sz w:val="19"/>
                                <w:szCs w:val="19"/>
                              </w:rPr>
                            </w:pPr>
                            <w:r>
                              <w:rPr>
                                <w:color w:val="1B1B1B"/>
                                <w:sz w:val="19"/>
                                <w:szCs w:val="19"/>
                              </w:rPr>
                              <w:t xml:space="preserve"> 2/6</w:t>
                            </w:r>
                            <w:r w:rsidR="005E009B">
                              <w:rPr>
                                <w:color w:val="1B1B1B"/>
                                <w:sz w:val="19"/>
                                <w:szCs w:val="19"/>
                              </w:rPr>
                              <w:t xml:space="preserve">                             13</w:t>
                            </w:r>
                          </w:p>
                          <w:p w:rsidR="00175073" w:rsidRDefault="00175073" w:rsidP="00175073">
                            <w:pPr>
                              <w:pStyle w:val="Default"/>
                              <w:jc w:val="center"/>
                              <w:rPr>
                                <w:color w:val="1B1B1B"/>
                                <w:sz w:val="19"/>
                                <w:szCs w:val="19"/>
                              </w:rPr>
                            </w:pPr>
                            <w:r>
                              <w:rPr>
                                <w:color w:val="1B1B1B"/>
                                <w:sz w:val="19"/>
                                <w:szCs w:val="19"/>
                              </w:rPr>
                              <w:t>Maximum Power Transfer</w:t>
                            </w:r>
                          </w:p>
                          <w:p w:rsidR="00175073" w:rsidRDefault="00175073" w:rsidP="00175073">
                            <w:pPr>
                              <w:pStyle w:val="Default"/>
                              <w:jc w:val="center"/>
                              <w:rPr>
                                <w:color w:val="1B1B1B"/>
                                <w:sz w:val="19"/>
                                <w:szCs w:val="19"/>
                              </w:rPr>
                            </w:pPr>
                            <w:r>
                              <w:rPr>
                                <w:color w:val="1B1B1B"/>
                                <w:sz w:val="19"/>
                                <w:szCs w:val="19"/>
                              </w:rPr>
                              <w:t xml:space="preserve">. 120 </w:t>
                            </w:r>
                            <w:r>
                              <w:rPr>
                                <w:sz w:val="19"/>
                                <w:szCs w:val="19"/>
                              </w:rPr>
                              <w:t>-</w:t>
                            </w:r>
                            <w:r>
                              <w:rPr>
                                <w:color w:val="1B1B1B"/>
                                <w:sz w:val="19"/>
                                <w:szCs w:val="19"/>
                              </w:rPr>
                              <w:t xml:space="preserve">122 </w:t>
                            </w:r>
                          </w:p>
                          <w:p w:rsidR="001F5297" w:rsidRDefault="001F5297" w:rsidP="00AE7B37">
                            <w:pPr>
                              <w:pStyle w:val="Default"/>
                              <w:jc w:val="center"/>
                              <w:rPr>
                                <w:color w:val="1B1B1B"/>
                                <w:sz w:val="19"/>
                                <w:szCs w:val="19"/>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14</w:t>
                            </w:r>
                          </w:p>
                          <w:p w:rsidR="005E009B" w:rsidRDefault="00805EB4" w:rsidP="00ED3756">
                            <w:pPr>
                              <w:pStyle w:val="Default"/>
                              <w:jc w:val="center"/>
                              <w:rPr>
                                <w:color w:val="1B1B1B"/>
                                <w:sz w:val="19"/>
                                <w:szCs w:val="19"/>
                              </w:rPr>
                            </w:pPr>
                            <w:r>
                              <w:rPr>
                                <w:color w:val="1B1B1B"/>
                                <w:sz w:val="19"/>
                                <w:szCs w:val="19"/>
                              </w:rPr>
                              <w:t xml:space="preserve">    </w:t>
                            </w:r>
                            <w:r w:rsidR="00ED3756">
                              <w:rPr>
                                <w:color w:val="1B1B1B"/>
                                <w:sz w:val="19"/>
                                <w:szCs w:val="19"/>
                              </w:rPr>
                              <w:t xml:space="preserve">Midterm Review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805EB4" w:rsidRDefault="005E009B" w:rsidP="00805EB4">
                            <w:pPr>
                              <w:pStyle w:val="Default"/>
                              <w:jc w:val="center"/>
                              <w:rPr>
                                <w:color w:val="1B1B1B"/>
                                <w:sz w:val="19"/>
                                <w:szCs w:val="19"/>
                              </w:rPr>
                            </w:pPr>
                            <w:r>
                              <w:rPr>
                                <w:color w:val="1B1B1B"/>
                                <w:sz w:val="19"/>
                                <w:szCs w:val="19"/>
                              </w:rPr>
                              <w:t xml:space="preserve">                                              15                          </w:t>
                            </w:r>
                          </w:p>
                          <w:p w:rsidR="00ED3756" w:rsidRDefault="00ED3756" w:rsidP="00ED3756">
                            <w:pPr>
                              <w:pStyle w:val="Default"/>
                              <w:jc w:val="center"/>
                              <w:rPr>
                                <w:color w:val="1B1B1B"/>
                                <w:sz w:val="19"/>
                                <w:szCs w:val="19"/>
                              </w:rPr>
                            </w:pPr>
                            <w:r>
                              <w:rPr>
                                <w:color w:val="1B1B1B"/>
                                <w:sz w:val="19"/>
                                <w:szCs w:val="19"/>
                              </w:rPr>
                              <w:t xml:space="preserve">Midterm Exam I </w:t>
                            </w:r>
                          </w:p>
                          <w:p w:rsidR="005E009B" w:rsidRDefault="005E009B" w:rsidP="00ED3756">
                            <w:pPr>
                              <w:pStyle w:val="Default"/>
                              <w:jc w:val="center"/>
                              <w:rPr>
                                <w:color w:val="1B1B1B"/>
                                <w:sz w:val="19"/>
                                <w:szCs w:val="19"/>
                              </w:rPr>
                            </w:pP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3F3C77" w:rsidRDefault="008D3880" w:rsidP="00506ABF">
                            <w:pPr>
                              <w:pStyle w:val="Default"/>
                              <w:jc w:val="center"/>
                              <w:rPr>
                                <w:b/>
                                <w:color w:val="1B1B1B"/>
                                <w:sz w:val="19"/>
                                <w:szCs w:val="19"/>
                              </w:rPr>
                            </w:pPr>
                            <w:r w:rsidRPr="003F3C77">
                              <w:rPr>
                                <w:b/>
                                <w:color w:val="1B1B1B"/>
                                <w:sz w:val="19"/>
                                <w:szCs w:val="19"/>
                              </w:rPr>
                              <w:t>Project 1</w:t>
                            </w:r>
                          </w:p>
                          <w:p w:rsidR="00A03867" w:rsidRPr="00A03867" w:rsidRDefault="00A03867" w:rsidP="00506ABF">
                            <w:pPr>
                              <w:pStyle w:val="Default"/>
                              <w:jc w:val="center"/>
                              <w:rPr>
                                <w:color w:val="1B1B1B"/>
                                <w:sz w:val="19"/>
                                <w:szCs w:val="19"/>
                              </w:rPr>
                            </w:pPr>
                            <w:r w:rsidRPr="00A03867">
                              <w:rPr>
                                <w:color w:val="1B1B1B"/>
                                <w:sz w:val="19"/>
                                <w:szCs w:val="19"/>
                              </w:rPr>
                              <w:t>Optimal Power Delivery</w:t>
                            </w:r>
                          </w:p>
                        </w:tc>
                      </w:tr>
                      <w:tr w:rsidR="005E009B" w:rsidTr="004705D0">
                        <w:trPr>
                          <w:trHeight w:val="501"/>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6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5E009B" w:rsidRDefault="00D3053A" w:rsidP="00DC4076">
                            <w:pPr>
                              <w:pStyle w:val="Default"/>
                              <w:rPr>
                                <w:color w:val="1B1B1B"/>
                                <w:sz w:val="19"/>
                                <w:szCs w:val="19"/>
                              </w:rPr>
                            </w:pPr>
                            <w:r>
                              <w:rPr>
                                <w:color w:val="1B1B1B"/>
                                <w:sz w:val="19"/>
                                <w:szCs w:val="19"/>
                              </w:rPr>
                              <w:t>2/13</w:t>
                            </w:r>
                            <w:r w:rsidR="005E009B">
                              <w:rPr>
                                <w:color w:val="1B1B1B"/>
                                <w:sz w:val="19"/>
                                <w:szCs w:val="19"/>
                              </w:rPr>
                              <w:t xml:space="preserve">                               16</w:t>
                            </w:r>
                          </w:p>
                          <w:p w:rsidR="00ED3756" w:rsidRDefault="00ED3756" w:rsidP="00ED3756">
                            <w:pPr>
                              <w:pStyle w:val="Default"/>
                              <w:jc w:val="center"/>
                              <w:rPr>
                                <w:color w:val="1B1B1B"/>
                                <w:sz w:val="19"/>
                                <w:szCs w:val="19"/>
                              </w:rPr>
                            </w:pPr>
                            <w:r>
                              <w:rPr>
                                <w:color w:val="1B1B1B"/>
                                <w:sz w:val="19"/>
                                <w:szCs w:val="19"/>
                              </w:rPr>
                              <w:t>Mesh Current Method</w:t>
                            </w:r>
                          </w:p>
                          <w:p w:rsidR="00ED3756" w:rsidRDefault="00ED3756" w:rsidP="00ED3756">
                            <w:pPr>
                              <w:pStyle w:val="Default"/>
                              <w:jc w:val="center"/>
                              <w:rPr>
                                <w:color w:val="1B1B1B"/>
                                <w:sz w:val="19"/>
                                <w:szCs w:val="19"/>
                              </w:rPr>
                            </w:pPr>
                            <w:r>
                              <w:rPr>
                                <w:color w:val="1B1B1B"/>
                                <w:sz w:val="19"/>
                                <w:szCs w:val="19"/>
                              </w:rPr>
                              <w:t xml:space="preserve">99- -102 </w:t>
                            </w:r>
                          </w:p>
                          <w:p w:rsidR="005E009B" w:rsidRDefault="005E009B" w:rsidP="003476D1">
                            <w:pPr>
                              <w:pStyle w:val="Default"/>
                              <w:jc w:val="center"/>
                              <w:rPr>
                                <w:color w:val="1B1B1B"/>
                                <w:sz w:val="19"/>
                                <w:szCs w:val="19"/>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5E009B" w:rsidP="00836E9A">
                            <w:pPr>
                              <w:pStyle w:val="Default"/>
                              <w:jc w:val="center"/>
                              <w:rPr>
                                <w:color w:val="1B1B1B"/>
                                <w:sz w:val="19"/>
                                <w:szCs w:val="19"/>
                              </w:rPr>
                            </w:pPr>
                            <w:r w:rsidRPr="003F3C77">
                              <w:rPr>
                                <w:color w:val="1B1B1B"/>
                                <w:sz w:val="19"/>
                                <w:szCs w:val="19"/>
                              </w:rPr>
                              <w:t xml:space="preserve">                                           17</w:t>
                            </w:r>
                          </w:p>
                          <w:p w:rsidR="00ED3756" w:rsidRDefault="00ED3756" w:rsidP="00ED3756">
                            <w:pPr>
                              <w:pStyle w:val="Default"/>
                              <w:jc w:val="center"/>
                              <w:rPr>
                                <w:color w:val="1B1B1B"/>
                                <w:sz w:val="19"/>
                                <w:szCs w:val="19"/>
                              </w:rPr>
                            </w:pPr>
                            <w:r>
                              <w:rPr>
                                <w:color w:val="1B1B1B"/>
                                <w:sz w:val="19"/>
                                <w:szCs w:val="19"/>
                              </w:rPr>
                              <w:t>Mesh Current Examples</w:t>
                            </w:r>
                          </w:p>
                          <w:p w:rsidR="00ED3756" w:rsidRDefault="00ED3756" w:rsidP="00ED3756">
                            <w:pPr>
                              <w:pStyle w:val="Default"/>
                              <w:jc w:val="center"/>
                              <w:rPr>
                                <w:color w:val="1B1B1B"/>
                                <w:sz w:val="19"/>
                                <w:szCs w:val="19"/>
                              </w:rPr>
                            </w:pPr>
                            <w:r>
                              <w:rPr>
                                <w:color w:val="1B1B1B"/>
                                <w:sz w:val="19"/>
                                <w:szCs w:val="19"/>
                              </w:rPr>
                              <w:t xml:space="preserve">92-95 </w:t>
                            </w:r>
                          </w:p>
                          <w:p w:rsidR="00ED3756" w:rsidRPr="003F3C77" w:rsidRDefault="00ED3756" w:rsidP="00ED3756">
                            <w:pPr>
                              <w:pStyle w:val="Default"/>
                              <w:jc w:val="center"/>
                              <w:rPr>
                                <w:color w:val="1B1B1B"/>
                                <w:sz w:val="19"/>
                                <w:szCs w:val="19"/>
                              </w:rPr>
                            </w:pPr>
                          </w:p>
                          <w:p w:rsidR="005E009B" w:rsidRPr="003F3C77" w:rsidRDefault="005E009B" w:rsidP="00506ABF">
                            <w:pPr>
                              <w:pStyle w:val="Default"/>
                              <w:jc w:val="center"/>
                              <w:rPr>
                                <w:color w:val="1B1B1B"/>
                                <w:sz w:val="19"/>
                                <w:szCs w:val="19"/>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506ABF">
                            <w:pPr>
                              <w:pStyle w:val="Default"/>
                              <w:jc w:val="right"/>
                              <w:rPr>
                                <w:color w:val="1B1B1B"/>
                                <w:sz w:val="19"/>
                                <w:szCs w:val="19"/>
                              </w:rPr>
                            </w:pPr>
                            <w:r>
                              <w:rPr>
                                <w:color w:val="1B1B1B"/>
                                <w:sz w:val="19"/>
                                <w:szCs w:val="19"/>
                              </w:rPr>
                              <w:t>18</w:t>
                            </w:r>
                          </w:p>
                          <w:p w:rsidR="00ED3756" w:rsidRPr="003F3C77" w:rsidRDefault="00ED3756" w:rsidP="00ED3756">
                            <w:pPr>
                              <w:pStyle w:val="Default"/>
                              <w:jc w:val="center"/>
                              <w:rPr>
                                <w:color w:val="1B1B1B"/>
                                <w:sz w:val="19"/>
                                <w:szCs w:val="19"/>
                              </w:rPr>
                            </w:pPr>
                            <w:r w:rsidRPr="003F3C77">
                              <w:rPr>
                                <w:color w:val="1B1B1B"/>
                                <w:sz w:val="19"/>
                                <w:szCs w:val="19"/>
                              </w:rPr>
                              <w:t>Superposition</w:t>
                            </w:r>
                            <w:r>
                              <w:rPr>
                                <w:color w:val="1B1B1B"/>
                                <w:sz w:val="19"/>
                                <w:szCs w:val="19"/>
                              </w:rPr>
                              <w:t xml:space="preserve"> and Solution by Inspection</w:t>
                            </w:r>
                          </w:p>
                          <w:p w:rsidR="005E009B" w:rsidRDefault="00ED3756" w:rsidP="00125004">
                            <w:pPr>
                              <w:pStyle w:val="Default"/>
                              <w:jc w:val="center"/>
                              <w:rPr>
                                <w:color w:val="1B1B1B"/>
                                <w:sz w:val="19"/>
                                <w:szCs w:val="19"/>
                              </w:rPr>
                            </w:pPr>
                            <w:r w:rsidRPr="003F3C77">
                              <w:rPr>
                                <w:color w:val="1B1B1B"/>
                                <w:sz w:val="19"/>
                                <w:szCs w:val="19"/>
                              </w:rPr>
                              <w:t>97-98</w:t>
                            </w:r>
                            <w:r>
                              <w:rPr>
                                <w:color w:val="1B1B1B"/>
                                <w:sz w:val="19"/>
                                <w:szCs w:val="19"/>
                              </w:rPr>
                              <w:t xml:space="preserve"> </w:t>
                            </w: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5E009B" w:rsidRDefault="008D3880" w:rsidP="003F3C77">
                            <w:pPr>
                              <w:pStyle w:val="Default"/>
                              <w:jc w:val="center"/>
                              <w:rPr>
                                <w:b/>
                                <w:color w:val="1B1B1B"/>
                                <w:sz w:val="19"/>
                                <w:szCs w:val="19"/>
                              </w:rPr>
                            </w:pPr>
                            <w:r w:rsidRPr="003F3C77">
                              <w:rPr>
                                <w:b/>
                                <w:color w:val="1B1B1B"/>
                                <w:sz w:val="19"/>
                                <w:szCs w:val="19"/>
                              </w:rPr>
                              <w:t>Project 1</w:t>
                            </w:r>
                          </w:p>
                          <w:p w:rsidR="00A03867" w:rsidRPr="003F3C77" w:rsidRDefault="00A03867" w:rsidP="003F3C77">
                            <w:pPr>
                              <w:pStyle w:val="Default"/>
                              <w:jc w:val="center"/>
                              <w:rPr>
                                <w:b/>
                                <w:color w:val="1B1B1B"/>
                                <w:sz w:val="19"/>
                                <w:szCs w:val="19"/>
                              </w:rPr>
                            </w:pPr>
                            <w:r w:rsidRPr="00A03867">
                              <w:rPr>
                                <w:color w:val="1B1B1B"/>
                                <w:sz w:val="19"/>
                                <w:szCs w:val="19"/>
                              </w:rPr>
                              <w:t>Optimal Power Delivery</w:t>
                            </w:r>
                          </w:p>
                        </w:tc>
                      </w:tr>
                      <w:tr w:rsidR="005E009B" w:rsidTr="004705D0">
                        <w:trPr>
                          <w:trHeight w:val="503"/>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7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5E009B" w:rsidRPr="00525DC1" w:rsidRDefault="00D3053A" w:rsidP="00DC4076">
                            <w:pPr>
                              <w:pStyle w:val="Default"/>
                              <w:rPr>
                                <w:color w:val="1B1B1B"/>
                                <w:sz w:val="19"/>
                                <w:szCs w:val="19"/>
                              </w:rPr>
                            </w:pPr>
                            <w:r>
                              <w:rPr>
                                <w:color w:val="1B1B1B"/>
                                <w:sz w:val="19"/>
                                <w:szCs w:val="19"/>
                              </w:rPr>
                              <w:t>2/20</w:t>
                            </w:r>
                            <w:r w:rsidR="005E009B" w:rsidRPr="00525DC1">
                              <w:rPr>
                                <w:color w:val="1B1B1B"/>
                                <w:sz w:val="19"/>
                                <w:szCs w:val="19"/>
                              </w:rPr>
                              <w:t xml:space="preserve">                            19</w:t>
                            </w:r>
                          </w:p>
                          <w:p w:rsidR="00ED3756" w:rsidRPr="00525DC1" w:rsidRDefault="00B35BC9" w:rsidP="00ED3756">
                            <w:pPr>
                              <w:pStyle w:val="Default"/>
                              <w:jc w:val="center"/>
                              <w:rPr>
                                <w:color w:val="1B1B1B"/>
                                <w:sz w:val="19"/>
                                <w:szCs w:val="19"/>
                              </w:rPr>
                            </w:pPr>
                            <w:r w:rsidRPr="003F3C77">
                              <w:rPr>
                                <w:color w:val="1B1B1B"/>
                                <w:sz w:val="19"/>
                                <w:szCs w:val="19"/>
                              </w:rPr>
                              <w:t xml:space="preserve">     </w:t>
                            </w:r>
                            <w:r w:rsidR="00ED3756" w:rsidRPr="00525DC1">
                              <w:rPr>
                                <w:color w:val="1B1B1B"/>
                                <w:sz w:val="19"/>
                                <w:szCs w:val="19"/>
                              </w:rPr>
                              <w:t>Operational Amplifiers</w:t>
                            </w:r>
                          </w:p>
                          <w:p w:rsidR="00ED3756" w:rsidRPr="00525DC1" w:rsidRDefault="00ED3756" w:rsidP="00ED3756">
                            <w:pPr>
                              <w:pStyle w:val="Default"/>
                              <w:jc w:val="center"/>
                              <w:rPr>
                                <w:color w:val="1B1B1B"/>
                                <w:sz w:val="19"/>
                                <w:szCs w:val="19"/>
                              </w:rPr>
                            </w:pPr>
                            <w:r w:rsidRPr="00525DC1">
                              <w:rPr>
                                <w:color w:val="1B1B1B"/>
                                <w:sz w:val="19"/>
                                <w:szCs w:val="19"/>
                              </w:rPr>
                              <w:t xml:space="preserve">131 </w:t>
                            </w:r>
                            <w:r w:rsidRPr="00525DC1">
                              <w:rPr>
                                <w:sz w:val="19"/>
                                <w:szCs w:val="19"/>
                              </w:rPr>
                              <w:t>-</w:t>
                            </w:r>
                            <w:r w:rsidRPr="00525DC1">
                              <w:rPr>
                                <w:color w:val="1B1B1B"/>
                                <w:sz w:val="19"/>
                                <w:szCs w:val="19"/>
                              </w:rPr>
                              <w:t>144</w:t>
                            </w:r>
                            <w:r>
                              <w:rPr>
                                <w:color w:val="1B1B1B"/>
                                <w:sz w:val="19"/>
                                <w:szCs w:val="19"/>
                              </w:rPr>
                              <w:t xml:space="preserve">  </w:t>
                            </w:r>
                            <w:r w:rsidR="00B35BC9" w:rsidRPr="003F3C77">
                              <w:rPr>
                                <w:color w:val="1B1B1B"/>
                                <w:sz w:val="19"/>
                                <w:szCs w:val="19"/>
                              </w:rPr>
                              <w:t xml:space="preserve"> </w:t>
                            </w:r>
                          </w:p>
                          <w:p w:rsidR="005E009B" w:rsidRPr="00525DC1" w:rsidRDefault="005E009B" w:rsidP="00B35BC9">
                            <w:pPr>
                              <w:pStyle w:val="Default"/>
                              <w:jc w:val="center"/>
                              <w:rPr>
                                <w:color w:val="1B1B1B"/>
                                <w:sz w:val="19"/>
                                <w:szCs w:val="19"/>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Pr="00525DC1" w:rsidRDefault="005E009B" w:rsidP="00836E9A">
                            <w:pPr>
                              <w:pStyle w:val="Default"/>
                              <w:jc w:val="center"/>
                              <w:rPr>
                                <w:color w:val="auto"/>
                                <w:highlight w:val="yellow"/>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5E009B" w:rsidP="00836E9A">
                            <w:pPr>
                              <w:pStyle w:val="Default"/>
                              <w:jc w:val="center"/>
                              <w:rPr>
                                <w:color w:val="1B1B1B"/>
                                <w:sz w:val="19"/>
                                <w:szCs w:val="19"/>
                              </w:rPr>
                            </w:pPr>
                            <w:r w:rsidRPr="003F3C77">
                              <w:rPr>
                                <w:color w:val="1B1B1B"/>
                                <w:sz w:val="19"/>
                                <w:szCs w:val="19"/>
                              </w:rPr>
                              <w:t xml:space="preserve">                                           20</w:t>
                            </w:r>
                          </w:p>
                          <w:p w:rsidR="002A0B66" w:rsidRPr="003F3C77" w:rsidRDefault="002A0B66" w:rsidP="002A0B66">
                            <w:pPr>
                              <w:pStyle w:val="Default"/>
                              <w:jc w:val="center"/>
                              <w:rPr>
                                <w:color w:val="1B1B1B"/>
                                <w:sz w:val="19"/>
                                <w:szCs w:val="19"/>
                              </w:rPr>
                            </w:pPr>
                            <w:r>
                              <w:rPr>
                                <w:color w:val="1B1B1B"/>
                                <w:sz w:val="19"/>
                                <w:szCs w:val="19"/>
                              </w:rPr>
                              <w:t>Midterm Review</w:t>
                            </w:r>
                          </w:p>
                          <w:p w:rsidR="005E009B" w:rsidRPr="003F3C77" w:rsidRDefault="00BA7826" w:rsidP="00BA7826">
                            <w:pPr>
                              <w:pStyle w:val="Default"/>
                              <w:jc w:val="center"/>
                              <w:rPr>
                                <w:color w:val="1B1B1B"/>
                                <w:sz w:val="19"/>
                                <w:szCs w:val="19"/>
                              </w:rPr>
                            </w:pPr>
                            <w:r w:rsidRPr="003F3C77">
                              <w:rPr>
                                <w:color w:val="1B1B1B"/>
                                <w:sz w:val="19"/>
                                <w:szCs w:val="19"/>
                              </w:rPr>
                              <w:t xml:space="preserve">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5E009B" w:rsidP="00836E9A">
                            <w:pPr>
                              <w:pStyle w:val="Default"/>
                              <w:jc w:val="center"/>
                              <w:rPr>
                                <w:color w:val="1B1B1B"/>
                                <w:sz w:val="19"/>
                                <w:szCs w:val="19"/>
                              </w:rPr>
                            </w:pPr>
                            <w:r>
                              <w:rPr>
                                <w:color w:val="1B1B1B"/>
                                <w:sz w:val="19"/>
                                <w:szCs w:val="19"/>
                              </w:rPr>
                              <w:t xml:space="preserve">                         21</w:t>
                            </w:r>
                          </w:p>
                          <w:p w:rsidR="002A0B66" w:rsidRDefault="002A0B66" w:rsidP="002A0B66">
                            <w:pPr>
                              <w:pStyle w:val="Default"/>
                              <w:jc w:val="center"/>
                              <w:rPr>
                                <w:color w:val="1B1B1B"/>
                                <w:sz w:val="19"/>
                                <w:szCs w:val="19"/>
                              </w:rPr>
                            </w:pPr>
                            <w:r>
                              <w:rPr>
                                <w:color w:val="1B1B1B"/>
                                <w:sz w:val="19"/>
                                <w:szCs w:val="19"/>
                              </w:rPr>
                              <w:t>Midterm Exam II</w:t>
                            </w:r>
                            <w:r w:rsidRPr="003F3C77">
                              <w:rPr>
                                <w:color w:val="1B1B1B"/>
                                <w:sz w:val="19"/>
                                <w:szCs w:val="19"/>
                              </w:rPr>
                              <w:t xml:space="preserve"> </w:t>
                            </w:r>
                          </w:p>
                          <w:p w:rsidR="005E009B" w:rsidRDefault="005E009B" w:rsidP="001B242F">
                            <w:pPr>
                              <w:pStyle w:val="Default"/>
                              <w:jc w:val="center"/>
                              <w:rPr>
                                <w:color w:val="1B1B1B"/>
                                <w:sz w:val="19"/>
                                <w:szCs w:val="19"/>
                              </w:rPr>
                            </w:pP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0477BE" w:rsidRDefault="000477BE" w:rsidP="000477BE">
                            <w:pPr>
                              <w:pStyle w:val="Default"/>
                              <w:jc w:val="center"/>
                              <w:rPr>
                                <w:b/>
                                <w:color w:val="1B1B1B"/>
                                <w:sz w:val="19"/>
                                <w:szCs w:val="19"/>
                              </w:rPr>
                            </w:pPr>
                            <w:r w:rsidRPr="003F3C77">
                              <w:rPr>
                                <w:b/>
                                <w:color w:val="1B1B1B"/>
                                <w:sz w:val="19"/>
                                <w:szCs w:val="19"/>
                              </w:rPr>
                              <w:t>Lab 4</w:t>
                            </w:r>
                          </w:p>
                          <w:p w:rsidR="00A03867" w:rsidRPr="000477BE" w:rsidRDefault="000477BE" w:rsidP="000477BE">
                            <w:pPr>
                              <w:pStyle w:val="Default"/>
                              <w:jc w:val="center"/>
                              <w:rPr>
                                <w:b/>
                                <w:color w:val="1B1B1B"/>
                                <w:sz w:val="19"/>
                                <w:szCs w:val="19"/>
                              </w:rPr>
                            </w:pPr>
                            <w:r w:rsidRPr="003F3C77">
                              <w:rPr>
                                <w:color w:val="1B1B1B"/>
                                <w:sz w:val="19"/>
                                <w:szCs w:val="19"/>
                              </w:rPr>
                              <w:t>Op Amp Circuits</w:t>
                            </w:r>
                          </w:p>
                        </w:tc>
                      </w:tr>
                      <w:tr w:rsidR="005E009B" w:rsidTr="004705D0">
                        <w:trPr>
                          <w:trHeight w:val="500"/>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8 </w:t>
                            </w:r>
                          </w:p>
                        </w:tc>
                        <w:tc>
                          <w:tcPr>
                            <w:tcW w:w="2431"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D3053A" w:rsidP="00DC4076">
                            <w:pPr>
                              <w:pStyle w:val="Default"/>
                              <w:rPr>
                                <w:color w:val="1B1B1B"/>
                                <w:sz w:val="19"/>
                                <w:szCs w:val="19"/>
                              </w:rPr>
                            </w:pPr>
                            <w:r>
                              <w:rPr>
                                <w:color w:val="1B1B1B"/>
                                <w:sz w:val="19"/>
                                <w:szCs w:val="19"/>
                              </w:rPr>
                              <w:t xml:space="preserve"> 2/27</w:t>
                            </w:r>
                            <w:r w:rsidR="005E009B" w:rsidRPr="003F3C77">
                              <w:rPr>
                                <w:color w:val="1B1B1B"/>
                                <w:sz w:val="19"/>
                                <w:szCs w:val="19"/>
                              </w:rPr>
                              <w:t xml:space="preserve">                               22</w:t>
                            </w:r>
                          </w:p>
                          <w:p w:rsidR="002A0B66" w:rsidRPr="003F3C77" w:rsidRDefault="002A0B66" w:rsidP="002A0B66">
                            <w:pPr>
                              <w:pStyle w:val="Default"/>
                              <w:jc w:val="center"/>
                              <w:rPr>
                                <w:color w:val="1B1B1B"/>
                                <w:sz w:val="19"/>
                                <w:szCs w:val="19"/>
                              </w:rPr>
                            </w:pPr>
                            <w:proofErr w:type="spellStart"/>
                            <w:r w:rsidRPr="003F3C77">
                              <w:rPr>
                                <w:color w:val="1B1B1B"/>
                                <w:sz w:val="19"/>
                                <w:szCs w:val="19"/>
                              </w:rPr>
                              <w:t>Op.Amp</w:t>
                            </w:r>
                            <w:proofErr w:type="spellEnd"/>
                            <w:r w:rsidRPr="003F3C77">
                              <w:rPr>
                                <w:sz w:val="19"/>
                                <w:szCs w:val="19"/>
                              </w:rPr>
                              <w:t xml:space="preserve">. </w:t>
                            </w:r>
                            <w:r w:rsidRPr="003F3C77">
                              <w:rPr>
                                <w:color w:val="1B1B1B"/>
                                <w:sz w:val="19"/>
                                <w:szCs w:val="19"/>
                              </w:rPr>
                              <w:t>Examples</w:t>
                            </w:r>
                          </w:p>
                          <w:p w:rsidR="00207320" w:rsidRPr="00670EDB" w:rsidRDefault="002A0B66" w:rsidP="002A0B66">
                            <w:pPr>
                              <w:pStyle w:val="Default"/>
                              <w:jc w:val="center"/>
                              <w:rPr>
                                <w:color w:val="1B1B1B"/>
                                <w:sz w:val="19"/>
                                <w:szCs w:val="19"/>
                              </w:rPr>
                            </w:pPr>
                            <w:r w:rsidRPr="003F3C77">
                              <w:rPr>
                                <w:color w:val="1B1B1B"/>
                                <w:sz w:val="19"/>
                                <w:szCs w:val="19"/>
                              </w:rPr>
                              <w:t xml:space="preserve"> 145</w:t>
                            </w:r>
                            <w:r w:rsidRPr="003F3C77">
                              <w:rPr>
                                <w:sz w:val="19"/>
                                <w:szCs w:val="19"/>
                              </w:rPr>
                              <w:t xml:space="preserve"> </w:t>
                            </w:r>
                            <w:r w:rsidRPr="003F3C77">
                              <w:rPr>
                                <w:color w:val="1B1B1B"/>
                                <w:sz w:val="19"/>
                                <w:szCs w:val="19"/>
                              </w:rPr>
                              <w:t xml:space="preserve">-153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Pr="00525DC1" w:rsidRDefault="005E009B" w:rsidP="00836E9A">
                            <w:pPr>
                              <w:pStyle w:val="Default"/>
                              <w:jc w:val="center"/>
                              <w:rPr>
                                <w:color w:val="auto"/>
                                <w:highlight w:val="yellow"/>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C92EFC" w:rsidP="00836E9A">
                            <w:pPr>
                              <w:pStyle w:val="Default"/>
                              <w:jc w:val="center"/>
                              <w:rPr>
                                <w:color w:val="1B1B1B"/>
                                <w:sz w:val="19"/>
                                <w:szCs w:val="19"/>
                              </w:rPr>
                            </w:pPr>
                            <w:r>
                              <w:rPr>
                                <w:color w:val="1B1B1B"/>
                                <w:sz w:val="19"/>
                                <w:szCs w:val="19"/>
                              </w:rPr>
                              <w:t xml:space="preserve">                    </w:t>
                            </w:r>
                            <w:r w:rsidR="005E009B" w:rsidRPr="003F3C77">
                              <w:rPr>
                                <w:color w:val="1B1B1B"/>
                                <w:sz w:val="19"/>
                                <w:szCs w:val="19"/>
                              </w:rPr>
                              <w:t xml:space="preserve">                     23</w:t>
                            </w:r>
                          </w:p>
                          <w:p w:rsidR="002A0B66" w:rsidRPr="003F3C77" w:rsidRDefault="002A0B66" w:rsidP="002A0B66">
                            <w:pPr>
                              <w:pStyle w:val="Default"/>
                              <w:jc w:val="center"/>
                              <w:rPr>
                                <w:color w:val="1B1B1B"/>
                                <w:sz w:val="19"/>
                                <w:szCs w:val="19"/>
                              </w:rPr>
                            </w:pPr>
                            <w:r w:rsidRPr="003F3C77">
                              <w:rPr>
                                <w:color w:val="1B1B1B"/>
                                <w:sz w:val="19"/>
                                <w:szCs w:val="19"/>
                              </w:rPr>
                              <w:t>Capacitors and Inductors</w:t>
                            </w:r>
                          </w:p>
                          <w:p w:rsidR="00670EDB" w:rsidRDefault="002A0B66" w:rsidP="002A0B66">
                            <w:pPr>
                              <w:pStyle w:val="Default"/>
                              <w:jc w:val="center"/>
                              <w:rPr>
                                <w:color w:val="1B1B1B"/>
                                <w:sz w:val="19"/>
                                <w:szCs w:val="19"/>
                              </w:rPr>
                            </w:pPr>
                            <w:r w:rsidRPr="003F3C77">
                              <w:rPr>
                                <w:color w:val="1B1B1B"/>
                                <w:sz w:val="19"/>
                                <w:szCs w:val="19"/>
                              </w:rPr>
                              <w:t xml:space="preserve">182-208    </w:t>
                            </w:r>
                          </w:p>
                          <w:p w:rsidR="005E009B" w:rsidRPr="003F3C77" w:rsidRDefault="00670EDB" w:rsidP="00670EDB">
                            <w:pPr>
                              <w:pStyle w:val="Default"/>
                              <w:jc w:val="center"/>
                              <w:rPr>
                                <w:color w:val="1B1B1B"/>
                                <w:sz w:val="19"/>
                                <w:szCs w:val="19"/>
                              </w:rPr>
                            </w:pPr>
                            <w:r w:rsidRPr="003F3C77">
                              <w:rPr>
                                <w:color w:val="1B1B1B"/>
                                <w:sz w:val="19"/>
                                <w:szCs w:val="19"/>
                              </w:rPr>
                              <w:t xml:space="preserve"> </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5E009B" w:rsidRPr="003F3C77"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5E009B" w:rsidRDefault="00750D60" w:rsidP="00217859">
                            <w:pPr>
                              <w:pStyle w:val="Default"/>
                              <w:jc w:val="right"/>
                              <w:rPr>
                                <w:color w:val="1B1B1B"/>
                                <w:sz w:val="19"/>
                                <w:szCs w:val="19"/>
                              </w:rPr>
                            </w:pPr>
                            <w:r>
                              <w:rPr>
                                <w:color w:val="1B1B1B"/>
                                <w:sz w:val="19"/>
                                <w:szCs w:val="19"/>
                              </w:rPr>
                              <w:t xml:space="preserve">        </w:t>
                            </w:r>
                            <w:r w:rsidR="005E009B">
                              <w:rPr>
                                <w:color w:val="1B1B1B"/>
                                <w:sz w:val="19"/>
                                <w:szCs w:val="19"/>
                              </w:rPr>
                              <w:t>24</w:t>
                            </w:r>
                          </w:p>
                          <w:p w:rsidR="002A0B66" w:rsidRDefault="002A0B66" w:rsidP="002A0B66">
                            <w:pPr>
                              <w:pStyle w:val="Default"/>
                              <w:jc w:val="center"/>
                              <w:rPr>
                                <w:color w:val="1B1B1B"/>
                                <w:sz w:val="19"/>
                                <w:szCs w:val="19"/>
                              </w:rPr>
                            </w:pPr>
                            <w:r w:rsidRPr="003F3C77">
                              <w:rPr>
                                <w:color w:val="1B1B1B"/>
                                <w:sz w:val="19"/>
                                <w:szCs w:val="19"/>
                              </w:rPr>
                              <w:t>RC and RL Examples</w:t>
                            </w:r>
                            <w:r>
                              <w:rPr>
                                <w:color w:val="1B1B1B"/>
                                <w:sz w:val="19"/>
                                <w:szCs w:val="19"/>
                              </w:rPr>
                              <w:t xml:space="preserve"> </w:t>
                            </w:r>
                          </w:p>
                          <w:p w:rsidR="00B35BC9" w:rsidRDefault="002A0B66" w:rsidP="002A0B66">
                            <w:pPr>
                              <w:pStyle w:val="Default"/>
                              <w:jc w:val="center"/>
                              <w:rPr>
                                <w:color w:val="1B1B1B"/>
                                <w:sz w:val="19"/>
                                <w:szCs w:val="19"/>
                              </w:rPr>
                            </w:pPr>
                            <w:r w:rsidRPr="003F3C77">
                              <w:rPr>
                                <w:color w:val="1B1B1B"/>
                                <w:sz w:val="19"/>
                                <w:szCs w:val="19"/>
                              </w:rPr>
                              <w:t xml:space="preserve">208 -220                                          </w:t>
                            </w:r>
                          </w:p>
                        </w:tc>
                        <w:tc>
                          <w:tcPr>
                            <w:tcW w:w="1683" w:type="dxa"/>
                            <w:tcBorders>
                              <w:top w:val="single" w:sz="4" w:space="0" w:color="auto"/>
                              <w:left w:val="single" w:sz="4" w:space="0" w:color="auto"/>
                              <w:bottom w:val="single" w:sz="4" w:space="0" w:color="auto"/>
                              <w:right w:val="single" w:sz="4" w:space="0" w:color="auto"/>
                            </w:tcBorders>
                            <w:shd w:val="clear" w:color="auto" w:fill="auto"/>
                          </w:tcPr>
                          <w:p w:rsidR="005E009B" w:rsidRDefault="000477BE" w:rsidP="008D3880">
                            <w:pPr>
                              <w:pStyle w:val="Default"/>
                              <w:jc w:val="center"/>
                              <w:rPr>
                                <w:b/>
                                <w:color w:val="1B1B1B"/>
                                <w:sz w:val="19"/>
                                <w:szCs w:val="19"/>
                              </w:rPr>
                            </w:pPr>
                            <w:r w:rsidRPr="000477BE">
                              <w:rPr>
                                <w:b/>
                                <w:color w:val="1B1B1B"/>
                                <w:sz w:val="19"/>
                                <w:szCs w:val="19"/>
                              </w:rPr>
                              <w:t>Lab 5</w:t>
                            </w:r>
                          </w:p>
                          <w:p w:rsidR="000477BE" w:rsidRPr="000477BE" w:rsidRDefault="000477BE" w:rsidP="008D3880">
                            <w:pPr>
                              <w:pStyle w:val="Default"/>
                              <w:jc w:val="center"/>
                              <w:rPr>
                                <w:color w:val="1B1B1B"/>
                                <w:sz w:val="19"/>
                                <w:szCs w:val="19"/>
                              </w:rPr>
                            </w:pPr>
                            <w:r w:rsidRPr="000477BE">
                              <w:rPr>
                                <w:color w:val="1B1B1B"/>
                                <w:sz w:val="19"/>
                                <w:szCs w:val="19"/>
                              </w:rPr>
                              <w:t>Transient Response</w:t>
                            </w:r>
                          </w:p>
                        </w:tc>
                      </w:tr>
                      <w:tr w:rsidR="005E009B" w:rsidTr="004705D0">
                        <w:trPr>
                          <w:trHeight w:val="503"/>
                        </w:trPr>
                        <w:tc>
                          <w:tcPr>
                            <w:tcW w:w="669" w:type="dxa"/>
                            <w:tcBorders>
                              <w:top w:val="single" w:sz="4" w:space="0" w:color="auto"/>
                              <w:left w:val="single" w:sz="4" w:space="0" w:color="auto"/>
                              <w:bottom w:val="single" w:sz="4" w:space="0" w:color="auto"/>
                              <w:right w:val="single" w:sz="4" w:space="0" w:color="auto"/>
                            </w:tcBorders>
                            <w:vAlign w:val="center"/>
                          </w:tcPr>
                          <w:p w:rsidR="005E009B" w:rsidRPr="008B0156" w:rsidRDefault="005E009B">
                            <w:pPr>
                              <w:pStyle w:val="Default"/>
                              <w:jc w:val="center"/>
                              <w:rPr>
                                <w:color w:val="1B1B1B"/>
                              </w:rPr>
                            </w:pPr>
                            <w:r w:rsidRPr="008B0156">
                              <w:rPr>
                                <w:color w:val="1B1B1B"/>
                              </w:rPr>
                              <w:t xml:space="preserve">9 </w:t>
                            </w:r>
                          </w:p>
                        </w:tc>
                        <w:tc>
                          <w:tcPr>
                            <w:tcW w:w="2431" w:type="dxa"/>
                            <w:tcBorders>
                              <w:top w:val="single" w:sz="4" w:space="0" w:color="auto"/>
                              <w:left w:val="single" w:sz="4" w:space="0" w:color="auto"/>
                              <w:bottom w:val="single" w:sz="4" w:space="0" w:color="auto"/>
                              <w:right w:val="single" w:sz="4" w:space="0" w:color="auto"/>
                            </w:tcBorders>
                          </w:tcPr>
                          <w:p w:rsidR="005E009B" w:rsidRDefault="00D3053A" w:rsidP="00DC4076">
                            <w:pPr>
                              <w:pStyle w:val="Default"/>
                              <w:rPr>
                                <w:color w:val="1B1B1B"/>
                                <w:sz w:val="19"/>
                                <w:szCs w:val="19"/>
                              </w:rPr>
                            </w:pPr>
                            <w:r>
                              <w:rPr>
                                <w:color w:val="1B1B1B"/>
                                <w:sz w:val="19"/>
                                <w:szCs w:val="19"/>
                              </w:rPr>
                              <w:t xml:space="preserve">   3/6</w:t>
                            </w:r>
                            <w:r w:rsidR="005E009B">
                              <w:rPr>
                                <w:color w:val="1B1B1B"/>
                                <w:sz w:val="19"/>
                                <w:szCs w:val="19"/>
                              </w:rPr>
                              <w:t xml:space="preserve">                            25</w:t>
                            </w:r>
                          </w:p>
                          <w:p w:rsidR="004B2C45" w:rsidRDefault="00B35BC9" w:rsidP="004B2C45">
                            <w:pPr>
                              <w:pStyle w:val="Default"/>
                              <w:jc w:val="center"/>
                              <w:rPr>
                                <w:color w:val="1B1B1B"/>
                                <w:sz w:val="19"/>
                                <w:szCs w:val="19"/>
                              </w:rPr>
                            </w:pPr>
                            <w:r>
                              <w:rPr>
                                <w:color w:val="1B1B1B"/>
                                <w:sz w:val="19"/>
                                <w:szCs w:val="19"/>
                              </w:rPr>
                              <w:t>Sinusoidal Steady State</w:t>
                            </w:r>
                          </w:p>
                          <w:p w:rsidR="005E009B" w:rsidRDefault="00B35BC9" w:rsidP="004B2C45">
                            <w:pPr>
                              <w:pStyle w:val="Default"/>
                              <w:jc w:val="center"/>
                              <w:rPr>
                                <w:color w:val="1B1B1B"/>
                                <w:sz w:val="19"/>
                                <w:szCs w:val="19"/>
                              </w:rPr>
                            </w:pPr>
                            <w:r>
                              <w:rPr>
                                <w:sz w:val="19"/>
                                <w:szCs w:val="19"/>
                              </w:rPr>
                              <w:t>33</w:t>
                            </w:r>
                            <w:r>
                              <w:rPr>
                                <w:color w:val="1B1B1B"/>
                                <w:sz w:val="19"/>
                                <w:szCs w:val="19"/>
                              </w:rPr>
                              <w:t xml:space="preserve">0 </w:t>
                            </w:r>
                            <w:r>
                              <w:rPr>
                                <w:sz w:val="19"/>
                                <w:szCs w:val="19"/>
                              </w:rPr>
                              <w:t>-33</w:t>
                            </w:r>
                            <w:r>
                              <w:rPr>
                                <w:color w:val="1B1B1B"/>
                                <w:sz w:val="19"/>
                                <w:szCs w:val="19"/>
                              </w:rPr>
                              <w:t>7</w:t>
                            </w:r>
                          </w:p>
                        </w:tc>
                        <w:tc>
                          <w:tcPr>
                            <w:tcW w:w="236" w:type="dxa"/>
                            <w:tcBorders>
                              <w:top w:val="single" w:sz="4" w:space="0" w:color="auto"/>
                              <w:left w:val="single" w:sz="4" w:space="0" w:color="auto"/>
                              <w:bottom w:val="single" w:sz="4" w:space="0" w:color="auto"/>
                              <w:right w:val="single" w:sz="4" w:space="0" w:color="auto"/>
                            </w:tcBorders>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tcPr>
                          <w:p w:rsidR="005E009B" w:rsidRDefault="005E009B" w:rsidP="00836E9A">
                            <w:pPr>
                              <w:pStyle w:val="Default"/>
                              <w:jc w:val="center"/>
                              <w:rPr>
                                <w:color w:val="1B1B1B"/>
                                <w:sz w:val="19"/>
                                <w:szCs w:val="19"/>
                              </w:rPr>
                            </w:pPr>
                            <w:r>
                              <w:rPr>
                                <w:color w:val="1B1B1B"/>
                                <w:sz w:val="19"/>
                                <w:szCs w:val="19"/>
                              </w:rPr>
                              <w:t xml:space="preserve">                                           26</w:t>
                            </w:r>
                          </w:p>
                          <w:p w:rsidR="002A0B66" w:rsidRDefault="00AE7115" w:rsidP="005D1858">
                            <w:pPr>
                              <w:pStyle w:val="Default"/>
                              <w:jc w:val="center"/>
                              <w:rPr>
                                <w:color w:val="1B1B1B"/>
                                <w:sz w:val="19"/>
                                <w:szCs w:val="19"/>
                              </w:rPr>
                            </w:pPr>
                            <w:r>
                              <w:rPr>
                                <w:color w:val="1B1B1B"/>
                                <w:sz w:val="19"/>
                                <w:szCs w:val="19"/>
                              </w:rPr>
                              <w:t>Complex Number Review</w:t>
                            </w:r>
                            <w:r w:rsidR="005E009B">
                              <w:rPr>
                                <w:color w:val="1B1B1B"/>
                                <w:sz w:val="19"/>
                                <w:szCs w:val="19"/>
                              </w:rPr>
                              <w:t xml:space="preserve"> </w:t>
                            </w:r>
                          </w:p>
                          <w:p w:rsidR="002A0B66" w:rsidRDefault="005E009B" w:rsidP="002A0B66">
                            <w:pPr>
                              <w:pStyle w:val="Default"/>
                              <w:rPr>
                                <w:color w:val="1B1B1B"/>
                                <w:sz w:val="19"/>
                                <w:szCs w:val="19"/>
                              </w:rPr>
                            </w:pPr>
                            <w:r>
                              <w:rPr>
                                <w:color w:val="1B1B1B"/>
                                <w:sz w:val="19"/>
                                <w:szCs w:val="19"/>
                              </w:rPr>
                              <w:t xml:space="preserve">                </w:t>
                            </w:r>
                            <w:r w:rsidR="002A0B66">
                              <w:rPr>
                                <w:color w:val="1B1B1B"/>
                                <w:sz w:val="19"/>
                                <w:szCs w:val="19"/>
                              </w:rPr>
                              <w:t xml:space="preserve">    </w:t>
                            </w:r>
                            <w:r w:rsidR="002A0B66">
                              <w:rPr>
                                <w:color w:val="1B1B1B"/>
                                <w:sz w:val="19"/>
                                <w:szCs w:val="19"/>
                              </w:rPr>
                              <w:t>Phasors</w:t>
                            </w:r>
                          </w:p>
                          <w:p w:rsidR="005E009B" w:rsidRDefault="002A0B66" w:rsidP="002A0B66">
                            <w:pPr>
                              <w:pStyle w:val="Default"/>
                              <w:jc w:val="center"/>
                              <w:rPr>
                                <w:color w:val="1B1B1B"/>
                                <w:sz w:val="19"/>
                                <w:szCs w:val="19"/>
                              </w:rPr>
                            </w:pPr>
                            <w:r>
                              <w:rPr>
                                <w:color w:val="1B1B1B"/>
                                <w:sz w:val="19"/>
                                <w:szCs w:val="19"/>
                              </w:rPr>
                              <w:t>3</w:t>
                            </w:r>
                            <w:r>
                              <w:rPr>
                                <w:sz w:val="19"/>
                                <w:szCs w:val="19"/>
                              </w:rPr>
                              <w:t>3</w:t>
                            </w:r>
                            <w:r>
                              <w:rPr>
                                <w:color w:val="1B1B1B"/>
                                <w:sz w:val="19"/>
                                <w:szCs w:val="19"/>
                              </w:rPr>
                              <w:t xml:space="preserve">7 </w:t>
                            </w:r>
                            <w:r>
                              <w:rPr>
                                <w:sz w:val="19"/>
                                <w:szCs w:val="19"/>
                              </w:rPr>
                              <w:t>-3</w:t>
                            </w:r>
                            <w:r>
                              <w:rPr>
                                <w:color w:val="1B1B1B"/>
                                <w:sz w:val="19"/>
                                <w:szCs w:val="19"/>
                              </w:rPr>
                              <w:t>46</w:t>
                            </w:r>
                          </w:p>
                        </w:tc>
                        <w:tc>
                          <w:tcPr>
                            <w:tcW w:w="236" w:type="dxa"/>
                            <w:tcBorders>
                              <w:top w:val="single" w:sz="4" w:space="0" w:color="auto"/>
                              <w:left w:val="single" w:sz="4" w:space="0" w:color="auto"/>
                              <w:bottom w:val="single" w:sz="4" w:space="0" w:color="auto"/>
                              <w:right w:val="single" w:sz="4" w:space="0" w:color="auto"/>
                            </w:tcBorders>
                          </w:tcPr>
                          <w:p w:rsidR="005E009B" w:rsidRDefault="005E009B" w:rsidP="00836E9A">
                            <w:pPr>
                              <w:pStyle w:val="Default"/>
                              <w:jc w:val="center"/>
                              <w:rPr>
                                <w:color w:val="auto"/>
                              </w:rPr>
                            </w:pPr>
                          </w:p>
                        </w:tc>
                        <w:tc>
                          <w:tcPr>
                            <w:tcW w:w="2756" w:type="dxa"/>
                            <w:tcBorders>
                              <w:top w:val="single" w:sz="4" w:space="0" w:color="auto"/>
                              <w:left w:val="single" w:sz="4" w:space="0" w:color="auto"/>
                              <w:bottom w:val="single" w:sz="4" w:space="0" w:color="auto"/>
                              <w:right w:val="single" w:sz="4" w:space="0" w:color="auto"/>
                            </w:tcBorders>
                          </w:tcPr>
                          <w:p w:rsidR="005E009B" w:rsidRDefault="005E009B" w:rsidP="00836E9A">
                            <w:pPr>
                              <w:pStyle w:val="Default"/>
                              <w:jc w:val="center"/>
                              <w:rPr>
                                <w:color w:val="1B1B1B"/>
                                <w:sz w:val="19"/>
                                <w:szCs w:val="19"/>
                              </w:rPr>
                            </w:pPr>
                            <w:r>
                              <w:rPr>
                                <w:color w:val="1B1B1B"/>
                                <w:sz w:val="19"/>
                                <w:szCs w:val="19"/>
                              </w:rPr>
                              <w:t xml:space="preserve">                                             27</w:t>
                            </w:r>
                          </w:p>
                          <w:p w:rsidR="005D1858" w:rsidRDefault="002A0B66" w:rsidP="005D1858">
                            <w:pPr>
                              <w:pStyle w:val="Default"/>
                              <w:jc w:val="center"/>
                              <w:rPr>
                                <w:color w:val="1B1B1B"/>
                                <w:sz w:val="19"/>
                                <w:szCs w:val="19"/>
                              </w:rPr>
                            </w:pPr>
                            <w:r>
                              <w:rPr>
                                <w:color w:val="1B1B1B"/>
                                <w:sz w:val="19"/>
                                <w:szCs w:val="19"/>
                              </w:rPr>
                              <w:t>More Phasor Problems</w:t>
                            </w:r>
                            <w:bookmarkStart w:id="3" w:name="_GoBack"/>
                            <w:bookmarkEnd w:id="3"/>
                          </w:p>
                          <w:p w:rsidR="005E009B" w:rsidRDefault="005E009B" w:rsidP="005D1858">
                            <w:pPr>
                              <w:pStyle w:val="Default"/>
                              <w:jc w:val="center"/>
                              <w:rPr>
                                <w:color w:val="1B1B1B"/>
                                <w:sz w:val="19"/>
                                <w:szCs w:val="19"/>
                              </w:rPr>
                            </w:pPr>
                          </w:p>
                        </w:tc>
                        <w:tc>
                          <w:tcPr>
                            <w:tcW w:w="1683" w:type="dxa"/>
                            <w:tcBorders>
                              <w:top w:val="single" w:sz="4" w:space="0" w:color="auto"/>
                              <w:left w:val="single" w:sz="4" w:space="0" w:color="auto"/>
                              <w:bottom w:val="single" w:sz="4" w:space="0" w:color="auto"/>
                              <w:right w:val="single" w:sz="4" w:space="0" w:color="auto"/>
                            </w:tcBorders>
                          </w:tcPr>
                          <w:p w:rsidR="005E009B" w:rsidRDefault="008D3880" w:rsidP="00836E9A">
                            <w:pPr>
                              <w:pStyle w:val="Default"/>
                              <w:jc w:val="center"/>
                              <w:rPr>
                                <w:b/>
                                <w:color w:val="1B1B1B"/>
                                <w:sz w:val="19"/>
                                <w:szCs w:val="19"/>
                              </w:rPr>
                            </w:pPr>
                            <w:r>
                              <w:rPr>
                                <w:b/>
                                <w:color w:val="1B1B1B"/>
                                <w:sz w:val="19"/>
                                <w:szCs w:val="19"/>
                              </w:rPr>
                              <w:t>Project 2</w:t>
                            </w:r>
                          </w:p>
                          <w:p w:rsidR="00A03867" w:rsidRDefault="00A03867" w:rsidP="00A03867">
                            <w:pPr>
                              <w:pStyle w:val="Default"/>
                              <w:jc w:val="center"/>
                              <w:rPr>
                                <w:color w:val="1B1B1B"/>
                                <w:sz w:val="19"/>
                                <w:szCs w:val="19"/>
                              </w:rPr>
                            </w:pPr>
                            <w:r w:rsidRPr="00A03867">
                              <w:rPr>
                                <w:color w:val="1B1B1B"/>
                                <w:sz w:val="19"/>
                                <w:szCs w:val="19"/>
                              </w:rPr>
                              <w:t>Basic Filter Design</w:t>
                            </w:r>
                          </w:p>
                        </w:tc>
                      </w:tr>
                      <w:tr w:rsidR="005E009B" w:rsidTr="004705D0">
                        <w:trPr>
                          <w:trHeight w:val="496"/>
                        </w:trPr>
                        <w:tc>
                          <w:tcPr>
                            <w:tcW w:w="669" w:type="dxa"/>
                            <w:tcBorders>
                              <w:top w:val="single" w:sz="4" w:space="0" w:color="auto"/>
                              <w:left w:val="single" w:sz="4" w:space="0" w:color="auto"/>
                              <w:bottom w:val="single" w:sz="4" w:space="0" w:color="auto"/>
                              <w:right w:val="single" w:sz="4" w:space="0" w:color="auto"/>
                            </w:tcBorders>
                          </w:tcPr>
                          <w:p w:rsidR="005E009B" w:rsidRDefault="006B4ED8">
                            <w:pPr>
                              <w:pStyle w:val="Default"/>
                              <w:jc w:val="center"/>
                              <w:rPr>
                                <w:color w:val="auto"/>
                              </w:rPr>
                            </w:pPr>
                            <w:r>
                              <w:rPr>
                                <w:color w:val="auto"/>
                              </w:rPr>
                              <w:t>10</w:t>
                            </w:r>
                          </w:p>
                        </w:tc>
                        <w:tc>
                          <w:tcPr>
                            <w:tcW w:w="2431" w:type="dxa"/>
                            <w:tcBorders>
                              <w:top w:val="single" w:sz="4" w:space="0" w:color="auto"/>
                              <w:left w:val="single" w:sz="4" w:space="0" w:color="auto"/>
                              <w:bottom w:val="single" w:sz="4" w:space="0" w:color="auto"/>
                              <w:right w:val="single" w:sz="4" w:space="0" w:color="auto"/>
                            </w:tcBorders>
                          </w:tcPr>
                          <w:p w:rsidR="005E009B" w:rsidRDefault="004B2C45" w:rsidP="00836E9A">
                            <w:pPr>
                              <w:pStyle w:val="Default"/>
                              <w:rPr>
                                <w:color w:val="1B1B1B"/>
                                <w:sz w:val="19"/>
                                <w:szCs w:val="19"/>
                              </w:rPr>
                            </w:pPr>
                            <w:r>
                              <w:rPr>
                                <w:color w:val="1B1B1B"/>
                                <w:sz w:val="19"/>
                                <w:szCs w:val="19"/>
                              </w:rPr>
                              <w:t xml:space="preserve">  </w:t>
                            </w:r>
                            <w:r w:rsidR="00D3053A">
                              <w:rPr>
                                <w:color w:val="1B1B1B"/>
                                <w:sz w:val="19"/>
                                <w:szCs w:val="19"/>
                              </w:rPr>
                              <w:t>3/13</w:t>
                            </w:r>
                            <w:r w:rsidR="005E009B">
                              <w:rPr>
                                <w:color w:val="1B1B1B"/>
                                <w:sz w:val="19"/>
                                <w:szCs w:val="19"/>
                              </w:rPr>
                              <w:t xml:space="preserve">     </w:t>
                            </w:r>
                            <w:r w:rsidR="00B741D7">
                              <w:rPr>
                                <w:color w:val="1B1B1B"/>
                                <w:sz w:val="19"/>
                                <w:szCs w:val="19"/>
                              </w:rPr>
                              <w:t xml:space="preserve">                         28</w:t>
                            </w:r>
                          </w:p>
                          <w:p w:rsidR="005E009B" w:rsidRDefault="00B741D7" w:rsidP="00E7299B">
                            <w:pPr>
                              <w:pStyle w:val="Default"/>
                              <w:jc w:val="center"/>
                              <w:rPr>
                                <w:color w:val="1B1B1B"/>
                                <w:sz w:val="19"/>
                                <w:szCs w:val="19"/>
                              </w:rPr>
                            </w:pPr>
                            <w:r>
                              <w:rPr>
                                <w:color w:val="1B1B1B"/>
                                <w:sz w:val="19"/>
                                <w:szCs w:val="19"/>
                              </w:rPr>
                              <w:t>Steady State AC Power</w:t>
                            </w:r>
                          </w:p>
                          <w:p w:rsidR="00B741D7" w:rsidRDefault="00B741D7" w:rsidP="00E7299B">
                            <w:pPr>
                              <w:pStyle w:val="Default"/>
                              <w:jc w:val="center"/>
                              <w:rPr>
                                <w:color w:val="1B1B1B"/>
                                <w:sz w:val="19"/>
                                <w:szCs w:val="19"/>
                              </w:rPr>
                            </w:pPr>
                            <w:r>
                              <w:rPr>
                                <w:color w:val="1B1B1B"/>
                                <w:sz w:val="19"/>
                                <w:szCs w:val="19"/>
                              </w:rPr>
                              <w:t>390 -</w:t>
                            </w:r>
                            <w:r>
                              <w:rPr>
                                <w:sz w:val="19"/>
                                <w:szCs w:val="19"/>
                              </w:rPr>
                              <w:t>3</w:t>
                            </w:r>
                            <w:r>
                              <w:rPr>
                                <w:color w:val="1B1B1B"/>
                                <w:sz w:val="19"/>
                                <w:szCs w:val="19"/>
                              </w:rPr>
                              <w:t>98</w:t>
                            </w:r>
                          </w:p>
                        </w:tc>
                        <w:tc>
                          <w:tcPr>
                            <w:tcW w:w="236" w:type="dxa"/>
                            <w:tcBorders>
                              <w:top w:val="single" w:sz="4" w:space="0" w:color="auto"/>
                              <w:left w:val="single" w:sz="4" w:space="0" w:color="auto"/>
                              <w:bottom w:val="single" w:sz="4" w:space="0" w:color="auto"/>
                              <w:right w:val="single" w:sz="4" w:space="0" w:color="auto"/>
                            </w:tcBorders>
                          </w:tcPr>
                          <w:p w:rsidR="005E009B" w:rsidRDefault="005E009B">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tcPr>
                          <w:p w:rsidR="00B741D7" w:rsidRDefault="00B741D7" w:rsidP="00207320">
                            <w:pPr>
                              <w:pStyle w:val="Default"/>
                              <w:jc w:val="center"/>
                              <w:rPr>
                                <w:color w:val="1B1B1B"/>
                                <w:sz w:val="19"/>
                                <w:szCs w:val="19"/>
                              </w:rPr>
                            </w:pPr>
                            <w:r>
                              <w:rPr>
                                <w:color w:val="1B1B1B"/>
                                <w:sz w:val="19"/>
                                <w:szCs w:val="19"/>
                              </w:rPr>
                              <w:t xml:space="preserve">                     29</w:t>
                            </w:r>
                          </w:p>
                          <w:p w:rsidR="00207320" w:rsidRDefault="005D1858" w:rsidP="00207320">
                            <w:pPr>
                              <w:pStyle w:val="Default"/>
                              <w:jc w:val="center"/>
                              <w:rPr>
                                <w:color w:val="1B1B1B"/>
                                <w:sz w:val="19"/>
                                <w:szCs w:val="19"/>
                              </w:rPr>
                            </w:pPr>
                            <w:r>
                              <w:rPr>
                                <w:color w:val="1B1B1B"/>
                                <w:sz w:val="19"/>
                                <w:szCs w:val="19"/>
                              </w:rPr>
                              <w:t xml:space="preserve">RMS Values Complex Power </w:t>
                            </w:r>
                          </w:p>
                          <w:p w:rsidR="005E009B" w:rsidRDefault="005D1858" w:rsidP="00207320">
                            <w:pPr>
                              <w:pStyle w:val="Default"/>
                              <w:jc w:val="center"/>
                              <w:rPr>
                                <w:color w:val="auto"/>
                              </w:rPr>
                            </w:pPr>
                            <w:r>
                              <w:rPr>
                                <w:sz w:val="19"/>
                                <w:szCs w:val="19"/>
                              </w:rPr>
                              <w:t>3</w:t>
                            </w:r>
                            <w:r>
                              <w:rPr>
                                <w:color w:val="1B1B1B"/>
                                <w:sz w:val="19"/>
                                <w:szCs w:val="19"/>
                              </w:rPr>
                              <w:t>9</w:t>
                            </w:r>
                            <w:r w:rsidR="00207320">
                              <w:rPr>
                                <w:color w:val="1B1B1B"/>
                                <w:sz w:val="19"/>
                                <w:szCs w:val="19"/>
                              </w:rPr>
                              <w:t>0</w:t>
                            </w:r>
                            <w:r>
                              <w:rPr>
                                <w:color w:val="1B1B1B"/>
                                <w:sz w:val="19"/>
                                <w:szCs w:val="19"/>
                              </w:rPr>
                              <w:t xml:space="preserve"> -40</w:t>
                            </w:r>
                            <w:r>
                              <w:rPr>
                                <w:sz w:val="19"/>
                                <w:szCs w:val="19"/>
                              </w:rPr>
                              <w:t>7</w:t>
                            </w:r>
                            <w:r>
                              <w:rPr>
                                <w:color w:val="1B1B1B"/>
                                <w:sz w:val="19"/>
                                <w:szCs w:val="19"/>
                              </w:rPr>
                              <w:t xml:space="preserve">  </w:t>
                            </w:r>
                          </w:p>
                        </w:tc>
                        <w:tc>
                          <w:tcPr>
                            <w:tcW w:w="236" w:type="dxa"/>
                            <w:tcBorders>
                              <w:top w:val="single" w:sz="4" w:space="0" w:color="auto"/>
                              <w:left w:val="single" w:sz="4" w:space="0" w:color="auto"/>
                              <w:bottom w:val="single" w:sz="4" w:space="0" w:color="auto"/>
                              <w:right w:val="single" w:sz="4" w:space="0" w:color="auto"/>
                            </w:tcBorders>
                          </w:tcPr>
                          <w:p w:rsidR="005E009B" w:rsidRDefault="005E009B">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tcPr>
                          <w:p w:rsidR="005D1858" w:rsidRDefault="005D1858" w:rsidP="005D1858">
                            <w:pPr>
                              <w:pStyle w:val="Default"/>
                              <w:jc w:val="center"/>
                              <w:rPr>
                                <w:color w:val="1B1B1B"/>
                                <w:sz w:val="19"/>
                                <w:szCs w:val="19"/>
                              </w:rPr>
                            </w:pPr>
                            <w:r>
                              <w:rPr>
                                <w:color w:val="1B1B1B"/>
                                <w:sz w:val="19"/>
                                <w:szCs w:val="19"/>
                              </w:rPr>
                              <w:t>Final Review</w:t>
                            </w:r>
                          </w:p>
                          <w:p w:rsidR="005E009B" w:rsidRDefault="005E009B">
                            <w:pPr>
                              <w:pStyle w:val="Default"/>
                              <w:jc w:val="center"/>
                              <w:rPr>
                                <w:color w:val="auto"/>
                              </w:rPr>
                            </w:pPr>
                          </w:p>
                        </w:tc>
                        <w:tc>
                          <w:tcPr>
                            <w:tcW w:w="1683" w:type="dxa"/>
                            <w:tcBorders>
                              <w:top w:val="single" w:sz="4" w:space="0" w:color="auto"/>
                              <w:left w:val="single" w:sz="4" w:space="0" w:color="auto"/>
                              <w:bottom w:val="single" w:sz="4" w:space="0" w:color="auto"/>
                              <w:right w:val="single" w:sz="4" w:space="0" w:color="auto"/>
                            </w:tcBorders>
                          </w:tcPr>
                          <w:p w:rsidR="004705D0" w:rsidRDefault="004705D0" w:rsidP="004705D0">
                            <w:pPr>
                              <w:pStyle w:val="Default"/>
                              <w:jc w:val="center"/>
                              <w:rPr>
                                <w:b/>
                                <w:color w:val="1B1B1B"/>
                                <w:sz w:val="19"/>
                                <w:szCs w:val="19"/>
                              </w:rPr>
                            </w:pPr>
                            <w:r>
                              <w:rPr>
                                <w:b/>
                                <w:color w:val="1B1B1B"/>
                                <w:sz w:val="19"/>
                                <w:szCs w:val="19"/>
                              </w:rPr>
                              <w:t>Project 2</w:t>
                            </w:r>
                          </w:p>
                          <w:p w:rsidR="005E009B" w:rsidRDefault="004705D0" w:rsidP="004705D0">
                            <w:pPr>
                              <w:pStyle w:val="Default"/>
                              <w:jc w:val="center"/>
                              <w:rPr>
                                <w:color w:val="auto"/>
                              </w:rPr>
                            </w:pPr>
                            <w:r w:rsidRPr="00A03867">
                              <w:rPr>
                                <w:color w:val="1B1B1B"/>
                                <w:sz w:val="19"/>
                                <w:szCs w:val="19"/>
                              </w:rPr>
                              <w:t>Basic Filter Design</w:t>
                            </w:r>
                          </w:p>
                        </w:tc>
                      </w:tr>
                      <w:tr w:rsidR="006B4ED8" w:rsidTr="004705D0">
                        <w:trPr>
                          <w:trHeight w:val="496"/>
                        </w:trPr>
                        <w:tc>
                          <w:tcPr>
                            <w:tcW w:w="669" w:type="dxa"/>
                            <w:tcBorders>
                              <w:top w:val="single" w:sz="4" w:space="0" w:color="auto"/>
                              <w:left w:val="single" w:sz="4" w:space="0" w:color="auto"/>
                              <w:bottom w:val="single" w:sz="4" w:space="0" w:color="auto"/>
                              <w:right w:val="single" w:sz="4" w:space="0" w:color="auto"/>
                            </w:tcBorders>
                          </w:tcPr>
                          <w:p w:rsidR="006B4ED8" w:rsidRDefault="006B4ED8">
                            <w:pPr>
                              <w:pStyle w:val="Default"/>
                              <w:jc w:val="center"/>
                              <w:rPr>
                                <w:color w:val="auto"/>
                              </w:rPr>
                            </w:pPr>
                          </w:p>
                        </w:tc>
                        <w:tc>
                          <w:tcPr>
                            <w:tcW w:w="2431" w:type="dxa"/>
                            <w:tcBorders>
                              <w:top w:val="single" w:sz="4" w:space="0" w:color="auto"/>
                              <w:left w:val="single" w:sz="4" w:space="0" w:color="auto"/>
                              <w:bottom w:val="single" w:sz="4" w:space="0" w:color="auto"/>
                              <w:right w:val="single" w:sz="4" w:space="0" w:color="auto"/>
                            </w:tcBorders>
                          </w:tcPr>
                          <w:p w:rsidR="006B4ED8" w:rsidRDefault="00C70A7C" w:rsidP="00836E9A">
                            <w:pPr>
                              <w:pStyle w:val="Default"/>
                              <w:rPr>
                                <w:color w:val="1B1B1B"/>
                                <w:sz w:val="19"/>
                                <w:szCs w:val="19"/>
                              </w:rPr>
                            </w:pPr>
                            <w:r>
                              <w:rPr>
                                <w:color w:val="1B1B1B"/>
                                <w:sz w:val="19"/>
                                <w:szCs w:val="19"/>
                              </w:rPr>
                              <w:t xml:space="preserve">  </w:t>
                            </w:r>
                            <w:r w:rsidR="00D3053A">
                              <w:rPr>
                                <w:color w:val="1B1B1B"/>
                                <w:sz w:val="19"/>
                                <w:szCs w:val="19"/>
                              </w:rPr>
                              <w:t>3/20</w:t>
                            </w:r>
                            <w:r w:rsidR="00E7299B">
                              <w:rPr>
                                <w:color w:val="1B1B1B"/>
                                <w:sz w:val="19"/>
                                <w:szCs w:val="19"/>
                              </w:rPr>
                              <w:t xml:space="preserve"> </w:t>
                            </w:r>
                            <w:r>
                              <w:rPr>
                                <w:color w:val="1B1B1B"/>
                                <w:sz w:val="19"/>
                                <w:szCs w:val="19"/>
                              </w:rPr>
                              <w:t xml:space="preserve"> </w:t>
                            </w:r>
                            <w:r w:rsidR="005D1858">
                              <w:rPr>
                                <w:color w:val="1B1B1B"/>
                                <w:sz w:val="19"/>
                                <w:szCs w:val="19"/>
                              </w:rPr>
                              <w:t>Final Exam Week</w:t>
                            </w:r>
                          </w:p>
                        </w:tc>
                        <w:tc>
                          <w:tcPr>
                            <w:tcW w:w="236" w:type="dxa"/>
                            <w:tcBorders>
                              <w:top w:val="single" w:sz="4" w:space="0" w:color="auto"/>
                              <w:left w:val="single" w:sz="4" w:space="0" w:color="auto"/>
                              <w:bottom w:val="single" w:sz="4" w:space="0" w:color="auto"/>
                              <w:right w:val="single" w:sz="4" w:space="0" w:color="auto"/>
                            </w:tcBorders>
                          </w:tcPr>
                          <w:p w:rsidR="006B4ED8" w:rsidRDefault="006B4ED8">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tcPr>
                          <w:p w:rsidR="006B4ED8" w:rsidRDefault="006B4ED8" w:rsidP="004B2C45">
                            <w:pPr>
                              <w:pStyle w:val="Default"/>
                              <w:jc w:val="center"/>
                              <w:rPr>
                                <w:color w:val="auto"/>
                              </w:rPr>
                            </w:pPr>
                          </w:p>
                        </w:tc>
                        <w:tc>
                          <w:tcPr>
                            <w:tcW w:w="236" w:type="dxa"/>
                            <w:tcBorders>
                              <w:top w:val="single" w:sz="4" w:space="0" w:color="auto"/>
                              <w:left w:val="single" w:sz="4" w:space="0" w:color="auto"/>
                              <w:bottom w:val="single" w:sz="4" w:space="0" w:color="auto"/>
                              <w:right w:val="single" w:sz="4" w:space="0" w:color="auto"/>
                            </w:tcBorders>
                          </w:tcPr>
                          <w:p w:rsidR="006B4ED8" w:rsidRDefault="006B4ED8">
                            <w:pPr>
                              <w:pStyle w:val="Default"/>
                              <w:rPr>
                                <w:color w:val="auto"/>
                              </w:rPr>
                            </w:pPr>
                          </w:p>
                        </w:tc>
                        <w:tc>
                          <w:tcPr>
                            <w:tcW w:w="2756" w:type="dxa"/>
                            <w:tcBorders>
                              <w:top w:val="single" w:sz="4" w:space="0" w:color="auto"/>
                              <w:left w:val="single" w:sz="4" w:space="0" w:color="auto"/>
                              <w:bottom w:val="single" w:sz="4" w:space="0" w:color="auto"/>
                              <w:right w:val="single" w:sz="4" w:space="0" w:color="auto"/>
                            </w:tcBorders>
                          </w:tcPr>
                          <w:p w:rsidR="006B4ED8" w:rsidRDefault="006B4ED8" w:rsidP="004B2C45">
                            <w:pPr>
                              <w:pStyle w:val="Default"/>
                              <w:jc w:val="center"/>
                              <w:rPr>
                                <w:color w:val="1B1B1B"/>
                                <w:sz w:val="19"/>
                                <w:szCs w:val="19"/>
                              </w:rPr>
                            </w:pPr>
                          </w:p>
                        </w:tc>
                        <w:tc>
                          <w:tcPr>
                            <w:tcW w:w="1683" w:type="dxa"/>
                            <w:tcBorders>
                              <w:top w:val="single" w:sz="4" w:space="0" w:color="auto"/>
                              <w:left w:val="single" w:sz="4" w:space="0" w:color="auto"/>
                              <w:bottom w:val="single" w:sz="4" w:space="0" w:color="auto"/>
                              <w:right w:val="single" w:sz="4" w:space="0" w:color="auto"/>
                            </w:tcBorders>
                          </w:tcPr>
                          <w:p w:rsidR="006B4ED8" w:rsidRDefault="006B4ED8">
                            <w:pPr>
                              <w:pStyle w:val="Default"/>
                              <w:jc w:val="center"/>
                              <w:rPr>
                                <w:color w:val="auto"/>
                              </w:rPr>
                            </w:pPr>
                          </w:p>
                        </w:tc>
                      </w:tr>
                    </w:tbl>
                    <w:p w:rsidR="00BF2879" w:rsidRDefault="00BF2879"/>
                  </w:txbxContent>
                </v:textbox>
                <w10:wrap type="through" anchorx="page" anchory="page"/>
              </v:shape>
            </w:pict>
          </mc:Fallback>
        </mc:AlternateContent>
      </w:r>
    </w:p>
    <w:sectPr w:rsidR="00A67B8C" w:rsidRPr="007C73A3" w:rsidSect="00BF28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5D2F"/>
    <w:multiLevelType w:val="hybridMultilevel"/>
    <w:tmpl w:val="32CE81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26156"/>
    <w:multiLevelType w:val="hybridMultilevel"/>
    <w:tmpl w:val="3C7272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HorizontalDrawingGridEvery w:val="0"/>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C08"/>
    <w:rsid w:val="0000354E"/>
    <w:rsid w:val="00025340"/>
    <w:rsid w:val="00046C76"/>
    <w:rsid w:val="000477BE"/>
    <w:rsid w:val="00057627"/>
    <w:rsid w:val="00070B2F"/>
    <w:rsid w:val="000A15FA"/>
    <w:rsid w:val="000A362A"/>
    <w:rsid w:val="000A3D5A"/>
    <w:rsid w:val="000C0128"/>
    <w:rsid w:val="000C4646"/>
    <w:rsid w:val="00125004"/>
    <w:rsid w:val="00132574"/>
    <w:rsid w:val="00144B98"/>
    <w:rsid w:val="00175073"/>
    <w:rsid w:val="0019203D"/>
    <w:rsid w:val="001956F5"/>
    <w:rsid w:val="001B242F"/>
    <w:rsid w:val="001C0D8B"/>
    <w:rsid w:val="001C4D25"/>
    <w:rsid w:val="001E5AE0"/>
    <w:rsid w:val="001E62F3"/>
    <w:rsid w:val="001F5297"/>
    <w:rsid w:val="00207320"/>
    <w:rsid w:val="00211385"/>
    <w:rsid w:val="00217859"/>
    <w:rsid w:val="00230FDE"/>
    <w:rsid w:val="002A0B66"/>
    <w:rsid w:val="002B69A1"/>
    <w:rsid w:val="002C2499"/>
    <w:rsid w:val="002F7017"/>
    <w:rsid w:val="003105A3"/>
    <w:rsid w:val="00331625"/>
    <w:rsid w:val="00337212"/>
    <w:rsid w:val="003476D1"/>
    <w:rsid w:val="00354378"/>
    <w:rsid w:val="00373F9F"/>
    <w:rsid w:val="0037793F"/>
    <w:rsid w:val="00381036"/>
    <w:rsid w:val="003945AE"/>
    <w:rsid w:val="003C3A03"/>
    <w:rsid w:val="003D5458"/>
    <w:rsid w:val="003F3C77"/>
    <w:rsid w:val="003F5373"/>
    <w:rsid w:val="00410A55"/>
    <w:rsid w:val="00423962"/>
    <w:rsid w:val="004429F1"/>
    <w:rsid w:val="0046342F"/>
    <w:rsid w:val="004705D0"/>
    <w:rsid w:val="004872E2"/>
    <w:rsid w:val="00496818"/>
    <w:rsid w:val="004B2C45"/>
    <w:rsid w:val="004E24D6"/>
    <w:rsid w:val="004F2573"/>
    <w:rsid w:val="00506ABF"/>
    <w:rsid w:val="00525DC1"/>
    <w:rsid w:val="0057512E"/>
    <w:rsid w:val="00575FCD"/>
    <w:rsid w:val="00576D5D"/>
    <w:rsid w:val="00584631"/>
    <w:rsid w:val="005A0328"/>
    <w:rsid w:val="005B0B3A"/>
    <w:rsid w:val="005D1858"/>
    <w:rsid w:val="005E009B"/>
    <w:rsid w:val="005F6C1B"/>
    <w:rsid w:val="006158EC"/>
    <w:rsid w:val="00627E72"/>
    <w:rsid w:val="00634F85"/>
    <w:rsid w:val="006372F8"/>
    <w:rsid w:val="00653145"/>
    <w:rsid w:val="006535DB"/>
    <w:rsid w:val="00670EDB"/>
    <w:rsid w:val="006803B7"/>
    <w:rsid w:val="00692041"/>
    <w:rsid w:val="006B4ED8"/>
    <w:rsid w:val="006D25FD"/>
    <w:rsid w:val="006F34E5"/>
    <w:rsid w:val="007331E6"/>
    <w:rsid w:val="00735DF8"/>
    <w:rsid w:val="00747420"/>
    <w:rsid w:val="00750D60"/>
    <w:rsid w:val="00797A19"/>
    <w:rsid w:val="007C2EEE"/>
    <w:rsid w:val="007C6AA4"/>
    <w:rsid w:val="007C73A3"/>
    <w:rsid w:val="007F6DD9"/>
    <w:rsid w:val="00805EB4"/>
    <w:rsid w:val="00830C08"/>
    <w:rsid w:val="00830D63"/>
    <w:rsid w:val="00836E9A"/>
    <w:rsid w:val="00857903"/>
    <w:rsid w:val="00863C62"/>
    <w:rsid w:val="00891AFD"/>
    <w:rsid w:val="00892AC7"/>
    <w:rsid w:val="008A1D4C"/>
    <w:rsid w:val="008B2419"/>
    <w:rsid w:val="008C09AB"/>
    <w:rsid w:val="008C1110"/>
    <w:rsid w:val="008C7C8C"/>
    <w:rsid w:val="008D3880"/>
    <w:rsid w:val="008D7C06"/>
    <w:rsid w:val="008F1587"/>
    <w:rsid w:val="008F1B5A"/>
    <w:rsid w:val="008F7982"/>
    <w:rsid w:val="0091064A"/>
    <w:rsid w:val="009125E6"/>
    <w:rsid w:val="00935185"/>
    <w:rsid w:val="009571C4"/>
    <w:rsid w:val="00966785"/>
    <w:rsid w:val="009A3178"/>
    <w:rsid w:val="009A7458"/>
    <w:rsid w:val="009D73D5"/>
    <w:rsid w:val="00A03867"/>
    <w:rsid w:val="00A04EE9"/>
    <w:rsid w:val="00A427C2"/>
    <w:rsid w:val="00A6248F"/>
    <w:rsid w:val="00A67B8C"/>
    <w:rsid w:val="00A7059D"/>
    <w:rsid w:val="00A86C1F"/>
    <w:rsid w:val="00A930EA"/>
    <w:rsid w:val="00AA355D"/>
    <w:rsid w:val="00AB2A0A"/>
    <w:rsid w:val="00AD2F67"/>
    <w:rsid w:val="00AE7115"/>
    <w:rsid w:val="00AE7B37"/>
    <w:rsid w:val="00AF384E"/>
    <w:rsid w:val="00AF3D3D"/>
    <w:rsid w:val="00B03FBF"/>
    <w:rsid w:val="00B35BC9"/>
    <w:rsid w:val="00B51730"/>
    <w:rsid w:val="00B540DA"/>
    <w:rsid w:val="00B741D7"/>
    <w:rsid w:val="00BA7826"/>
    <w:rsid w:val="00BC2417"/>
    <w:rsid w:val="00BC6CA2"/>
    <w:rsid w:val="00BC7389"/>
    <w:rsid w:val="00BE4361"/>
    <w:rsid w:val="00BF2879"/>
    <w:rsid w:val="00C25A4C"/>
    <w:rsid w:val="00C37BE3"/>
    <w:rsid w:val="00C616D6"/>
    <w:rsid w:val="00C70A7C"/>
    <w:rsid w:val="00C72CF4"/>
    <w:rsid w:val="00C740FA"/>
    <w:rsid w:val="00C92EFC"/>
    <w:rsid w:val="00CA400A"/>
    <w:rsid w:val="00CB0C93"/>
    <w:rsid w:val="00CC26B5"/>
    <w:rsid w:val="00CF2429"/>
    <w:rsid w:val="00D05B76"/>
    <w:rsid w:val="00D05C3D"/>
    <w:rsid w:val="00D3053A"/>
    <w:rsid w:val="00D452A1"/>
    <w:rsid w:val="00D47159"/>
    <w:rsid w:val="00D6523F"/>
    <w:rsid w:val="00D818B1"/>
    <w:rsid w:val="00DA57E7"/>
    <w:rsid w:val="00DC0D7F"/>
    <w:rsid w:val="00DC4076"/>
    <w:rsid w:val="00DF4A2D"/>
    <w:rsid w:val="00DF6DB9"/>
    <w:rsid w:val="00E20F76"/>
    <w:rsid w:val="00E2610A"/>
    <w:rsid w:val="00E7299B"/>
    <w:rsid w:val="00E73E46"/>
    <w:rsid w:val="00E76FD8"/>
    <w:rsid w:val="00E96F49"/>
    <w:rsid w:val="00EA1D3B"/>
    <w:rsid w:val="00EC6750"/>
    <w:rsid w:val="00ED3756"/>
    <w:rsid w:val="00EE470F"/>
    <w:rsid w:val="00EF111D"/>
    <w:rsid w:val="00F21860"/>
    <w:rsid w:val="00F50BB5"/>
    <w:rsid w:val="00F5565A"/>
    <w:rsid w:val="00F901C8"/>
    <w:rsid w:val="00F9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64DD3046-B678-4676-8B98-B7335743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3A3"/>
    <w:rPr>
      <w:rFonts w:eastAsia="Times New Roman"/>
      <w:sz w:val="24"/>
      <w:szCs w:val="24"/>
    </w:rPr>
  </w:style>
  <w:style w:type="paragraph" w:styleId="Heading1">
    <w:name w:val="heading 1"/>
    <w:basedOn w:val="Normal"/>
    <w:next w:val="Normal"/>
    <w:qFormat/>
    <w:rsid w:val="007C73A3"/>
    <w:pPr>
      <w:keepNext/>
      <w:spacing w:line="360" w:lineRule="auto"/>
      <w:ind w:left="720" w:firstLine="720"/>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C73A3"/>
    <w:rPr>
      <w:color w:val="0000FF"/>
      <w:u w:val="single"/>
    </w:rPr>
  </w:style>
  <w:style w:type="paragraph" w:customStyle="1" w:styleId="Default">
    <w:name w:val="Default"/>
    <w:rsid w:val="00A67B8C"/>
    <w:pPr>
      <w:autoSpaceDE w:val="0"/>
      <w:autoSpaceDN w:val="0"/>
      <w:adjustRightInd w:val="0"/>
    </w:pPr>
    <w:rPr>
      <w:color w:val="000000"/>
      <w:sz w:val="24"/>
      <w:szCs w:val="24"/>
      <w:lang w:eastAsia="ja-JP"/>
    </w:rPr>
  </w:style>
  <w:style w:type="character" w:styleId="FollowedHyperlink">
    <w:name w:val="FollowedHyperlink"/>
    <w:basedOn w:val="DefaultParagraphFont"/>
    <w:rsid w:val="00496818"/>
    <w:rPr>
      <w:color w:val="800080"/>
      <w:u w:val="single"/>
    </w:rPr>
  </w:style>
  <w:style w:type="character" w:customStyle="1" w:styleId="pslongeditbox">
    <w:name w:val="pslongeditbox"/>
    <w:basedOn w:val="DefaultParagraphFont"/>
    <w:rsid w:val="00627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13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u.edu/studentlife" TargetMode="External"/><Relationship Id="rId13" Type="http://schemas.openxmlformats.org/officeDocument/2006/relationships/hyperlink" Target="http://www.ethicspoint.com." TargetMode="External"/><Relationship Id="rId18" Type="http://schemas.openxmlformats.org/officeDocument/2006/relationships/hyperlink" Target="http://www.ethicspoint.com." TargetMode="External"/><Relationship Id="rId3" Type="http://schemas.openxmlformats.org/officeDocument/2006/relationships/settings" Target="settings.xml"/><Relationship Id="rId7" Type="http://schemas.openxmlformats.org/officeDocument/2006/relationships/hyperlink" Target="http://www.scu.edu/disabilities" TargetMode="External"/><Relationship Id="rId12" Type="http://schemas.openxmlformats.org/officeDocument/2006/relationships/hyperlink" Target="http://stage-www.scu.edu/hr/quick-links/ethics-point/" TargetMode="External"/><Relationship Id="rId17" Type="http://schemas.openxmlformats.org/officeDocument/2006/relationships/hyperlink" Target="http://www.ethicspoint.com." TargetMode="External"/><Relationship Id="rId2" Type="http://schemas.openxmlformats.org/officeDocument/2006/relationships/styles" Target="styles.xml"/><Relationship Id="rId16" Type="http://schemas.openxmlformats.org/officeDocument/2006/relationships/hyperlink" Target="http://throughwww.scu.edu/osl/repo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cu.edu/disabilities" TargetMode="External"/><Relationship Id="rId11" Type="http://schemas.openxmlformats.org/officeDocument/2006/relationships/hyperlink" Target="http://throughwww.scu.edu/osl/report" TargetMode="External"/><Relationship Id="rId5" Type="http://schemas.openxmlformats.org/officeDocument/2006/relationships/hyperlink" Target="mailto:shudgens@scu.edu" TargetMode="External"/><Relationship Id="rId15" Type="http://schemas.openxmlformats.org/officeDocument/2006/relationships/hyperlink" Target="mailto:bguthrie@scu.edu" TargetMode="External"/><Relationship Id="rId10" Type="http://schemas.openxmlformats.org/officeDocument/2006/relationships/hyperlink" Target="http://www.scu.edu/studentlife/resources/upload/Gender-Based-Discrimination-and-Sexual-Misconduct-Policy-Publication-June-2015-Final-Copy.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u.edu/studentlife/resources/upload/Gender-Based-Discrimination-and-Sexual-Misconduct-Policy-Publication-June-2015-Final-Copy.pdf" TargetMode="External"/><Relationship Id="rId14" Type="http://schemas.openxmlformats.org/officeDocument/2006/relationships/hyperlink" Target="http://throughwww.scu.edu/os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6662</CharactersWithSpaces>
  <SharedDoc>false</SharedDoc>
  <HLinks>
    <vt:vector size="12" baseType="variant">
      <vt:variant>
        <vt:i4>1900546</vt:i4>
      </vt:variant>
      <vt:variant>
        <vt:i4>3</vt:i4>
      </vt:variant>
      <vt:variant>
        <vt:i4>0</vt:i4>
      </vt:variant>
      <vt:variant>
        <vt:i4>5</vt:i4>
      </vt:variant>
      <vt:variant>
        <vt:lpwstr>https://camino.scu.edu/section/default.asp?id=UGRD-3340-012129-79289</vt:lpwstr>
      </vt:variant>
      <vt:variant>
        <vt:lpwstr/>
      </vt:variant>
      <vt:variant>
        <vt:i4>262195</vt:i4>
      </vt:variant>
      <vt:variant>
        <vt:i4>0</vt:i4>
      </vt:variant>
      <vt:variant>
        <vt:i4>0</vt:i4>
      </vt:variant>
      <vt:variant>
        <vt:i4>5</vt:i4>
      </vt:variant>
      <vt:variant>
        <vt:lpwstr>mailto:shudgens@scu.edu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Stephen J. Hudgens</dc:creator>
  <cp:lastModifiedBy>Steve</cp:lastModifiedBy>
  <cp:revision>10</cp:revision>
  <cp:lastPrinted>2015-03-30T20:54:00Z</cp:lastPrinted>
  <dcterms:created xsi:type="dcterms:W3CDTF">2016-10-28T23:34:00Z</dcterms:created>
  <dcterms:modified xsi:type="dcterms:W3CDTF">2016-12-27T18:26:00Z</dcterms:modified>
</cp:coreProperties>
</file>