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発表原稿</w:t>
      </w:r>
    </w:p>
    <w:p>
      <w:pPr>
        <w:jc w:val="center"/>
      </w:pPr>
      <w:r>
        <w:rPr>
          <w:color w:val="556677"/>
          <w:sz w:val="24"/>
        </w:rPr>
        <w:t>山火事から守る熱活性化シリカエアロゲル（Dong et al., Adv. Mater. 2024）</w:t>
      </w:r>
    </w:p>
    <w:p/>
    <w:p>
      <w:pPr>
        <w:pStyle w:val="Heading1"/>
      </w:pPr>
      <w:r>
        <w:rPr>
          <w:color w:val="1E293B"/>
        </w:rPr>
        <w:t>Slide 1　表紙</w:t>
      </w:r>
    </w:p>
    <w:p>
      <w:pPr>
        <w:spacing w:after="120" w:line="336" w:lineRule="auto"/>
      </w:pPr>
      <w:r>
        <w:t>本日は「山火事から守る熱活性化シリカエアロゲル」というテーマで発表します。</w:t>
      </w:r>
    </w:p>
    <w:p>
      <w:pPr>
        <w:spacing w:after="120" w:line="336" w:lineRule="auto"/>
      </w:pPr>
      <w:r>
        <w:t>これは2024年にAdvanced Materials誌に掲載された Dong らの研究を紹介するものです。</w:t>
      </w:r>
    </w:p>
    <w:p>
      <w:pPr>
        <w:spacing w:after="120" w:line="336" w:lineRule="auto"/>
      </w:pPr>
      <w:r>
        <w:t>セルロース系ポリマーとコロイダルシリカ粒子を組み合わせ、加熱されると自分で発泡してエアロゲルの断熱層を形成する、まったく新しいタイプの難燃ゲルについてお話しします。</w:t>
      </w:r>
    </w:p>
    <w:p>
      <w:pPr>
        <w:pStyle w:val="Heading1"/>
      </w:pPr>
      <w:r>
        <w:rPr>
          <w:color w:val="1E293B"/>
        </w:rPr>
        <w:t>Slide 2　目次</w:t>
      </w:r>
    </w:p>
    <w:p>
      <w:pPr>
        <w:spacing w:after="120" w:line="336" w:lineRule="auto"/>
      </w:pPr>
      <w:r>
        <w:t>発表は4部構成です。</w:t>
      </w:r>
    </w:p>
    <w:p>
      <w:pPr>
        <w:spacing w:after="120" w:line="336" w:lineRule="auto"/>
      </w:pPr>
      <w:r>
        <w:t>まずPart1で研究の背景、Part2で使用した材料と実験方法、Part3で実験結果、最後にPart4で考察とまとめをお話しします。</w:t>
      </w:r>
    </w:p>
    <w:p>
      <w:pPr>
        <w:spacing w:after="120" w:line="336" w:lineRule="auto"/>
      </w:pPr>
      <w:r>
        <w:t>本研究の核心は、火炎にさらされたときにゲルが発泡し、中のシリカ粒子が焼結することで、断熱性のエアロゲル層が自然に形成される、という点です。これにより市販品を超える長時間の保護を実現しています。</w:t>
      </w:r>
    </w:p>
    <w:p>
      <w:pPr>
        <w:pStyle w:val="Heading1"/>
      </w:pPr>
      <w:r>
        <w:rPr>
          <w:color w:val="1E293B"/>
        </w:rPr>
        <w:t>Slide 3　Part 1 章扉：研究背景</w:t>
      </w:r>
    </w:p>
    <w:p>
      <w:pPr>
        <w:spacing w:after="120" w:line="336" w:lineRule="auto"/>
      </w:pPr>
      <w:r>
        <w:t>それではまず、研究の背景からご説明します。</w:t>
      </w:r>
    </w:p>
    <w:p>
      <w:pPr>
        <w:pStyle w:val="Heading1"/>
      </w:pPr>
      <w:r>
        <w:rPr>
          <w:color w:val="1E293B"/>
        </w:rPr>
        <w:t>Slide 4　山火事被害の深刻化とWUIリスク</w:t>
      </w:r>
    </w:p>
    <w:p>
      <w:pPr>
        <w:spacing w:after="120" w:line="336" w:lineRule="auto"/>
      </w:pPr>
      <w:r>
        <w:t>近年、米国・欧州・オーストラリアなどで大規模な森林火災が頻発し、激甚化しています。気候変動に加え、過去の火災抑制政策による可燃物の蓄積が主な要因です。大規模な山火事は過去30年でおよそ5倍に増えました。</w:t>
      </w:r>
    </w:p>
    <w:p>
      <w:pPr>
        <w:spacing w:after="120" w:line="336" w:lineRule="auto"/>
      </w:pPr>
      <w:r>
        <w:t>森林火災は、経済やインフラ、自然資源に加えて、森林と都市の境界帯、いわゆるWUIに住む約4500万人の生活に壊滅的な被害をもたらしています。</w:t>
      </w:r>
    </w:p>
    <w:p>
      <w:pPr>
        <w:spacing w:after="120" w:line="336" w:lineRule="auto"/>
      </w:pPr>
      <w:r>
        <w:t>そのため、環境に優しい新たな火災遅延剤の開発が急務となっています。</w:t>
      </w:r>
    </w:p>
    <w:p>
      <w:pPr>
        <w:pStyle w:val="Heading1"/>
      </w:pPr>
      <w:r>
        <w:rPr>
          <w:color w:val="1E293B"/>
        </w:rPr>
        <w:t>Slide 5　本研究のアプローチ：4段階の保護プロセス</w:t>
      </w:r>
    </w:p>
    <w:p>
      <w:pPr>
        <w:spacing w:after="120" w:line="336" w:lineRule="auto"/>
      </w:pPr>
      <w:r>
        <w:t>本研究のアプローチは4つの段階に分けられます。</w:t>
      </w:r>
    </w:p>
    <w:p>
      <w:pPr>
        <w:spacing w:after="120" w:line="336" w:lineRule="auto"/>
      </w:pPr>
      <w:r>
        <w:t>第1にゲルを建物や植生にスプレーで塗布します。第2に火炎が接触すると水分が蒸発し、ゲルが発泡しながら粒子が凝集します。第3にシリカ粒子が焼結して多孔質の断熱層を形成します。そして第4に、その超低熱伝導の層が基材を継続的に守り続けます。</w:t>
      </w:r>
    </w:p>
    <w:p>
      <w:pPr>
        <w:pStyle w:val="Heading1"/>
      </w:pPr>
      <w:r>
        <w:rPr>
          <w:color w:val="1E293B"/>
        </w:rPr>
        <w:t>Slide 6　既存の山火事用消火剤と、その限界</w:t>
      </w:r>
    </w:p>
    <w:p>
      <w:pPr>
        <w:spacing w:after="120" w:line="336" w:lineRule="auto"/>
      </w:pPr>
      <w:r>
        <w:t>米国森林局は、森林火災用の薬剤を3つに分類しています。</w:t>
      </w:r>
    </w:p>
    <w:p>
      <w:pPr>
        <w:spacing w:after="120" w:line="336" w:lineRule="auto"/>
      </w:pPr>
      <w:r>
        <w:t>1つ目の長期遅延剤は、リン酸アンモニウムなどを含み、残留物がある限り効果が続きます。2つ目の泡消火剤は短期的で、水分が蒸発すると効果を失います。特に旧来のフッ素系界面活性剤は、生体への蓄積性や環境毒性が問題視されてきました。</w:t>
      </w:r>
    </w:p>
    <w:p>
      <w:pPr>
        <w:spacing w:after="120" w:line="336" w:lineRule="auto"/>
      </w:pPr>
      <w:r>
        <w:t>3つ目の水強化ゲルは、高吸水性ポリマーで大量の水を保持する環境配慮型で、保持時間は30から60分と泡より長く、建物保護に有効です。しかし、森林火災の高温と強風のもとで乾燥してしまうと、効果を完全に失うという重大な欠点があります。</w:t>
      </w:r>
    </w:p>
    <w:p>
      <w:pPr>
        <w:spacing w:after="120" w:line="336" w:lineRule="auto"/>
      </w:pPr>
      <w:r>
        <w:t>本研究は、まさにこの『乾燥すると無効になる』という弱点を克服しようとするものです。</w:t>
      </w:r>
    </w:p>
    <w:p>
      <w:pPr>
        <w:pStyle w:val="Heading1"/>
      </w:pPr>
      <w:r>
        <w:rPr>
          <w:color w:val="1E293B"/>
        </w:rPr>
        <w:t>Slide 7　本研究の核心：熱活性化エアロゲル形成</w:t>
      </w:r>
    </w:p>
    <w:p>
      <w:pPr>
        <w:spacing w:after="120" w:line="336" w:lineRule="auto"/>
      </w:pPr>
      <w:r>
        <w:t>そこで本研究では、熱で活性化して断熱性のシリカエアロゲルへと変化する、新しいヒドロゲルを提案します。</w:t>
      </w:r>
    </w:p>
    <w:p>
      <w:pPr>
        <w:spacing w:after="120" w:line="336" w:lineRule="auto"/>
      </w:pPr>
      <w:r>
        <w:t>材料は、植物由来で生体適合性・生分解性を持つセルロース系バイオポリマーと、コロイダルシリカ粒子の物理架橋で作られます。</w:t>
      </w:r>
    </w:p>
    <w:p>
      <w:pPr>
        <w:spacing w:after="120" w:line="336" w:lineRule="auto"/>
      </w:pPr>
      <w:r>
        <w:t>炎にさらされて内部の水分が急速に失われると、強固な多孔質シリカネットワーク、すなわちエアロゲルがその場で形成されます。この断熱バリアにより、水分が完全に枯渇した後でも対象物を発火から守る期間を大幅に延ばせます。</w:t>
      </w:r>
    </w:p>
    <w:p>
      <w:pPr>
        <w:spacing w:after="120" w:line="336" w:lineRule="auto"/>
      </w:pPr>
      <w:r>
        <w:t>さらに、これらの材料は簡単に自己組織化し、噴霧やポンプ送液に適した流動特性に調整できるため、実用的な散布や大規模製造にも向いています。</w:t>
      </w:r>
    </w:p>
    <w:p>
      <w:pPr>
        <w:pStyle w:val="Heading1"/>
      </w:pPr>
      <w:r>
        <w:rPr>
          <w:color w:val="1E293B"/>
        </w:rPr>
        <w:t>Slide 8　Part 2 章扉：材料・実験方法</w:t>
      </w:r>
    </w:p>
    <w:p>
      <w:pPr>
        <w:spacing w:after="120" w:line="336" w:lineRule="auto"/>
      </w:pPr>
      <w:r>
        <w:t>続いて、使用した材料と実験方法について説明します。</w:t>
      </w:r>
    </w:p>
    <w:p>
      <w:pPr>
        <w:pStyle w:val="Heading1"/>
      </w:pPr>
      <w:r>
        <w:rPr>
          <w:color w:val="1E293B"/>
        </w:rPr>
        <w:t>Slide 9　材料概要 1/2：材料構成</w:t>
      </w:r>
    </w:p>
    <w:p>
      <w:pPr>
        <w:spacing w:after="120" w:line="336" w:lineRule="auto"/>
      </w:pPr>
      <w:r>
        <w:t>まず材料全体の構成を俯瞰します。</w:t>
      </w:r>
    </w:p>
    <w:p>
      <w:pPr>
        <w:spacing w:after="120" w:line="336" w:lineRule="auto"/>
      </w:pPr>
      <w:r>
        <w:t>本ゲルは大きく3つの要素から成ります。1つ目は植物由来のセルロース誘導体、HEC・MC・MHECなどのバイオポリマーです。ゲルの骨格を担い、生分解性も高い環境配慮型の素材です。</w:t>
      </w:r>
    </w:p>
    <w:p>
      <w:pPr>
        <w:spacing w:after="120" w:line="336" w:lineRule="auto"/>
      </w:pPr>
      <w:r>
        <w:t>2つ目はコロイダルシリカ粒子（CSP）です。直径22ナノメートルの単分散粒子で、ポリマーと動的に相互作用し、炎の熱でシリカエアロゲルへと変化する主役です。</w:t>
      </w:r>
    </w:p>
    <w:p>
      <w:pPr>
        <w:spacing w:after="120" w:line="336" w:lineRule="auto"/>
      </w:pPr>
      <w:r>
        <w:t>3つ目はポリマー・粒子（PP）相互作用です。共有結合ではなく動的な多価水素結合でネットワークが形成されるため、自己修復性と噴霧適性を両立しています。</w:t>
      </w:r>
    </w:p>
    <w:p>
      <w:pPr>
        <w:pStyle w:val="Heading1"/>
      </w:pPr>
      <w:r>
        <w:rPr>
          <w:color w:val="1E293B"/>
        </w:rPr>
        <w:t>Slide 10　材料概要 2/2：噴霧・付着・耐火のメカニズム</w:t>
      </w:r>
    </w:p>
    <w:p>
      <w:pPr>
        <w:spacing w:after="120" w:line="336" w:lineRule="auto"/>
      </w:pPr>
      <w:r>
        <w:t>このスライドでは、材料がどのように機能するかの全体的なメカニズムをお伝えします。</w:t>
      </w:r>
    </w:p>
    <w:p>
      <w:pPr>
        <w:spacing w:after="120" w:line="336" w:lineRule="auto"/>
      </w:pPr>
      <w:r>
        <w:t>ポイントは『温度ではなく、せん断力と自己修復性』がスプレー・付着を支えている点です。</w:t>
      </w:r>
    </w:p>
    <w:p>
      <w:pPr>
        <w:spacing w:after="120" w:line="336" w:lineRule="auto"/>
      </w:pPr>
      <w:r>
        <w:t>静止時、ゲルは弾性体として安定しています。スプレーノズルを通る際、大きなせん断ひずみがかかり、ゾル様の低粘度状態になります。これがせん断希薄化（シアシニング）です。壁に付着した瞬間、ひずみが解放され自己修復性によってゲル構造が回復します。そして炎に接触すると、コロイダルシリカが焼結して多孔質のシリカエアロゲルを形成し、断熱層として機能します。</w:t>
      </w:r>
    </w:p>
    <w:p>
      <w:pPr>
        <w:pStyle w:val="Heading1"/>
      </w:pPr>
      <w:r>
        <w:rPr>
          <w:color w:val="1E293B"/>
        </w:rPr>
        <w:t>Slide 11　使用したセルロース系ポリマー</w:t>
      </w:r>
    </w:p>
    <w:p>
      <w:pPr>
        <w:spacing w:after="120" w:line="336" w:lineRule="auto"/>
      </w:pPr>
      <w:r>
        <w:t>ベースとなるポリマーは3種類です。</w:t>
      </w:r>
    </w:p>
    <w:p>
      <w:pPr>
        <w:spacing w:after="120" w:line="336" w:lineRule="auto"/>
      </w:pPr>
      <w:r>
        <w:t>AのHECはゲルの粘性を与える骨格成分、BのMCはポリマーネットワークの動的な架橋に寄与します。CのMHECはHECとMCの特性を一分子に統合した複合型です。</w:t>
      </w:r>
    </w:p>
    <w:p>
      <w:pPr>
        <w:spacing w:after="120" w:line="336" w:lineRule="auto"/>
      </w:pPr>
      <w:r>
        <w:t>いずれもセルロース由来で、環境負荷が低いことも特徴です。</w:t>
      </w:r>
    </w:p>
    <w:p>
      <w:pPr>
        <w:pStyle w:val="Heading1"/>
      </w:pPr>
      <w:r>
        <w:rPr>
          <w:color w:val="1E293B"/>
        </w:rPr>
        <w:t>Slide 12　レオロジー設計：せん断希薄化と自己修復性</w:t>
      </w:r>
    </w:p>
    <w:p>
      <w:pPr>
        <w:spacing w:after="120" w:line="336" w:lineRule="auto"/>
      </w:pPr>
      <w:r>
        <w:t>本ゲルの噴霧・付着特性を支えるレオロジー設計について詳しく見ます。</w:t>
      </w:r>
    </w:p>
    <w:p>
      <w:pPr>
        <w:spacing w:after="120" w:line="336" w:lineRule="auto"/>
      </w:pPr>
      <w:r>
        <w:t>流動指数 n が1未満であることから、強いせん断希薄化特性を持ちます。噴霧時には粘度が大幅に下がり、細いノズルからでも容易に散布できます。</w:t>
      </w:r>
    </w:p>
    <w:p>
      <w:pPr>
        <w:spacing w:after="120" w:line="336" w:lineRule="auto"/>
      </w:pPr>
      <w:r>
        <w:t>付着後はひずみが解放され、G'（貯蔵弾性率）が約90%回復します。これが自己修復性で、垂直面でもゲルが滑り落ちずに留まる根拠です。</w:t>
      </w:r>
    </w:p>
    <w:p>
      <w:pPr>
        <w:spacing w:after="120" w:line="336" w:lineRule="auto"/>
      </w:pPr>
      <w:r>
        <w:t>静的降伏応力は約33 Paで、重力に抗して壁面に付着するのに十分な構造強度を持ちます。</w:t>
      </w:r>
    </w:p>
    <w:p>
      <w:pPr>
        <w:pStyle w:val="Heading1"/>
      </w:pPr>
      <w:r>
        <w:rPr>
          <w:color w:val="1E293B"/>
        </w:rPr>
        <w:t>Slide 13　コロイダルシリカ粒子(CSP)と界面活性剤(SDS)</w:t>
      </w:r>
    </w:p>
    <w:p>
      <w:pPr>
        <w:spacing w:after="120" w:line="336" w:lineRule="auto"/>
      </w:pPr>
      <w:r>
        <w:t>もう一つの主役がコロイダルシリカ粒子、CSPです。直径約22ナノメートルの単分散粒子で、これが焼結してエアロゲルの骨格になります。</w:t>
      </w:r>
    </w:p>
    <w:p>
      <w:pPr>
        <w:spacing w:after="120" w:line="336" w:lineRule="auto"/>
      </w:pPr>
      <w:r>
        <w:t>また界面活性剤のSDSを加えることで、燃焼時の発泡構造をコントロールできます。SDSの量によって泡の大きさが変わることが確認されています。</w:t>
      </w:r>
    </w:p>
    <w:p>
      <w:pPr>
        <w:pStyle w:val="Heading1"/>
      </w:pPr>
      <w:r>
        <w:rPr>
          <w:color w:val="1E293B"/>
        </w:rPr>
        <w:t>Slide 14　評価した5種類の配合系</w:t>
      </w:r>
    </w:p>
    <w:p>
      <w:pPr>
        <w:spacing w:after="120" w:line="336" w:lineRule="auto"/>
      </w:pPr>
      <w:r>
        <w:t>本研究では5種類の配合系を評価しました。</w:t>
      </w:r>
    </w:p>
    <w:p>
      <w:pPr>
        <w:spacing w:after="120" w:line="336" w:lineRule="auto"/>
      </w:pPr>
      <w:r>
        <w:t>それぞれポリマーの種類やSDSの有無を変えており、性能の違いを系統的に比較できるよう設計されています。</w:t>
      </w:r>
    </w:p>
    <w:p>
      <w:pPr>
        <w:pStyle w:val="Heading1"/>
      </w:pPr>
      <w:r>
        <w:rPr>
          <w:color w:val="1E293B"/>
        </w:rPr>
        <w:t>Slide 15　評価手法の全体像</w:t>
      </w:r>
    </w:p>
    <w:p>
      <w:pPr>
        <w:spacing w:after="120" w:line="336" w:lineRule="auto"/>
      </w:pPr>
      <w:r>
        <w:t>評価手法の全体像です。</w:t>
      </w:r>
    </w:p>
    <w:p>
      <w:pPr>
        <w:spacing w:after="120" w:line="336" w:lineRule="auto"/>
      </w:pPr>
      <w:r>
        <w:t>レオロジー測定で流動性や付着性を、燃焼試験で防火性能を、発泡指数で膨らみ方を、そしてSEM観察で微細構造を評価しました。これらを組み合わせて材料の性能を多角的に検証しています。</w:t>
      </w:r>
    </w:p>
    <w:p>
      <w:pPr>
        <w:pStyle w:val="Heading1"/>
      </w:pPr>
      <w:r>
        <w:rPr>
          <w:color w:val="1E293B"/>
        </w:rPr>
        <w:t>Slide 16　付着性・表面濡れ性：実装に不可欠な特性</w:t>
      </w:r>
    </w:p>
    <w:p>
      <w:pPr>
        <w:spacing w:after="120" w:line="336" w:lineRule="auto"/>
      </w:pPr>
      <w:r>
        <w:t>実用化には、垂直な壁にもしっかり留まり、広くスプレーできることが不可欠です。</w:t>
      </w:r>
    </w:p>
    <w:p>
      <w:pPr>
        <w:spacing w:after="120" w:line="336" w:lineRule="auto"/>
      </w:pPr>
      <w:r>
        <w:t>接触角の測定、垂直面への付着試験、スプレー散布の実験を行い、いずれも実装に十分な性能を確認しました。</w:t>
      </w:r>
    </w:p>
    <w:p>
      <w:pPr>
        <w:pStyle w:val="Heading1"/>
      </w:pPr>
      <w:r>
        <w:rPr>
          <w:color w:val="1E293B"/>
        </w:rPr>
        <w:t>Slide 17　Part 3 章扉：実験結果</w:t>
      </w:r>
    </w:p>
    <w:p>
      <w:pPr>
        <w:spacing w:after="120" w:line="336" w:lineRule="auto"/>
      </w:pPr>
      <w:r>
        <w:t>それでは実験結果に入ります。</w:t>
      </w:r>
    </w:p>
    <w:p>
      <w:pPr>
        <w:pStyle w:val="Heading1"/>
      </w:pPr>
      <w:r>
        <w:rPr>
          <w:color w:val="1E293B"/>
        </w:rPr>
        <w:t>Slide 18　レオロジー①：振動弾性率 G' / G''</w:t>
      </w:r>
    </w:p>
    <w:p>
      <w:pPr>
        <w:spacing w:after="120" w:line="336" w:lineRule="auto"/>
      </w:pPr>
      <w:r>
        <w:t>まずレオロジー、流動特性の結果です。</w:t>
      </w:r>
    </w:p>
    <w:p>
      <w:pPr>
        <w:spacing w:after="120" w:line="336" w:lineRule="auto"/>
      </w:pPr>
      <w:r>
        <w:t>貯蔵弾性率G'が損失弾性率G''を上回っており、材料がゲルとして弾性的に振る舞っていることが分かります。</w:t>
      </w:r>
    </w:p>
    <w:p>
      <w:pPr>
        <w:pStyle w:val="Heading1"/>
      </w:pPr>
      <w:r>
        <w:rPr>
          <w:color w:val="1E293B"/>
        </w:rPr>
        <w:t>Slide 19　レオロジー②：剪断希薄化と Power-law 指数</w:t>
      </w:r>
    </w:p>
    <w:p>
      <w:pPr>
        <w:spacing w:after="120" w:line="336" w:lineRule="auto"/>
      </w:pPr>
      <w:r>
        <w:t>次に剪断希薄化です。せん断をかけると粘度が下がる、シアシニング挙動を示します。</w:t>
      </w:r>
    </w:p>
    <w:p>
      <w:pPr>
        <w:spacing w:after="120" w:line="336" w:lineRule="auto"/>
      </w:pPr>
      <w:r>
        <w:t>これによりスプレー時にはサラサラと流れ、付着後は留まるという、実装に理想的な性質が得られます。</w:t>
      </w:r>
    </w:p>
    <w:p>
      <w:pPr>
        <w:pStyle w:val="Heading1"/>
      </w:pPr>
      <w:r>
        <w:rPr>
          <w:color w:val="1E293B"/>
        </w:rPr>
        <w:t>Slide 20　レオロジー③：静的降伏応力と長期安定性</w:t>
      </w:r>
    </w:p>
    <w:p>
      <w:pPr>
        <w:spacing w:after="120" w:line="336" w:lineRule="auto"/>
      </w:pPr>
      <w:r>
        <w:t>静的降伏応力の結果です。一定以上の力をかけないと流れ始めないため、垂直な面でも垂れずに留まります。</w:t>
      </w:r>
    </w:p>
    <w:p>
      <w:pPr>
        <w:spacing w:after="120" w:line="336" w:lineRule="auto"/>
      </w:pPr>
      <w:r>
        <w:t>また長期保管後も安定した特性を維持しています。</w:t>
      </w:r>
    </w:p>
    <w:p>
      <w:pPr>
        <w:pStyle w:val="Heading1"/>
      </w:pPr>
      <w:r>
        <w:rPr>
          <w:color w:val="1E293B"/>
        </w:rPr>
        <w:t>Slide 21　レオロジー④：貯蔵弾性率 G' と粘弾性（tan δ）</w:t>
      </w:r>
    </w:p>
    <w:p>
      <w:pPr>
        <w:spacing w:after="120" w:line="336" w:lineRule="auto"/>
      </w:pPr>
      <w:r>
        <w:t>貯蔵弾性率と粘弾性のバランス、tanδの結果です。配合によって硬さと粘りのバランスが調整できることを示しています。</w:t>
      </w:r>
    </w:p>
    <w:p>
      <w:pPr>
        <w:pStyle w:val="Heading1"/>
      </w:pPr>
      <w:r>
        <w:rPr>
          <w:color w:val="1E293B"/>
        </w:rPr>
        <w:t>Slide 22　HEC+MC vs MHEC：二系統の比較</w:t>
      </w:r>
    </w:p>
    <w:p>
      <w:pPr>
        <w:spacing w:after="120" w:line="336" w:lineRule="auto"/>
      </w:pPr>
      <w:r>
        <w:t>ここで2つの系統、HEC+MC系とMHEC系を比較します。</w:t>
      </w:r>
    </w:p>
    <w:p>
      <w:pPr>
        <w:spacing w:after="120" w:line="336" w:lineRule="auto"/>
      </w:pPr>
      <w:r>
        <w:t>HEC+MC系はより強くゲル化し、MHEC系は穏やかな特性を示します。用途に応じて使い分けが可能です。</w:t>
      </w:r>
    </w:p>
    <w:p>
      <w:pPr>
        <w:pStyle w:val="Heading1"/>
      </w:pPr>
      <w:r>
        <w:rPr>
          <w:color w:val="1E293B"/>
        </w:rPr>
        <w:t>Slide 23　燃焼試験のセットアップ</w:t>
      </w:r>
    </w:p>
    <w:p>
      <w:pPr>
        <w:spacing w:after="120" w:line="336" w:lineRule="auto"/>
      </w:pPr>
      <w:r>
        <w:t>防火性能の評価に移ります。MAP-Proトーチで合板の基板に直接火炎を当て、基板が炭化するまでの時間を測定しました。</w:t>
      </w:r>
    </w:p>
    <w:p>
      <w:pPr>
        <w:pStyle w:val="Heading1"/>
      </w:pPr>
      <w:r>
        <w:rPr>
          <w:color w:val="1E293B"/>
        </w:rPr>
        <w:t>Slide 24　Time to char：5配合系の定量比較</w:t>
      </w:r>
    </w:p>
    <w:p>
      <w:pPr>
        <w:spacing w:after="120" w:line="336" w:lineRule="auto"/>
      </w:pPr>
      <w:r>
        <w:t>炭化までの時間、Time to charの定量比較です。</w:t>
      </w:r>
    </w:p>
    <w:p>
      <w:pPr>
        <w:spacing w:after="120" w:line="336" w:lineRule="auto"/>
      </w:pPr>
      <w:r>
        <w:t>本研究のゲルは、水やAquaGel-Kと比べて炭化までの時間が大幅に長く、優れた防火性能を示しました。</w:t>
      </w:r>
    </w:p>
    <w:p>
      <w:pPr>
        <w:pStyle w:val="Heading1"/>
      </w:pPr>
      <w:r>
        <w:rPr>
          <w:color w:val="1E293B"/>
        </w:rPr>
        <w:t>Slide 25　燃焼過程の時系列観察</w:t>
      </w:r>
    </w:p>
    <w:p>
      <w:pPr>
        <w:spacing w:after="120" w:line="336" w:lineRule="auto"/>
      </w:pPr>
      <w:r>
        <w:t>燃焼過程を時系列で観察した写真です。火炎にさらされてもゲルが発泡し、基板表面を保護し続けている様子が分かります。</w:t>
      </w:r>
    </w:p>
    <w:p>
      <w:pPr>
        <w:pStyle w:val="Heading1"/>
      </w:pPr>
      <w:r>
        <w:rPr>
          <w:color w:val="1E293B"/>
        </w:rPr>
        <w:t>Slide 26　120秒 / 300秒時点の表面状態比較</w:t>
      </w:r>
    </w:p>
    <w:p>
      <w:pPr>
        <w:spacing w:after="120" w:line="336" w:lineRule="auto"/>
      </w:pPr>
      <w:r>
        <w:t>120秒時点と300秒時点での表面状態の比較です。時間が経っても保護層が維持されていることが確認できます。</w:t>
      </w:r>
    </w:p>
    <w:p>
      <w:pPr>
        <w:pStyle w:val="Heading1"/>
      </w:pPr>
      <w:r>
        <w:rPr>
          <w:color w:val="1E293B"/>
        </w:rPr>
        <w:t>Slide 27　主要結果（ハイライト）</w:t>
      </w:r>
    </w:p>
    <w:p>
      <w:pPr>
        <w:spacing w:after="120" w:line="336" w:lineRule="auto"/>
      </w:pPr>
      <w:r>
        <w:t>ここまでの主要な成果をまとめたスライドです。本研究のゲルが既存品を大きく上回る保護性能を持つことを示しています。</w:t>
      </w:r>
    </w:p>
    <w:p>
      <w:pPr>
        <w:pStyle w:val="Heading1"/>
      </w:pPr>
      <w:r>
        <w:rPr>
          <w:color w:val="1E293B"/>
        </w:rPr>
        <w:t>Slide 28　発泡指数（Foaming Index）の比較</w:t>
      </w:r>
    </w:p>
    <w:p>
      <w:pPr>
        <w:spacing w:after="120" w:line="336" w:lineRule="auto"/>
      </w:pPr>
      <w:r>
        <w:t>発泡指数の比較です。燃焼後の膜厚が元の何倍になったかを示す指標で、本研究のゲルは大きく発泡し、厚い断熱層を形成します。</w:t>
      </w:r>
    </w:p>
    <w:p>
      <w:pPr>
        <w:pStyle w:val="Heading1"/>
      </w:pPr>
      <w:r>
        <w:rPr>
          <w:color w:val="1E293B"/>
        </w:rPr>
        <w:t>Slide 29　SDS濃度がエアロゲル微細構造に与える影響</w:t>
      </w:r>
    </w:p>
    <w:p>
      <w:pPr>
        <w:spacing w:after="120" w:line="336" w:lineRule="auto"/>
      </w:pPr>
      <w:r>
        <w:t>SDS濃度が微細構造に与える影響をSEMで観察した結果です。SDS量を変えると発泡の構造が変化することが分かります。</w:t>
      </w:r>
    </w:p>
    <w:p>
      <w:pPr>
        <w:pStyle w:val="Heading1"/>
      </w:pPr>
      <w:r>
        <w:rPr>
          <w:color w:val="1E293B"/>
        </w:rPr>
        <w:t>Slide 30　FT-IR・XPS：化学組成の変化（燃焼前後）</w:t>
      </w:r>
    </w:p>
    <w:p>
      <w:pPr>
        <w:spacing w:after="120" w:line="336" w:lineRule="auto"/>
      </w:pPr>
      <w:r>
        <w:t>FT-IRとXPSによる化学分析です。燃焼の前後で組成が変化し、有機成分が減ってシリカが主体になる、つまりシリカ化が進んでいることが化学的に裏付けられました。</w:t>
      </w:r>
    </w:p>
    <w:p>
      <w:pPr>
        <w:pStyle w:val="Heading1"/>
      </w:pPr>
      <w:r>
        <w:rPr>
          <w:color w:val="1E293B"/>
        </w:rPr>
        <w:t>Slide 31　TGA/DSC：熱分解プロファイルと各成分の役割</w:t>
      </w:r>
    </w:p>
    <w:p>
      <w:pPr>
        <w:spacing w:after="120" w:line="336" w:lineRule="auto"/>
      </w:pPr>
      <w:r>
        <w:t>TGAによる熱分解の分析です。約100度で水分が蒸発し、その後セルロース成分が分解する一方で、シリカ骨格は残ります。各成分がどの温度で役割を果たすかが分かります。</w:t>
      </w:r>
    </w:p>
    <w:p>
      <w:pPr>
        <w:pStyle w:val="Heading1"/>
      </w:pPr>
      <w:r>
        <w:rPr>
          <w:color w:val="1E293B"/>
        </w:rPr>
        <w:t>Slide 32　補足①：シリカエアロゲル形成のメカニズム</w:t>
      </w:r>
    </w:p>
    <w:p>
      <w:pPr>
        <w:spacing w:after="120" w:line="336" w:lineRule="auto"/>
      </w:pPr>
      <w:r>
        <w:t>エアロゲル形成のメカニズムを3段階で示します。</w:t>
      </w:r>
    </w:p>
    <w:p>
      <w:pPr>
        <w:spacing w:after="120" w:line="336" w:lineRule="auto"/>
      </w:pPr>
      <w:r>
        <w:t>最初は粒子がばらばらに分散した状態、次に加熱で粒子が近づき粒界が形成され、最後にネックと呼ばれる結合部が成長して、多孔質の骨格が完成します。</w:t>
      </w:r>
    </w:p>
    <w:p>
      <w:pPr>
        <w:pStyle w:val="Heading1"/>
      </w:pPr>
      <w:r>
        <w:rPr>
          <w:color w:val="1E293B"/>
        </w:rPr>
        <w:t>Slide 33　補足②：燃焼時間に伴う焼結進行（SEM）</w:t>
      </w:r>
    </w:p>
    <w:p>
      <w:pPr>
        <w:spacing w:after="120" w:line="336" w:lineRule="auto"/>
      </w:pPr>
      <w:r>
        <w:t>燃焼時間ごとのSEM像です。0分、1分、2分、4分と加熱が進むにつれて、粒子が焼結して連続したネットワークを作っていく様子が確認できます。</w:t>
      </w:r>
    </w:p>
    <w:p>
      <w:pPr>
        <w:pStyle w:val="Heading1"/>
      </w:pPr>
      <w:r>
        <w:rPr>
          <w:color w:val="1E293B"/>
        </w:rPr>
        <w:t>Slide 34　補足③：経時変化と長期安定性</w:t>
      </w:r>
    </w:p>
    <w:p>
      <w:pPr>
        <w:spacing w:after="120" w:line="336" w:lineRule="auto"/>
      </w:pPr>
      <w:r>
        <w:t>保存安定性についてです。時間とともに可逆的な水素結合が不可逆な共有結合へと変化しますが、</w:t>
      </w:r>
    </w:p>
    <w:p>
      <w:pPr>
        <w:spacing w:after="120" w:line="336" w:lineRule="auto"/>
      </w:pPr>
      <w:r>
        <w:t>約15か月、455日経過した後でも燃焼挙動とエアロゲル形成は変わらず、実用的な長期保存安定性が実証されています。</w:t>
      </w:r>
    </w:p>
    <w:p>
      <w:pPr>
        <w:pStyle w:val="Heading1"/>
      </w:pPr>
      <w:r>
        <w:rPr>
          <w:color w:val="1E293B"/>
        </w:rPr>
        <w:t>Slide 35　Part 4 章扉：考察・まとめ</w:t>
      </w:r>
    </w:p>
    <w:p>
      <w:pPr>
        <w:spacing w:after="120" w:line="336" w:lineRule="auto"/>
      </w:pPr>
      <w:r>
        <w:t>最後に、考察とまとめです。</w:t>
      </w:r>
    </w:p>
    <w:p>
      <w:pPr>
        <w:pStyle w:val="Heading1"/>
      </w:pPr>
      <w:r>
        <w:rPr>
          <w:color w:val="1E293B"/>
        </w:rPr>
        <w:t>Slide 36　実装シナリオ：WEGの展開戦略</w:t>
      </w:r>
    </w:p>
    <w:p>
      <w:pPr>
        <w:spacing w:after="120" w:line="336" w:lineRule="auto"/>
      </w:pPr>
      <w:r>
        <w:t>想定される実装シナリオは3つです。</w:t>
      </w:r>
    </w:p>
    <w:p>
      <w:pPr>
        <w:spacing w:after="120" w:line="336" w:lineRule="auto"/>
      </w:pPr>
      <w:r>
        <w:t>1つ目はWUI住宅の事前保護、2つ目は送電塔や通信基地局など重要インフラの保護、3つ目は延焼経路に事前散布して防火線を作る使い方です。</w:t>
      </w:r>
    </w:p>
    <w:p>
      <w:pPr>
        <w:pStyle w:val="Heading1"/>
      </w:pPr>
      <w:r>
        <w:rPr>
          <w:color w:val="1E293B"/>
        </w:rPr>
        <w:t>Slide 37　実証された主要結果</w:t>
      </w:r>
    </w:p>
    <w:p>
      <w:pPr>
        <w:spacing w:after="120" w:line="336" w:lineRule="auto"/>
      </w:pPr>
      <w:r>
        <w:t>本研究で実証された主要な結果をまとめます。優れた防火性能、自己発泡によるエアロゲル形成、そして長期安定性が確認されました。</w:t>
      </w:r>
    </w:p>
    <w:p>
      <w:pPr>
        <w:pStyle w:val="Heading1"/>
      </w:pPr>
      <w:r>
        <w:rPr>
          <w:color w:val="1E293B"/>
        </w:rPr>
        <w:t>Slide 38　研究の結論</w:t>
      </w:r>
    </w:p>
    <w:p>
      <w:pPr>
        <w:spacing w:after="120" w:line="336" w:lineRule="auto"/>
      </w:pPr>
      <w:r>
        <w:t>結論です。本研究のゲルは、火炎の熱を利用して自らエアロゲル断熱層を作るという独自の機構により、乾燥後も続く保護を実現しました。環境負荷の低い材料で、山火事対策の新たな選択肢となることが期待され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