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4B4796" w14:textId="157E7F36" w:rsidR="006B61C7" w:rsidRDefault="00ED40D8">
      <w:pPr>
        <w:rPr>
          <w:rFonts w:ascii="Times New Roman" w:hAnsi="Times New Roman" w:cs="Times New Roman"/>
          <w:sz w:val="28"/>
          <w:szCs w:val="28"/>
        </w:rPr>
      </w:pPr>
      <w:r>
        <w:rPr>
          <w:rFonts w:ascii="Times New Roman" w:hAnsi="Times New Roman" w:cs="Times New Roman"/>
          <w:sz w:val="28"/>
          <w:szCs w:val="28"/>
        </w:rPr>
        <w:t>Illogical</w:t>
      </w:r>
      <w:r w:rsidR="006B61C7">
        <w:rPr>
          <w:rFonts w:ascii="Times New Roman" w:hAnsi="Times New Roman" w:cs="Times New Roman"/>
          <w:sz w:val="28"/>
          <w:szCs w:val="28"/>
        </w:rPr>
        <w:t xml:space="preserve"> </w:t>
      </w:r>
      <w:r w:rsidR="0051312D">
        <w:rPr>
          <w:rFonts w:ascii="Times New Roman" w:hAnsi="Times New Roman" w:cs="Times New Roman"/>
          <w:sz w:val="28"/>
          <w:szCs w:val="28"/>
        </w:rPr>
        <w:t xml:space="preserve">dam </w:t>
      </w:r>
      <w:r w:rsidR="006B61C7">
        <w:rPr>
          <w:rFonts w:ascii="Times New Roman" w:hAnsi="Times New Roman" w:cs="Times New Roman"/>
          <w:sz w:val="28"/>
          <w:szCs w:val="28"/>
        </w:rPr>
        <w:t>policy in Japan</w:t>
      </w:r>
    </w:p>
    <w:p w14:paraId="3EF9819B" w14:textId="30E2FB5B" w:rsidR="006B61C7" w:rsidRDefault="006B61C7">
      <w:pPr>
        <w:rPr>
          <w:rFonts w:ascii="Times New Roman" w:hAnsi="Times New Roman" w:cs="Times New Roman"/>
          <w:sz w:val="28"/>
          <w:szCs w:val="28"/>
        </w:rPr>
      </w:pPr>
    </w:p>
    <w:p w14:paraId="0ED1A981" w14:textId="77777777" w:rsidR="00A956B5" w:rsidRDefault="00A956B5">
      <w:pPr>
        <w:rPr>
          <w:rFonts w:ascii="Times New Roman" w:hAnsi="Times New Roman" w:cs="Times New Roman"/>
          <w:sz w:val="28"/>
          <w:szCs w:val="28"/>
        </w:rPr>
      </w:pPr>
    </w:p>
    <w:p w14:paraId="66C88F98" w14:textId="6A0A28FC" w:rsidR="006B61C7" w:rsidRDefault="006B61C7">
      <w:pPr>
        <w:rPr>
          <w:rFonts w:ascii="Times New Roman" w:hAnsi="Times New Roman" w:cs="Times New Roman"/>
          <w:sz w:val="28"/>
          <w:szCs w:val="28"/>
        </w:rPr>
      </w:pPr>
      <w:r>
        <w:rPr>
          <w:rFonts w:ascii="Times New Roman" w:hAnsi="Times New Roman" w:cs="Times New Roman" w:hint="eastAsia"/>
          <w:sz w:val="28"/>
          <w:szCs w:val="28"/>
        </w:rPr>
        <w:t>Y</w:t>
      </w:r>
      <w:r>
        <w:rPr>
          <w:rFonts w:ascii="Times New Roman" w:hAnsi="Times New Roman" w:cs="Times New Roman"/>
          <w:sz w:val="28"/>
          <w:szCs w:val="28"/>
        </w:rPr>
        <w:t>oshiyasu Takefuji</w:t>
      </w:r>
    </w:p>
    <w:p w14:paraId="37988D9F" w14:textId="1C606C5E" w:rsidR="006B61C7" w:rsidRDefault="006B61C7">
      <w:pPr>
        <w:rPr>
          <w:rFonts w:ascii="Times New Roman" w:hAnsi="Times New Roman" w:cs="Times New Roman"/>
          <w:sz w:val="28"/>
          <w:szCs w:val="28"/>
        </w:rPr>
      </w:pPr>
    </w:p>
    <w:p w14:paraId="3A2A15F6" w14:textId="2F5A6329" w:rsidR="00A956B5" w:rsidRDefault="006E4892">
      <w:pPr>
        <w:rPr>
          <w:rFonts w:ascii="Times New Roman" w:hAnsi="Times New Roman" w:cs="Times New Roman"/>
          <w:sz w:val="28"/>
          <w:szCs w:val="28"/>
        </w:rPr>
      </w:pPr>
      <w:r w:rsidRPr="006E4892">
        <w:rPr>
          <w:rFonts w:ascii="Times New Roman" w:hAnsi="Times New Roman" w:cs="Times New Roman"/>
          <w:sz w:val="28"/>
          <w:szCs w:val="28"/>
        </w:rPr>
        <w:t xml:space="preserve">Typhoon on Oct.12 in 2019 in Japan revealed that the current dam control </w:t>
      </w:r>
      <w:bookmarkStart w:id="0" w:name="_GoBack"/>
      <w:bookmarkEnd w:id="0"/>
      <w:r w:rsidRPr="006E4892">
        <w:rPr>
          <w:rFonts w:ascii="Times New Roman" w:hAnsi="Times New Roman" w:cs="Times New Roman"/>
          <w:sz w:val="28"/>
          <w:szCs w:val="28"/>
        </w:rPr>
        <w:t xml:space="preserve"> policy has the fatal defect.</w:t>
      </w:r>
    </w:p>
    <w:p w14:paraId="3CB2227E" w14:textId="77777777" w:rsidR="006E4892" w:rsidRPr="006E4892" w:rsidRDefault="006E4892">
      <w:pPr>
        <w:rPr>
          <w:rFonts w:ascii="Times New Roman" w:hAnsi="Times New Roman" w:cs="Times New Roman"/>
          <w:sz w:val="28"/>
          <w:szCs w:val="28"/>
        </w:rPr>
      </w:pPr>
    </w:p>
    <w:p w14:paraId="229F4AF7" w14:textId="4005F0F3" w:rsidR="002E5102" w:rsidRDefault="002E5102">
      <w:pPr>
        <w:rPr>
          <w:rFonts w:ascii="Times New Roman" w:hAnsi="Times New Roman" w:cs="Times New Roman"/>
          <w:sz w:val="28"/>
          <w:szCs w:val="28"/>
        </w:rPr>
      </w:pPr>
      <w:r w:rsidRPr="002E5102">
        <w:rPr>
          <w:rFonts w:ascii="Times New Roman" w:hAnsi="Times New Roman" w:cs="Times New Roman"/>
          <w:sz w:val="28"/>
          <w:szCs w:val="28"/>
        </w:rPr>
        <w:t>The Shiroyama Dam is a multi-purpose dam on the main stream Sagami River in Sagamihara, Kanagawa Prefecture</w:t>
      </w:r>
      <w:r>
        <w:rPr>
          <w:rFonts w:ascii="Times New Roman" w:hAnsi="Times New Roman" w:cs="Times New Roman" w:hint="eastAsia"/>
          <w:sz w:val="28"/>
          <w:szCs w:val="28"/>
        </w:rPr>
        <w:t xml:space="preserve"> </w:t>
      </w:r>
      <w:r>
        <w:rPr>
          <w:rFonts w:ascii="Times New Roman" w:hAnsi="Times New Roman" w:cs="Times New Roman"/>
          <w:sz w:val="28"/>
          <w:szCs w:val="28"/>
        </w:rPr>
        <w:t>in Japan.</w:t>
      </w:r>
      <w:r w:rsidRPr="002E5102">
        <w:rPr>
          <w:rFonts w:ascii="Times New Roman" w:hAnsi="Times New Roman" w:cs="Times New Roman"/>
          <w:sz w:val="28"/>
          <w:szCs w:val="28"/>
        </w:rPr>
        <w:t xml:space="preserve"> It was designed to provide flood control, and industrial and drinking water to the cities of Yokohama, Kawasaki, Yokosuka</w:t>
      </w:r>
      <w:r>
        <w:rPr>
          <w:rFonts w:ascii="Times New Roman" w:hAnsi="Times New Roman" w:cs="Times New Roman"/>
          <w:sz w:val="28"/>
          <w:szCs w:val="28"/>
        </w:rPr>
        <w:t>,</w:t>
      </w:r>
      <w:r w:rsidRPr="002E5102">
        <w:rPr>
          <w:rFonts w:ascii="Times New Roman" w:hAnsi="Times New Roman" w:cs="Times New Roman"/>
          <w:sz w:val="28"/>
          <w:szCs w:val="28"/>
        </w:rPr>
        <w:t xml:space="preserve"> and the Shōnan area</w:t>
      </w:r>
      <w:r>
        <w:rPr>
          <w:rFonts w:ascii="Times New Roman" w:hAnsi="Times New Roman" w:cs="Times New Roman"/>
          <w:sz w:val="28"/>
          <w:szCs w:val="28"/>
        </w:rPr>
        <w:t xml:space="preserve"> where the </w:t>
      </w:r>
      <w:r>
        <w:rPr>
          <w:rFonts w:ascii="Times New Roman" w:hAnsi="Times New Roman" w:cs="Times New Roman" w:hint="eastAsia"/>
          <w:sz w:val="28"/>
          <w:szCs w:val="28"/>
        </w:rPr>
        <w:t>t</w:t>
      </w:r>
      <w:r w:rsidRPr="002E5102">
        <w:rPr>
          <w:rFonts w:ascii="Times New Roman" w:hAnsi="Times New Roman" w:cs="Times New Roman"/>
          <w:sz w:val="28"/>
          <w:szCs w:val="28"/>
        </w:rPr>
        <w:t>otal capacity</w:t>
      </w:r>
      <w:r>
        <w:rPr>
          <w:rFonts w:ascii="Times New Roman" w:hAnsi="Times New Roman" w:cs="Times New Roman"/>
          <w:sz w:val="28"/>
          <w:szCs w:val="28"/>
        </w:rPr>
        <w:t xml:space="preserve"> is </w:t>
      </w:r>
      <w:r w:rsidRPr="002E5102">
        <w:rPr>
          <w:rFonts w:ascii="Times New Roman" w:hAnsi="Times New Roman" w:cs="Times New Roman"/>
          <w:sz w:val="28"/>
          <w:szCs w:val="28"/>
        </w:rPr>
        <w:t>62,300,000 m</w:t>
      </w:r>
      <w:r w:rsidRPr="002E5102">
        <w:rPr>
          <w:rFonts w:ascii="Times New Roman" w:hAnsi="Times New Roman" w:cs="Times New Roman"/>
          <w:sz w:val="28"/>
          <w:szCs w:val="28"/>
          <w:vertAlign w:val="superscript"/>
        </w:rPr>
        <w:t>3</w:t>
      </w:r>
      <w:r w:rsidRPr="002E5102">
        <w:rPr>
          <w:rFonts w:ascii="Times New Roman" w:hAnsi="Times New Roman" w:cs="Times New Roman"/>
          <w:sz w:val="28"/>
          <w:szCs w:val="28"/>
        </w:rPr>
        <w:t xml:space="preserve"> </w:t>
      </w:r>
      <w:r>
        <w:rPr>
          <w:rFonts w:ascii="Times New Roman" w:hAnsi="Times New Roman" w:cs="Times New Roman"/>
          <w:sz w:val="28"/>
          <w:szCs w:val="28"/>
        </w:rPr>
        <w:t>and c</w:t>
      </w:r>
      <w:r w:rsidRPr="002E5102">
        <w:rPr>
          <w:rFonts w:ascii="Times New Roman" w:hAnsi="Times New Roman" w:cs="Times New Roman"/>
          <w:sz w:val="28"/>
          <w:szCs w:val="28"/>
        </w:rPr>
        <w:t>atchment area</w:t>
      </w:r>
      <w:r>
        <w:rPr>
          <w:rFonts w:ascii="Times New Roman" w:hAnsi="Times New Roman" w:cs="Times New Roman"/>
          <w:sz w:val="28"/>
          <w:szCs w:val="28"/>
        </w:rPr>
        <w:t xml:space="preserve"> is </w:t>
      </w:r>
      <w:r w:rsidRPr="002E5102">
        <w:rPr>
          <w:rFonts w:ascii="Times New Roman" w:hAnsi="Times New Roman" w:cs="Times New Roman"/>
          <w:sz w:val="28"/>
          <w:szCs w:val="28"/>
        </w:rPr>
        <w:t>1201.3 km</w:t>
      </w:r>
      <w:r w:rsidRPr="002E5102">
        <w:rPr>
          <w:rFonts w:ascii="Times New Roman" w:hAnsi="Times New Roman" w:cs="Times New Roman"/>
          <w:sz w:val="28"/>
          <w:szCs w:val="28"/>
          <w:vertAlign w:val="superscript"/>
        </w:rPr>
        <w:t>2</w:t>
      </w:r>
      <w:r>
        <w:rPr>
          <w:rFonts w:ascii="Times New Roman" w:hAnsi="Times New Roman" w:cs="Times New Roman"/>
          <w:sz w:val="28"/>
          <w:szCs w:val="28"/>
        </w:rPr>
        <w:t>.</w:t>
      </w:r>
    </w:p>
    <w:p w14:paraId="3B49A1B8" w14:textId="77777777" w:rsidR="006B61C7" w:rsidRDefault="006B61C7">
      <w:pPr>
        <w:rPr>
          <w:rFonts w:ascii="Times New Roman" w:hAnsi="Times New Roman" w:cs="Times New Roman"/>
          <w:sz w:val="28"/>
          <w:szCs w:val="28"/>
        </w:rPr>
      </w:pPr>
    </w:p>
    <w:p w14:paraId="675A5C3D" w14:textId="5A0ADF94" w:rsidR="00A956B5" w:rsidRDefault="002E5102">
      <w:pPr>
        <w:rPr>
          <w:rFonts w:ascii="Times New Roman" w:hAnsi="Times New Roman" w:cs="Times New Roman"/>
          <w:sz w:val="28"/>
          <w:szCs w:val="28"/>
        </w:rPr>
      </w:pPr>
      <w:r>
        <w:rPr>
          <w:rFonts w:ascii="Times New Roman" w:hAnsi="Times New Roman" w:cs="Times New Roman"/>
          <w:sz w:val="28"/>
          <w:szCs w:val="28"/>
        </w:rPr>
        <w:t xml:space="preserve">From Oct. 12, 2019, typhoon #19 has brought a record amount of rain </w:t>
      </w:r>
      <w:r w:rsidR="00ED40D8">
        <w:rPr>
          <w:rFonts w:ascii="Times New Roman" w:hAnsi="Times New Roman" w:cs="Times New Roman"/>
          <w:sz w:val="28"/>
          <w:szCs w:val="28"/>
        </w:rPr>
        <w:t xml:space="preserve">in Japan </w:t>
      </w:r>
      <w:r>
        <w:rPr>
          <w:rFonts w:ascii="Times New Roman" w:hAnsi="Times New Roman" w:cs="Times New Roman"/>
          <w:sz w:val="28"/>
          <w:szCs w:val="28"/>
        </w:rPr>
        <w:t>which was</w:t>
      </w:r>
      <w:r w:rsidR="00ED40D8">
        <w:rPr>
          <w:rFonts w:ascii="Times New Roman" w:hAnsi="Times New Roman" w:cs="Times New Roman"/>
          <w:sz w:val="28"/>
          <w:szCs w:val="28"/>
        </w:rPr>
        <w:t xml:space="preserve">, however, </w:t>
      </w:r>
      <w:r>
        <w:rPr>
          <w:rFonts w:ascii="Times New Roman" w:hAnsi="Times New Roman" w:cs="Times New Roman"/>
          <w:sz w:val="28"/>
          <w:szCs w:val="28"/>
        </w:rPr>
        <w:t xml:space="preserve">predicted by Japanese weather forecasts. </w:t>
      </w:r>
      <w:r w:rsidR="006B61C7">
        <w:rPr>
          <w:rFonts w:ascii="Times New Roman" w:hAnsi="Times New Roman" w:cs="Times New Roman"/>
          <w:sz w:val="28"/>
          <w:szCs w:val="28"/>
        </w:rPr>
        <w:t xml:space="preserve">This paper addresses </w:t>
      </w:r>
      <w:r w:rsidR="003F02D1">
        <w:rPr>
          <w:rFonts w:ascii="Times New Roman" w:hAnsi="Times New Roman" w:cs="Times New Roman"/>
          <w:sz w:val="28"/>
          <w:szCs w:val="28"/>
        </w:rPr>
        <w:t xml:space="preserve">the defect of the </w:t>
      </w:r>
      <w:r w:rsidR="00ED40D8">
        <w:rPr>
          <w:rFonts w:ascii="Times New Roman" w:hAnsi="Times New Roman" w:cs="Times New Roman"/>
          <w:sz w:val="28"/>
          <w:szCs w:val="28"/>
        </w:rPr>
        <w:t xml:space="preserve">current </w:t>
      </w:r>
      <w:r w:rsidR="00BF73B9">
        <w:rPr>
          <w:rFonts w:ascii="Times New Roman" w:hAnsi="Times New Roman" w:cs="Times New Roman"/>
          <w:sz w:val="28"/>
          <w:szCs w:val="28"/>
        </w:rPr>
        <w:t>illogical water stream dam policy in Japan. T</w:t>
      </w:r>
      <w:r w:rsidR="006B61C7">
        <w:rPr>
          <w:rFonts w:ascii="Times New Roman" w:hAnsi="Times New Roman" w:cs="Times New Roman"/>
          <w:sz w:val="28"/>
          <w:szCs w:val="28"/>
        </w:rPr>
        <w:t xml:space="preserve">he problem of water streams control </w:t>
      </w:r>
      <w:r w:rsidR="00A956B5">
        <w:rPr>
          <w:rFonts w:ascii="Times New Roman" w:hAnsi="Times New Roman" w:cs="Times New Roman"/>
          <w:sz w:val="28"/>
          <w:szCs w:val="28"/>
        </w:rPr>
        <w:t xml:space="preserve">dam </w:t>
      </w:r>
      <w:r w:rsidR="006B61C7">
        <w:rPr>
          <w:rFonts w:ascii="Times New Roman" w:hAnsi="Times New Roman" w:cs="Times New Roman"/>
          <w:sz w:val="28"/>
          <w:szCs w:val="28"/>
        </w:rPr>
        <w:t xml:space="preserve">policy </w:t>
      </w:r>
      <w:r w:rsidR="00A956B5">
        <w:rPr>
          <w:rFonts w:ascii="Times New Roman" w:hAnsi="Times New Roman" w:cs="Times New Roman"/>
          <w:sz w:val="28"/>
          <w:szCs w:val="28"/>
        </w:rPr>
        <w:t xml:space="preserve">in Japan </w:t>
      </w:r>
      <w:r w:rsidR="006B61C7">
        <w:rPr>
          <w:rFonts w:ascii="Times New Roman" w:hAnsi="Times New Roman" w:cs="Times New Roman"/>
          <w:sz w:val="28"/>
          <w:szCs w:val="28"/>
        </w:rPr>
        <w:t xml:space="preserve">was discovered by </w:t>
      </w:r>
      <w:r w:rsidR="0051312D">
        <w:rPr>
          <w:rFonts w:ascii="Times New Roman" w:hAnsi="Times New Roman" w:cs="Times New Roman"/>
          <w:sz w:val="28"/>
          <w:szCs w:val="28"/>
        </w:rPr>
        <w:t>the dataset of inflow and outflow, and reservoir level of Shiroyama Dam</w:t>
      </w:r>
      <w:r w:rsidR="00ED40D8">
        <w:rPr>
          <w:rFonts w:ascii="Times New Roman" w:hAnsi="Times New Roman" w:cs="Times New Roman"/>
          <w:sz w:val="28"/>
          <w:szCs w:val="28"/>
        </w:rPr>
        <w:t xml:space="preserve"> in this paper</w:t>
      </w:r>
      <w:r w:rsidR="006B61C7">
        <w:rPr>
          <w:rFonts w:ascii="Times New Roman" w:hAnsi="Times New Roman" w:cs="Times New Roman"/>
          <w:sz w:val="28"/>
          <w:szCs w:val="28"/>
        </w:rPr>
        <w:t xml:space="preserve">.  </w:t>
      </w:r>
      <w:r w:rsidR="003F02D1">
        <w:rPr>
          <w:rFonts w:ascii="Times New Roman" w:hAnsi="Times New Roman" w:cs="Times New Roman"/>
          <w:sz w:val="28"/>
          <w:szCs w:val="28"/>
        </w:rPr>
        <w:t>Note that t</w:t>
      </w:r>
      <w:r w:rsidR="006B61C7">
        <w:rPr>
          <w:rFonts w:ascii="Times New Roman" w:hAnsi="Times New Roman" w:cs="Times New Roman"/>
          <w:sz w:val="28"/>
          <w:szCs w:val="28"/>
        </w:rPr>
        <w:t xml:space="preserve">he lowest reservoir level of </w:t>
      </w:r>
      <w:r w:rsidR="00BF73B9">
        <w:rPr>
          <w:rFonts w:ascii="Times New Roman" w:hAnsi="Times New Roman" w:cs="Times New Roman"/>
          <w:sz w:val="28"/>
          <w:szCs w:val="28"/>
        </w:rPr>
        <w:t>Shiroyama</w:t>
      </w:r>
      <w:r w:rsidR="006B61C7">
        <w:rPr>
          <w:rFonts w:ascii="Times New Roman" w:hAnsi="Times New Roman" w:cs="Times New Roman"/>
          <w:sz w:val="28"/>
          <w:szCs w:val="28"/>
        </w:rPr>
        <w:t xml:space="preserve"> </w:t>
      </w:r>
      <w:r w:rsidR="00BF73B9">
        <w:rPr>
          <w:rFonts w:ascii="Times New Roman" w:hAnsi="Times New Roman" w:cs="Times New Roman"/>
          <w:sz w:val="28"/>
          <w:szCs w:val="28"/>
        </w:rPr>
        <w:t>D</w:t>
      </w:r>
      <w:r w:rsidR="006B61C7">
        <w:rPr>
          <w:rFonts w:ascii="Times New Roman" w:hAnsi="Times New Roman" w:cs="Times New Roman"/>
          <w:sz w:val="28"/>
          <w:szCs w:val="28"/>
        </w:rPr>
        <w:t xml:space="preserve">am is 95m while the maximum reservoir level is 125.5m. </w:t>
      </w:r>
    </w:p>
    <w:p w14:paraId="3825F672" w14:textId="77777777" w:rsidR="00A956B5" w:rsidRDefault="00A956B5">
      <w:pPr>
        <w:rPr>
          <w:rFonts w:ascii="Times New Roman" w:hAnsi="Times New Roman" w:cs="Times New Roman"/>
          <w:sz w:val="28"/>
          <w:szCs w:val="28"/>
        </w:rPr>
      </w:pPr>
    </w:p>
    <w:p w14:paraId="271A72CF" w14:textId="10917AF0" w:rsidR="00A956B5" w:rsidRDefault="00BF73B9">
      <w:pPr>
        <w:rPr>
          <w:rFonts w:ascii="Times New Roman" w:hAnsi="Times New Roman" w:cs="Times New Roman"/>
          <w:sz w:val="28"/>
          <w:szCs w:val="28"/>
        </w:rPr>
      </w:pPr>
      <w:r>
        <w:rPr>
          <w:rFonts w:ascii="Times New Roman" w:hAnsi="Times New Roman" w:cs="Times New Roman"/>
          <w:sz w:val="28"/>
          <w:szCs w:val="28"/>
        </w:rPr>
        <w:t>Fig.1 shows inflow and outflow of Shiroyama Dam for 72 hours from Oct. 11</w:t>
      </w:r>
      <w:r w:rsidR="0051312D">
        <w:rPr>
          <w:rFonts w:ascii="Times New Roman" w:hAnsi="Times New Roman" w:cs="Times New Roman"/>
          <w:sz w:val="28"/>
          <w:szCs w:val="28"/>
        </w:rPr>
        <w:t>, one day</w:t>
      </w:r>
      <w:r>
        <w:rPr>
          <w:rFonts w:ascii="Times New Roman" w:hAnsi="Times New Roman" w:cs="Times New Roman"/>
          <w:sz w:val="28"/>
          <w:szCs w:val="28"/>
        </w:rPr>
        <w:t xml:space="preserve"> before typhoon #19 arrival to Oct. 13</w:t>
      </w:r>
      <w:r w:rsidR="0051312D">
        <w:rPr>
          <w:rFonts w:ascii="Times New Roman" w:hAnsi="Times New Roman" w:cs="Times New Roman"/>
          <w:sz w:val="28"/>
          <w:szCs w:val="28"/>
        </w:rPr>
        <w:t>, one day</w:t>
      </w:r>
      <w:r w:rsidR="001B6A6E">
        <w:rPr>
          <w:rFonts w:ascii="Times New Roman" w:hAnsi="Times New Roman" w:cs="Times New Roman"/>
          <w:sz w:val="28"/>
          <w:szCs w:val="28"/>
        </w:rPr>
        <w:t xml:space="preserve"> </w:t>
      </w:r>
      <w:r>
        <w:rPr>
          <w:rFonts w:ascii="Times New Roman" w:hAnsi="Times New Roman" w:cs="Times New Roman"/>
          <w:sz w:val="28"/>
          <w:szCs w:val="28"/>
        </w:rPr>
        <w:t xml:space="preserve">after the typhoon #19. </w:t>
      </w:r>
    </w:p>
    <w:p w14:paraId="3FD01250" w14:textId="77777777" w:rsidR="00A956B5" w:rsidRDefault="00A956B5">
      <w:pPr>
        <w:rPr>
          <w:rFonts w:ascii="Times New Roman" w:hAnsi="Times New Roman" w:cs="Times New Roman"/>
          <w:sz w:val="28"/>
          <w:szCs w:val="28"/>
        </w:rPr>
      </w:pPr>
    </w:p>
    <w:p w14:paraId="7AD54B2E" w14:textId="236C422A" w:rsidR="002E5102" w:rsidRDefault="00BF73B9">
      <w:pPr>
        <w:rPr>
          <w:rFonts w:ascii="Times New Roman" w:hAnsi="Times New Roman" w:cs="Times New Roman"/>
          <w:sz w:val="28"/>
          <w:szCs w:val="28"/>
        </w:rPr>
      </w:pPr>
      <w:r>
        <w:rPr>
          <w:rFonts w:ascii="Times New Roman" w:hAnsi="Times New Roman" w:cs="Times New Roman"/>
          <w:sz w:val="28"/>
          <w:szCs w:val="28"/>
        </w:rPr>
        <w:t>Fig. 2 depicts the reservoir level of Shiroyama Dam for 72 hours</w:t>
      </w:r>
      <w:r w:rsidR="001B6A6E">
        <w:rPr>
          <w:rFonts w:ascii="Times New Roman" w:hAnsi="Times New Roman" w:cs="Times New Roman"/>
          <w:sz w:val="28"/>
          <w:szCs w:val="28"/>
        </w:rPr>
        <w:t xml:space="preserve"> from Oct. 11 to Oct. 13</w:t>
      </w:r>
      <w:r w:rsidR="0051312D">
        <w:rPr>
          <w:rFonts w:ascii="Times New Roman" w:hAnsi="Times New Roman" w:cs="Times New Roman"/>
          <w:sz w:val="28"/>
          <w:szCs w:val="28"/>
        </w:rPr>
        <w:t xml:space="preserve"> in 2019</w:t>
      </w:r>
      <w:r>
        <w:rPr>
          <w:rFonts w:ascii="Times New Roman" w:hAnsi="Times New Roman" w:cs="Times New Roman"/>
          <w:sz w:val="28"/>
          <w:szCs w:val="28"/>
        </w:rPr>
        <w:t>.</w:t>
      </w:r>
    </w:p>
    <w:p w14:paraId="0B331B6E" w14:textId="77777777" w:rsidR="00A956B5" w:rsidRPr="002E5102" w:rsidRDefault="00A956B5">
      <w:pPr>
        <w:rPr>
          <w:rFonts w:ascii="Times New Roman" w:hAnsi="Times New Roman" w:cs="Times New Roman"/>
          <w:sz w:val="28"/>
          <w:szCs w:val="28"/>
        </w:rPr>
      </w:pPr>
    </w:p>
    <w:p w14:paraId="51447957" w14:textId="77777777" w:rsidR="00A956B5" w:rsidRDefault="00A956B5" w:rsidP="00A956B5">
      <w:pPr>
        <w:rPr>
          <w:rFonts w:ascii="Times New Roman" w:hAnsi="Times New Roman" w:cs="Times New Roman"/>
          <w:sz w:val="28"/>
          <w:szCs w:val="28"/>
        </w:rPr>
      </w:pPr>
      <w:r>
        <w:rPr>
          <w:rFonts w:ascii="Times New Roman" w:hAnsi="Times New Roman" w:cs="Times New Roman"/>
          <w:sz w:val="28"/>
          <w:szCs w:val="28"/>
        </w:rPr>
        <w:t xml:space="preserve">As shown in Fig. 1, the value of total inflow is similar to that of total outflow. The current water strategy in Japan is to keep the same reservoir level of the dam. As long as the amount of outflow is greater than that of inflow, the reservoir level decreases. Contrarily, the amount of outflow is smaller than that of inflow, the reservoir level increases. </w:t>
      </w:r>
    </w:p>
    <w:p w14:paraId="6FE1CCFA" w14:textId="77777777" w:rsidR="00A956B5" w:rsidRDefault="00A956B5" w:rsidP="00A956B5">
      <w:pPr>
        <w:rPr>
          <w:rFonts w:ascii="Times New Roman" w:hAnsi="Times New Roman" w:cs="Times New Roman"/>
          <w:sz w:val="28"/>
          <w:szCs w:val="28"/>
        </w:rPr>
      </w:pPr>
    </w:p>
    <w:p w14:paraId="5285A185" w14:textId="760A0F55" w:rsidR="00A956B5" w:rsidRDefault="00A956B5" w:rsidP="00A956B5">
      <w:pPr>
        <w:rPr>
          <w:rFonts w:ascii="Times New Roman" w:hAnsi="Times New Roman" w:cs="Times New Roman"/>
          <w:sz w:val="28"/>
          <w:szCs w:val="28"/>
        </w:rPr>
      </w:pPr>
      <w:r>
        <w:rPr>
          <w:rFonts w:ascii="Times New Roman" w:hAnsi="Times New Roman" w:cs="Times New Roman"/>
          <w:sz w:val="28"/>
          <w:szCs w:val="28"/>
        </w:rPr>
        <w:t xml:space="preserve">Fig. 2 shows the reservoir level of the beginning of Oct.11 is 119m as usual </w:t>
      </w:r>
      <w:r>
        <w:rPr>
          <w:rFonts w:ascii="Times New Roman" w:hAnsi="Times New Roman" w:cs="Times New Roman"/>
          <w:sz w:val="28"/>
          <w:szCs w:val="28"/>
        </w:rPr>
        <w:lastRenderedPageBreak/>
        <w:t xml:space="preserve">which can deduce that water stream dam policy is to keep the ideal 119m regardless of expected heavy rain. The same policy can be observed in other dams in Japan. </w:t>
      </w:r>
    </w:p>
    <w:p w14:paraId="6B9251F7" w14:textId="77777777" w:rsidR="00A956B5" w:rsidRDefault="00A956B5" w:rsidP="00A956B5">
      <w:pPr>
        <w:rPr>
          <w:rFonts w:ascii="Times New Roman" w:hAnsi="Times New Roman" w:cs="Times New Roman"/>
          <w:sz w:val="28"/>
          <w:szCs w:val="28"/>
        </w:rPr>
      </w:pPr>
    </w:p>
    <w:p w14:paraId="675F6B16" w14:textId="17D4DC82" w:rsidR="00A956B5" w:rsidRDefault="00A956B5" w:rsidP="00A956B5">
      <w:pPr>
        <w:rPr>
          <w:rFonts w:ascii="Times New Roman" w:hAnsi="Times New Roman" w:cs="Times New Roman"/>
          <w:sz w:val="28"/>
          <w:szCs w:val="28"/>
        </w:rPr>
      </w:pPr>
      <w:r>
        <w:rPr>
          <w:rFonts w:ascii="Times New Roman" w:hAnsi="Times New Roman" w:cs="Times New Roman" w:hint="eastAsia"/>
          <w:sz w:val="28"/>
          <w:szCs w:val="28"/>
        </w:rPr>
        <w:t>F</w:t>
      </w:r>
      <w:r>
        <w:rPr>
          <w:rFonts w:ascii="Times New Roman" w:hAnsi="Times New Roman" w:cs="Times New Roman"/>
          <w:sz w:val="28"/>
          <w:szCs w:val="28"/>
        </w:rPr>
        <w:t>or flood control against the record amount of rain, all dams should be at the lowest reservoir level</w:t>
      </w:r>
      <w:r w:rsidR="003F02D1">
        <w:rPr>
          <w:rFonts w:ascii="Times New Roman" w:hAnsi="Times New Roman" w:cs="Times New Roman"/>
          <w:sz w:val="28"/>
          <w:szCs w:val="28"/>
        </w:rPr>
        <w:t xml:space="preserve"> for minimizing the amount of outflow</w:t>
      </w:r>
      <w:r>
        <w:rPr>
          <w:rFonts w:ascii="Times New Roman" w:hAnsi="Times New Roman" w:cs="Times New Roman"/>
          <w:sz w:val="28"/>
          <w:szCs w:val="28"/>
        </w:rPr>
        <w:t xml:space="preserve">. For Shiroyama Dam, the reservoir level on Oct. 11 should be 95m instead of 119m. As long as the lowest reservoir level kept in the dams, the minimum outflow from the dams can be achieved for flood control. In the past, many people have died due to the release (outflow) of dams in Japan. </w:t>
      </w:r>
      <w:r w:rsidR="006E4892" w:rsidRPr="006E4892">
        <w:rPr>
          <w:rFonts w:ascii="Times New Roman" w:hAnsi="Times New Roman" w:cs="Times New Roman"/>
          <w:sz w:val="28"/>
          <w:szCs w:val="28"/>
        </w:rPr>
        <w:t>The dam control policy should use the latest weather forecasts data.</w:t>
      </w:r>
    </w:p>
    <w:p w14:paraId="529C1CA8" w14:textId="77777777" w:rsidR="00A956B5" w:rsidRDefault="00A956B5" w:rsidP="00A956B5">
      <w:pPr>
        <w:rPr>
          <w:rFonts w:ascii="Times New Roman" w:hAnsi="Times New Roman" w:cs="Times New Roman"/>
          <w:sz w:val="28"/>
          <w:szCs w:val="28"/>
        </w:rPr>
      </w:pPr>
    </w:p>
    <w:p w14:paraId="4A0447ED" w14:textId="77777777" w:rsidR="00A956B5" w:rsidRPr="002E5102" w:rsidRDefault="00A956B5" w:rsidP="00A956B5">
      <w:pPr>
        <w:rPr>
          <w:rFonts w:ascii="Times New Roman" w:hAnsi="Times New Roman" w:cs="Times New Roman"/>
          <w:sz w:val="28"/>
          <w:szCs w:val="28"/>
        </w:rPr>
      </w:pPr>
      <w:r>
        <w:rPr>
          <w:rFonts w:ascii="Times New Roman" w:hAnsi="Times New Roman" w:cs="Times New Roman" w:hint="eastAsia"/>
          <w:sz w:val="28"/>
          <w:szCs w:val="28"/>
        </w:rPr>
        <w:t>A</w:t>
      </w:r>
      <w:r>
        <w:rPr>
          <w:rFonts w:ascii="Times New Roman" w:hAnsi="Times New Roman" w:cs="Times New Roman"/>
          <w:sz w:val="28"/>
          <w:szCs w:val="28"/>
        </w:rPr>
        <w:t>uthor recommends that the current water stream dam policy in Japan should be changed as soon as possible for saving human lives from predictable flood.</w:t>
      </w:r>
    </w:p>
    <w:p w14:paraId="5CFE4C8B" w14:textId="77777777" w:rsidR="002E5102" w:rsidRPr="00A956B5" w:rsidRDefault="002E5102">
      <w:pPr>
        <w:rPr>
          <w:rFonts w:ascii="Times New Roman" w:hAnsi="Times New Roman" w:cs="Times New Roman"/>
          <w:sz w:val="28"/>
          <w:szCs w:val="28"/>
          <w:vertAlign w:val="superscript"/>
        </w:rPr>
      </w:pPr>
    </w:p>
    <w:p w14:paraId="0BDB4593" w14:textId="64EC14BA" w:rsidR="00FD70A3" w:rsidRDefault="00114CA4">
      <w:pPr>
        <w:rPr>
          <w:rFonts w:ascii="Times New Roman" w:hAnsi="Times New Roman" w:cs="Times New Roman"/>
          <w:sz w:val="28"/>
          <w:szCs w:val="28"/>
        </w:rPr>
      </w:pPr>
      <w:r w:rsidRPr="002E5102">
        <w:rPr>
          <w:rFonts w:ascii="Times New Roman" w:hAnsi="Times New Roman" w:cs="Times New Roman"/>
          <w:noProof/>
          <w:sz w:val="28"/>
          <w:szCs w:val="28"/>
        </w:rPr>
        <w:drawing>
          <wp:inline distT="0" distB="0" distL="0" distR="0" wp14:anchorId="5878873C" wp14:editId="625D685A">
            <wp:extent cx="5397500" cy="293370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97500" cy="2933700"/>
                    </a:xfrm>
                    <a:prstGeom prst="rect">
                      <a:avLst/>
                    </a:prstGeom>
                    <a:noFill/>
                    <a:ln>
                      <a:noFill/>
                    </a:ln>
                  </pic:spPr>
                </pic:pic>
              </a:graphicData>
            </a:graphic>
          </wp:inline>
        </w:drawing>
      </w:r>
    </w:p>
    <w:p w14:paraId="4FE41F80" w14:textId="77114B62" w:rsidR="006B61C7" w:rsidRPr="002E5102" w:rsidRDefault="006B61C7">
      <w:pPr>
        <w:rPr>
          <w:rFonts w:ascii="Times New Roman" w:hAnsi="Times New Roman" w:cs="Times New Roman"/>
          <w:sz w:val="28"/>
          <w:szCs w:val="28"/>
        </w:rPr>
      </w:pPr>
      <w:r>
        <w:rPr>
          <w:rFonts w:ascii="Times New Roman" w:hAnsi="Times New Roman" w:cs="Times New Roman"/>
          <w:sz w:val="28"/>
          <w:szCs w:val="28"/>
        </w:rPr>
        <w:t xml:space="preserve">Fig. 1 </w:t>
      </w:r>
      <w:proofErr w:type="spellStart"/>
      <w:r w:rsidR="0051312D">
        <w:rPr>
          <w:rFonts w:ascii="Times New Roman" w:hAnsi="Times New Roman" w:cs="Times New Roman"/>
          <w:sz w:val="28"/>
          <w:szCs w:val="28"/>
        </w:rPr>
        <w:t>T</w:t>
      </w:r>
      <w:r>
        <w:rPr>
          <w:rFonts w:ascii="Times New Roman" w:hAnsi="Times New Roman" w:cs="Times New Roman"/>
          <w:sz w:val="28"/>
          <w:szCs w:val="28"/>
        </w:rPr>
        <w:t>otal_inflow</w:t>
      </w:r>
      <w:proofErr w:type="spellEnd"/>
      <w:r>
        <w:rPr>
          <w:rFonts w:ascii="Times New Roman" w:hAnsi="Times New Roman" w:cs="Times New Roman"/>
          <w:sz w:val="28"/>
          <w:szCs w:val="28"/>
        </w:rPr>
        <w:t xml:space="preserve"> and </w:t>
      </w:r>
      <w:proofErr w:type="spellStart"/>
      <w:r w:rsidR="0051312D">
        <w:rPr>
          <w:rFonts w:ascii="Times New Roman" w:hAnsi="Times New Roman" w:cs="Times New Roman"/>
          <w:sz w:val="28"/>
          <w:szCs w:val="28"/>
        </w:rPr>
        <w:t>T</w:t>
      </w:r>
      <w:r>
        <w:rPr>
          <w:rFonts w:ascii="Times New Roman" w:hAnsi="Times New Roman" w:cs="Times New Roman"/>
          <w:sz w:val="28"/>
          <w:szCs w:val="28"/>
        </w:rPr>
        <w:t>otal_outflow</w:t>
      </w:r>
      <w:proofErr w:type="spellEnd"/>
      <w:r>
        <w:rPr>
          <w:rFonts w:ascii="Times New Roman" w:hAnsi="Times New Roman" w:cs="Times New Roman"/>
          <w:sz w:val="28"/>
          <w:szCs w:val="28"/>
        </w:rPr>
        <w:t xml:space="preserve"> of Shiroyama </w:t>
      </w:r>
      <w:r w:rsidR="0051312D">
        <w:rPr>
          <w:rFonts w:ascii="Times New Roman" w:hAnsi="Times New Roman" w:cs="Times New Roman"/>
          <w:sz w:val="28"/>
          <w:szCs w:val="28"/>
        </w:rPr>
        <w:t>D</w:t>
      </w:r>
      <w:r>
        <w:rPr>
          <w:rFonts w:ascii="Times New Roman" w:hAnsi="Times New Roman" w:cs="Times New Roman"/>
          <w:sz w:val="28"/>
          <w:szCs w:val="28"/>
        </w:rPr>
        <w:t>am</w:t>
      </w:r>
      <w:r w:rsidR="0051312D">
        <w:rPr>
          <w:rFonts w:ascii="Times New Roman" w:hAnsi="Times New Roman" w:cs="Times New Roman"/>
          <w:sz w:val="28"/>
          <w:szCs w:val="28"/>
        </w:rPr>
        <w:t xml:space="preserve"> for 72 hours from Oct. 11 to Oct. 13 in 2019</w:t>
      </w:r>
    </w:p>
    <w:p w14:paraId="41CB67A1" w14:textId="77777777" w:rsidR="002E5102" w:rsidRPr="002E5102" w:rsidRDefault="002E5102">
      <w:pPr>
        <w:rPr>
          <w:rFonts w:ascii="Times New Roman" w:hAnsi="Times New Roman" w:cs="Times New Roman"/>
          <w:sz w:val="28"/>
          <w:szCs w:val="28"/>
        </w:rPr>
      </w:pPr>
    </w:p>
    <w:p w14:paraId="37030921" w14:textId="77777777" w:rsidR="002E5102" w:rsidRPr="002E5102" w:rsidRDefault="002E5102">
      <w:pPr>
        <w:rPr>
          <w:rFonts w:ascii="Times New Roman" w:hAnsi="Times New Roman" w:cs="Times New Roman"/>
          <w:sz w:val="28"/>
          <w:szCs w:val="28"/>
        </w:rPr>
      </w:pPr>
    </w:p>
    <w:p w14:paraId="55472055" w14:textId="4EDC9565" w:rsidR="00114CA4" w:rsidRDefault="00114CA4">
      <w:pPr>
        <w:rPr>
          <w:rFonts w:ascii="Times New Roman" w:hAnsi="Times New Roman" w:cs="Times New Roman"/>
          <w:sz w:val="28"/>
          <w:szCs w:val="28"/>
        </w:rPr>
      </w:pPr>
      <w:r w:rsidRPr="002E5102">
        <w:rPr>
          <w:rFonts w:ascii="Times New Roman" w:hAnsi="Times New Roman" w:cs="Times New Roman"/>
          <w:noProof/>
          <w:sz w:val="28"/>
          <w:szCs w:val="28"/>
        </w:rPr>
        <w:lastRenderedPageBreak/>
        <w:drawing>
          <wp:inline distT="0" distB="0" distL="0" distR="0" wp14:anchorId="1B05781C" wp14:editId="7F1FA8A1">
            <wp:extent cx="5410200" cy="2286000"/>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10200" cy="2286000"/>
                    </a:xfrm>
                    <a:prstGeom prst="rect">
                      <a:avLst/>
                    </a:prstGeom>
                    <a:noFill/>
                    <a:ln>
                      <a:noFill/>
                    </a:ln>
                  </pic:spPr>
                </pic:pic>
              </a:graphicData>
            </a:graphic>
          </wp:inline>
        </w:drawing>
      </w:r>
    </w:p>
    <w:p w14:paraId="7F5C2ED6" w14:textId="6D85E12A" w:rsidR="0051312D" w:rsidRDefault="0051312D">
      <w:pPr>
        <w:rPr>
          <w:rFonts w:ascii="Times New Roman" w:hAnsi="Times New Roman" w:cs="Times New Roman"/>
          <w:sz w:val="28"/>
          <w:szCs w:val="28"/>
        </w:rPr>
      </w:pPr>
      <w:r>
        <w:rPr>
          <w:rFonts w:ascii="Times New Roman" w:hAnsi="Times New Roman" w:cs="Times New Roman" w:hint="eastAsia"/>
          <w:sz w:val="28"/>
          <w:szCs w:val="28"/>
        </w:rPr>
        <w:t>F</w:t>
      </w:r>
      <w:r>
        <w:rPr>
          <w:rFonts w:ascii="Times New Roman" w:hAnsi="Times New Roman" w:cs="Times New Roman"/>
          <w:sz w:val="28"/>
          <w:szCs w:val="28"/>
        </w:rPr>
        <w:t>ig. 2 Reservoir level of Shiroyama Dam for 72 hours from Oct. 11 to Oct. 13 in 2019</w:t>
      </w:r>
    </w:p>
    <w:p w14:paraId="441BFE1F" w14:textId="77C909AB" w:rsidR="0051312D" w:rsidRDefault="0051312D">
      <w:pPr>
        <w:rPr>
          <w:rFonts w:ascii="Times New Roman" w:hAnsi="Times New Roman" w:cs="Times New Roman"/>
          <w:sz w:val="28"/>
          <w:szCs w:val="28"/>
        </w:rPr>
      </w:pPr>
    </w:p>
    <w:p w14:paraId="7684E5FF" w14:textId="4ACBF884" w:rsidR="00037AEB" w:rsidRDefault="00037AEB">
      <w:pPr>
        <w:rPr>
          <w:rFonts w:ascii="Times New Roman" w:hAnsi="Times New Roman" w:cs="Times New Roman"/>
          <w:sz w:val="28"/>
          <w:szCs w:val="28"/>
        </w:rPr>
      </w:pPr>
      <w:r>
        <w:rPr>
          <w:rFonts w:ascii="Times New Roman" w:hAnsi="Times New Roman" w:cs="Times New Roman"/>
          <w:sz w:val="28"/>
          <w:szCs w:val="28"/>
        </w:rPr>
        <w:t>References:</w:t>
      </w:r>
    </w:p>
    <w:p w14:paraId="0E09AF4E" w14:textId="577A2C4C" w:rsidR="00037AEB" w:rsidRPr="00037AEB" w:rsidRDefault="00037AEB" w:rsidP="00037AEB">
      <w:pPr>
        <w:pStyle w:val="a3"/>
        <w:numPr>
          <w:ilvl w:val="0"/>
          <w:numId w:val="1"/>
        </w:numPr>
        <w:ind w:leftChars="0"/>
        <w:rPr>
          <w:rFonts w:ascii="Times New Roman" w:hAnsi="Times New Roman" w:cs="Times New Roman"/>
          <w:sz w:val="28"/>
          <w:szCs w:val="28"/>
        </w:rPr>
      </w:pPr>
      <w:r w:rsidRPr="00037AEB">
        <w:rPr>
          <w:rFonts w:ascii="Times New Roman" w:hAnsi="Times New Roman" w:cs="Times New Roman"/>
          <w:sz w:val="28"/>
          <w:szCs w:val="28"/>
        </w:rPr>
        <w:t>http://www.river.go.jp/kawabou/ipDamPast.do?init=init&amp;obsrvId=0358500700001&amp;gamenId=01-1103&amp;fldCtlParty=no</w:t>
      </w:r>
    </w:p>
    <w:sectPr w:rsidR="00037AEB" w:rsidRPr="00037AEB">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CFE50B0"/>
    <w:multiLevelType w:val="hybridMultilevel"/>
    <w:tmpl w:val="EFA07BBA"/>
    <w:lvl w:ilvl="0" w:tplc="D812DA6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BA"/>
    <w:rsid w:val="00037AEB"/>
    <w:rsid w:val="00074DBA"/>
    <w:rsid w:val="00114CA4"/>
    <w:rsid w:val="001B6A6E"/>
    <w:rsid w:val="002E5102"/>
    <w:rsid w:val="003A0AF2"/>
    <w:rsid w:val="003F02D1"/>
    <w:rsid w:val="0051312D"/>
    <w:rsid w:val="00634240"/>
    <w:rsid w:val="006B61C7"/>
    <w:rsid w:val="006E4892"/>
    <w:rsid w:val="00A956B5"/>
    <w:rsid w:val="00BF73B9"/>
    <w:rsid w:val="00C0192A"/>
    <w:rsid w:val="00ED40D8"/>
    <w:rsid w:val="00FD70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5CEBCDB"/>
  <w15:chartTrackingRefBased/>
  <w15:docId w15:val="{F90DF895-AFAA-4511-818F-398A37C8F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37AEB"/>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3</Pages>
  <Words>420</Words>
  <Characters>2395</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ytakefuji ytakefuji</dc:creator>
  <cp:keywords/>
  <dc:description/>
  <cp:lastModifiedBy>ytakefuji ytakefuji</cp:lastModifiedBy>
  <cp:revision>7</cp:revision>
  <dcterms:created xsi:type="dcterms:W3CDTF">2019-10-14T10:16:00Z</dcterms:created>
  <dcterms:modified xsi:type="dcterms:W3CDTF">2019-10-19T02:46:00Z</dcterms:modified>
</cp:coreProperties>
</file>