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E01E85" w14:textId="1C89BF82" w:rsidR="003A07DE" w:rsidRDefault="003A07DE" w:rsidP="003A07DE">
      <w:pPr>
        <w:widowControl w:val="0"/>
        <w:autoSpaceDE w:val="0"/>
        <w:autoSpaceDN w:val="0"/>
        <w:adjustRightInd w:val="0"/>
        <w:spacing w:line="320" w:lineRule="atLeast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Title: TBD</w:t>
      </w:r>
      <w:r w:rsidR="00B57797">
        <w:rPr>
          <w:rFonts w:ascii="Times New Roman" w:hAnsi="Times New Roman" w:cs="Times New Roman"/>
          <w:b/>
        </w:rPr>
        <w:t xml:space="preserve"> </w:t>
      </w:r>
    </w:p>
    <w:p w14:paraId="4AFFC815" w14:textId="4FE29A68" w:rsidR="003A07DE" w:rsidRPr="00BA25C3" w:rsidRDefault="003A07DE" w:rsidP="00BA25C3">
      <w:pPr>
        <w:widowControl w:val="0"/>
        <w:autoSpaceDE w:val="0"/>
        <w:autoSpaceDN w:val="0"/>
        <w:adjustRightInd w:val="0"/>
        <w:spacing w:line="320" w:lineRule="atLeast"/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/>
        </w:rPr>
        <w:t>Yuka Takemon</w:t>
      </w:r>
      <w:r w:rsidR="004D1B84">
        <w:rPr>
          <w:rFonts w:ascii="Times New Roman" w:hAnsi="Times New Roman" w:cs="Times New Roman"/>
        </w:rPr>
        <w:t>,</w:t>
      </w:r>
      <w:r w:rsidR="004D1B84">
        <w:rPr>
          <w:rFonts w:ascii="Times New Roman" w:hAnsi="Times New Roman" w:cs="Times New Roman"/>
          <w:vertAlign w:val="superscript"/>
        </w:rPr>
        <w:t xml:space="preserve"> 1</w:t>
      </w:r>
      <w:r>
        <w:rPr>
          <w:rFonts w:ascii="Times New Roman" w:hAnsi="Times New Roman" w:cs="Times New Roman"/>
        </w:rPr>
        <w:t xml:space="preserve"> Daniel M. </w:t>
      </w:r>
      <w:proofErr w:type="spellStart"/>
      <w:r>
        <w:rPr>
          <w:rFonts w:ascii="Times New Roman" w:hAnsi="Times New Roman" w:cs="Times New Roman"/>
        </w:rPr>
        <w:t>Gatti</w:t>
      </w:r>
      <w:proofErr w:type="spellEnd"/>
      <w:r w:rsidR="004D1B84">
        <w:rPr>
          <w:rFonts w:ascii="Times New Roman" w:hAnsi="Times New Roman" w:cs="Times New Roman"/>
        </w:rPr>
        <w:t>,</w:t>
      </w:r>
      <w:r w:rsidR="004D1B84">
        <w:rPr>
          <w:rFonts w:ascii="Times New Roman" w:hAnsi="Times New Roman" w:cs="Times New Roman"/>
          <w:vertAlign w:val="superscript"/>
        </w:rPr>
        <w:t xml:space="preserve"> 1</w:t>
      </w:r>
      <w:r>
        <w:rPr>
          <w:rFonts w:ascii="Times New Roman" w:hAnsi="Times New Roman" w:cs="Times New Roman"/>
        </w:rPr>
        <w:t xml:space="preserve"> Susan M. Sheehan</w:t>
      </w:r>
      <w:r w:rsidR="004D1B84">
        <w:rPr>
          <w:rFonts w:ascii="Times New Roman" w:hAnsi="Times New Roman" w:cs="Times New Roman"/>
        </w:rPr>
        <w:t>,</w:t>
      </w:r>
      <w:r w:rsidR="004D1B84">
        <w:rPr>
          <w:rFonts w:ascii="Times New Roman" w:hAnsi="Times New Roman" w:cs="Times New Roman"/>
          <w:vertAlign w:val="superscript"/>
        </w:rPr>
        <w:t xml:space="preserve"> 1</w:t>
      </w:r>
      <w:r>
        <w:rPr>
          <w:rFonts w:ascii="Times New Roman" w:hAnsi="Times New Roman" w:cs="Times New Roman"/>
        </w:rPr>
        <w:t xml:space="preserve"> Holly S. Savage</w:t>
      </w:r>
      <w:r w:rsidR="004D1B84">
        <w:rPr>
          <w:rFonts w:ascii="Times New Roman" w:hAnsi="Times New Roman" w:cs="Times New Roman"/>
        </w:rPr>
        <w:t>,</w:t>
      </w:r>
      <w:r w:rsidR="004D1B84">
        <w:rPr>
          <w:rFonts w:ascii="Times New Roman" w:hAnsi="Times New Roman" w:cs="Times New Roman"/>
          <w:vertAlign w:val="superscript"/>
        </w:rPr>
        <w:t xml:space="preserve"> 1</w:t>
      </w:r>
      <w:r>
        <w:rPr>
          <w:rFonts w:ascii="Times New Roman" w:hAnsi="Times New Roman" w:cs="Times New Roman"/>
        </w:rPr>
        <w:t xml:space="preserve"> Gary A. Churchill</w:t>
      </w:r>
      <w:r w:rsidR="004D1B84">
        <w:rPr>
          <w:rFonts w:ascii="Times New Roman" w:hAnsi="Times New Roman" w:cs="Times New Roman"/>
        </w:rPr>
        <w:t>,</w:t>
      </w:r>
      <w:r w:rsidR="004D1B84">
        <w:rPr>
          <w:rFonts w:ascii="Times New Roman" w:hAnsi="Times New Roman" w:cs="Times New Roman"/>
          <w:vertAlign w:val="superscript"/>
        </w:rPr>
        <w:t xml:space="preserve"> 1</w:t>
      </w:r>
      <w:r>
        <w:rPr>
          <w:rFonts w:ascii="Times New Roman" w:hAnsi="Times New Roman" w:cs="Times New Roman"/>
        </w:rPr>
        <w:t xml:space="preserve"> Ron </w:t>
      </w:r>
      <w:proofErr w:type="spellStart"/>
      <w:r>
        <w:rPr>
          <w:rFonts w:ascii="Times New Roman" w:hAnsi="Times New Roman" w:cs="Times New Roman"/>
        </w:rPr>
        <w:t>Korstanje</w:t>
      </w:r>
      <w:proofErr w:type="spellEnd"/>
      <w:r w:rsidR="004D1B84">
        <w:rPr>
          <w:rFonts w:ascii="Times New Roman" w:hAnsi="Times New Roman" w:cs="Times New Roman"/>
        </w:rPr>
        <w:t xml:space="preserve"> </w:t>
      </w:r>
      <w:r w:rsidR="00BA25C3">
        <w:rPr>
          <w:rFonts w:ascii="Times New Roman" w:hAnsi="Times New Roman" w:cs="Times New Roman"/>
          <w:vertAlign w:val="superscript"/>
        </w:rPr>
        <w:t>1</w:t>
      </w:r>
    </w:p>
    <w:p w14:paraId="51AB9975" w14:textId="434A5927" w:rsidR="00BA25C3" w:rsidRPr="00BA25C3" w:rsidRDefault="00BA25C3" w:rsidP="00F91EFE">
      <w:pPr>
        <w:widowControl w:val="0"/>
        <w:autoSpaceDE w:val="0"/>
        <w:autoSpaceDN w:val="0"/>
        <w:adjustRightInd w:val="0"/>
        <w:spacing w:line="320" w:lineRule="atLeast"/>
        <w:rPr>
          <w:rFonts w:ascii="Times New Roman" w:hAnsi="Times New Roman" w:cs="Times New Roman"/>
        </w:rPr>
      </w:pPr>
      <w:r w:rsidRPr="00BA25C3">
        <w:rPr>
          <w:rFonts w:ascii="Times New Roman" w:hAnsi="Times New Roman" w:cs="Times New Roman"/>
          <w:vertAlign w:val="superscript"/>
        </w:rPr>
        <w:t>1</w:t>
      </w:r>
      <w:r w:rsidR="004D1B84">
        <w:rPr>
          <w:rFonts w:ascii="Times New Roman" w:hAnsi="Times New Roman" w:cs="Times New Roman"/>
          <w:vertAlign w:val="superscript"/>
        </w:rPr>
        <w:t xml:space="preserve"> </w:t>
      </w:r>
      <w:r w:rsidRPr="00BA25C3">
        <w:rPr>
          <w:rFonts w:ascii="Times New Roman" w:hAnsi="Times New Roman" w:cs="Times New Roman"/>
        </w:rPr>
        <w:t>The Jackson Laboratory</w:t>
      </w:r>
      <w:r>
        <w:rPr>
          <w:rFonts w:ascii="Times New Roman" w:hAnsi="Times New Roman" w:cs="Times New Roman"/>
        </w:rPr>
        <w:t>, Bar Harbor, ME, USA.</w:t>
      </w:r>
    </w:p>
    <w:p w14:paraId="70E0EBD1" w14:textId="77777777" w:rsidR="00240613" w:rsidRDefault="00240613" w:rsidP="00240613">
      <w:pPr>
        <w:widowControl w:val="0"/>
        <w:autoSpaceDE w:val="0"/>
        <w:autoSpaceDN w:val="0"/>
        <w:adjustRightInd w:val="0"/>
        <w:spacing w:line="320" w:lineRule="atLeast"/>
        <w:rPr>
          <w:rFonts w:ascii="Times New Roman" w:hAnsi="Times New Roman" w:cs="Times New Roman"/>
          <w:b/>
        </w:rPr>
      </w:pPr>
    </w:p>
    <w:p w14:paraId="451DEFF9" w14:textId="3264130B" w:rsidR="00F91EFE" w:rsidRPr="00F91EFE" w:rsidRDefault="00F91EFE" w:rsidP="00240613">
      <w:pPr>
        <w:widowControl w:val="0"/>
        <w:autoSpaceDE w:val="0"/>
        <w:autoSpaceDN w:val="0"/>
        <w:adjustRightInd w:val="0"/>
        <w:spacing w:line="320" w:lineRule="atLeast"/>
        <w:rPr>
          <w:rFonts w:ascii="Times New Roman" w:hAnsi="Times New Roman" w:cs="Times New Roman"/>
        </w:rPr>
      </w:pPr>
      <w:bookmarkStart w:id="0" w:name="_GoBack"/>
      <w:proofErr w:type="spellStart"/>
      <w:r w:rsidRPr="00F91EFE">
        <w:rPr>
          <w:rFonts w:ascii="Times New Roman" w:hAnsi="Times New Roman" w:cs="Times New Roman"/>
        </w:rPr>
        <w:t>Alport</w:t>
      </w:r>
      <w:proofErr w:type="spellEnd"/>
      <w:r w:rsidRPr="00F91EFE">
        <w:rPr>
          <w:rFonts w:ascii="Times New Roman" w:hAnsi="Times New Roman" w:cs="Times New Roman"/>
        </w:rPr>
        <w:t xml:space="preserve"> Syndrome (AS) is a </w:t>
      </w:r>
      <w:r w:rsidR="004D1B84">
        <w:rPr>
          <w:rFonts w:ascii="Times New Roman" w:hAnsi="Times New Roman" w:cs="Times New Roman"/>
        </w:rPr>
        <w:t>hereditary disease affecting</w:t>
      </w:r>
      <w:r w:rsidRPr="00F91EFE">
        <w:rPr>
          <w:rFonts w:ascii="Times New Roman" w:hAnsi="Times New Roman" w:cs="Times New Roman"/>
        </w:rPr>
        <w:t xml:space="preserve"> 1 in </w:t>
      </w:r>
      <w:r w:rsidR="00C060BB">
        <w:rPr>
          <w:rFonts w:ascii="Times New Roman" w:hAnsi="Times New Roman" w:cs="Times New Roman"/>
        </w:rPr>
        <w:t>5,000</w:t>
      </w:r>
      <w:r w:rsidRPr="00F91EFE">
        <w:rPr>
          <w:rFonts w:ascii="Times New Roman" w:hAnsi="Times New Roman" w:cs="Times New Roman"/>
        </w:rPr>
        <w:t xml:space="preserve"> </w:t>
      </w:r>
      <w:r w:rsidR="00C060BB">
        <w:rPr>
          <w:rFonts w:ascii="Times New Roman" w:hAnsi="Times New Roman" w:cs="Times New Roman"/>
        </w:rPr>
        <w:t>births in the United States</w:t>
      </w:r>
      <w:r w:rsidR="00C060BB">
        <w:rPr>
          <w:rFonts w:ascii="Times New Roman" w:hAnsi="Times New Roman" w:cs="Times New Roman"/>
        </w:rPr>
        <w:fldChar w:fldCharType="begin"/>
      </w:r>
      <w:r w:rsidR="00BA174D">
        <w:rPr>
          <w:rFonts w:ascii="Times New Roman" w:hAnsi="Times New Roman" w:cs="Times New Roman"/>
        </w:rPr>
        <w:instrText xml:space="preserve"> ADDIN PAPERS2_CITATIONS &lt;citation&gt;&lt;uuid&gt;7B2207AD-DA2B-46BF-B58B-D4B3DFB0128D&lt;/uuid&gt;&lt;priority&gt;0&lt;/priority&gt;&lt;publications&gt;&lt;publication&gt;&lt;volume&gt;20&lt;/volume&gt;&lt;publication_date&gt;99201206001200000000220000&lt;/publication_date&gt;&lt;number&gt;6&lt;/number&gt;&lt;doi&gt;10.1038/ejhg.2011.237&lt;/doi&gt;&lt;institution&gt;Department of Clinical Genetics, Odense University Hospital, Sdr. Boulevard 29, DK-5000 Odense C, Denmark. Jens.Michael.Hertz@ouh.regionsyddanmark.dk&lt;/institution&gt;&lt;title&gt;Clinical utility gene card for: Alport syndrome.&lt;/title&gt;&lt;uuid&gt;A0ED19EF-DEF4-4F1C-A140-E08A7045823D&lt;/uuid&gt;&lt;subtype&gt;400&lt;/subtype&gt;&lt;type&gt;400&lt;/type&gt;&lt;url&gt;http://www.nature.com/doifinder/10.1038/ejhg.2011.237&lt;/url&gt;&lt;bundle&gt;&lt;publication&gt;&lt;publisher&gt;Nature Publishing Group&lt;/publisher&gt;&lt;title&gt;European Journal of Human Genetics&lt;/title&gt;&lt;type&gt;-100&lt;/type&gt;&lt;subtype&gt;-100&lt;/subtype&gt;&lt;uuid&gt;86A749A6-2A03-4729-BDC8-3DA4B64B8DB9&lt;/uuid&gt;&lt;/publication&gt;&lt;/bundle&gt;&lt;authors&gt;&lt;author&gt;&lt;firstName&gt;Jens&lt;/firstName&gt;&lt;middleNames&gt;Michael&lt;/middleNames&gt;&lt;lastName&gt;Hertz&lt;/lastName&gt;&lt;/author&gt;&lt;author&gt;&lt;firstName&gt;Mads&lt;/firstName&gt;&lt;lastName&gt;Thomassen&lt;/lastName&gt;&lt;/author&gt;&lt;author&gt;&lt;firstName&gt;Helen&lt;/firstName&gt;&lt;lastName&gt;Storey&lt;/lastName&gt;&lt;/author&gt;&lt;author&gt;&lt;firstName&gt;Frances&lt;/firstName&gt;&lt;lastName&gt;Flinter&lt;/lastName&gt;&lt;/author&gt;&lt;/authors&gt;&lt;/publication&gt;&lt;/publications&gt;&lt;cites&gt;&lt;/cites&gt;&lt;/citation&gt;</w:instrText>
      </w:r>
      <w:r w:rsidR="00C060BB">
        <w:rPr>
          <w:rFonts w:ascii="Times New Roman" w:hAnsi="Times New Roman" w:cs="Times New Roman"/>
        </w:rPr>
        <w:fldChar w:fldCharType="separate"/>
      </w:r>
      <w:r w:rsidR="00487ABD">
        <w:rPr>
          <w:rFonts w:ascii="Times New Roman" w:hAnsi="Times New Roman" w:cs="Times New Roman"/>
          <w:vertAlign w:val="superscript"/>
        </w:rPr>
        <w:t>1</w:t>
      </w:r>
      <w:r w:rsidR="00C060BB">
        <w:rPr>
          <w:rFonts w:ascii="Times New Roman" w:hAnsi="Times New Roman" w:cs="Times New Roman"/>
        </w:rPr>
        <w:fldChar w:fldCharType="end"/>
      </w:r>
      <w:r w:rsidR="00550210">
        <w:rPr>
          <w:rFonts w:ascii="Times New Roman" w:hAnsi="Times New Roman" w:cs="Times New Roman"/>
        </w:rPr>
        <w:t>.</w:t>
      </w:r>
      <w:r w:rsidRPr="00F91EFE">
        <w:rPr>
          <w:rFonts w:ascii="Times New Roman" w:hAnsi="Times New Roman" w:cs="Times New Roman"/>
        </w:rPr>
        <w:t xml:space="preserve"> </w:t>
      </w:r>
      <w:r w:rsidR="001C3A18">
        <w:rPr>
          <w:rFonts w:ascii="Times New Roman" w:hAnsi="Times New Roman" w:cs="Times New Roman"/>
        </w:rPr>
        <w:t xml:space="preserve">Children and young adults with AS suffer from </w:t>
      </w:r>
      <w:r w:rsidR="0001184B">
        <w:rPr>
          <w:rFonts w:ascii="Times New Roman" w:hAnsi="Times New Roman" w:cs="Times New Roman"/>
        </w:rPr>
        <w:t>hearing loss</w:t>
      </w:r>
      <w:r w:rsidR="001C3A18">
        <w:rPr>
          <w:rFonts w:ascii="Times New Roman" w:hAnsi="Times New Roman" w:cs="Times New Roman"/>
        </w:rPr>
        <w:t>,</w:t>
      </w:r>
      <w:r w:rsidRPr="00F91EFE">
        <w:rPr>
          <w:rFonts w:ascii="Times New Roman" w:hAnsi="Times New Roman" w:cs="Times New Roman"/>
        </w:rPr>
        <w:t xml:space="preserve"> </w:t>
      </w:r>
      <w:r w:rsidR="001C3A18">
        <w:rPr>
          <w:rFonts w:ascii="Times New Roman" w:hAnsi="Times New Roman" w:cs="Times New Roman"/>
        </w:rPr>
        <w:t>vision</w:t>
      </w:r>
      <w:r w:rsidR="0001184B">
        <w:rPr>
          <w:rFonts w:ascii="Times New Roman" w:hAnsi="Times New Roman" w:cs="Times New Roman"/>
        </w:rPr>
        <w:t xml:space="preserve"> abnormalities</w:t>
      </w:r>
      <w:r w:rsidR="003F2B47">
        <w:rPr>
          <w:rFonts w:ascii="Times New Roman" w:hAnsi="Times New Roman" w:cs="Times New Roman"/>
        </w:rPr>
        <w:t>,</w:t>
      </w:r>
      <w:r w:rsidR="00A354E7">
        <w:rPr>
          <w:rFonts w:ascii="Times New Roman" w:hAnsi="Times New Roman" w:cs="Times New Roman"/>
        </w:rPr>
        <w:t xml:space="preserve"> and most notably</w:t>
      </w:r>
      <w:r w:rsidRPr="00F91EFE">
        <w:rPr>
          <w:rFonts w:ascii="Times New Roman" w:hAnsi="Times New Roman" w:cs="Times New Roman"/>
        </w:rPr>
        <w:t xml:space="preserve"> </w:t>
      </w:r>
      <w:r w:rsidR="001C3A18">
        <w:rPr>
          <w:rFonts w:ascii="Times New Roman" w:hAnsi="Times New Roman" w:cs="Times New Roman"/>
        </w:rPr>
        <w:t xml:space="preserve">kidney </w:t>
      </w:r>
      <w:r w:rsidR="00A354E7">
        <w:rPr>
          <w:rFonts w:ascii="Times New Roman" w:hAnsi="Times New Roman" w:cs="Times New Roman"/>
        </w:rPr>
        <w:t>disease</w:t>
      </w:r>
      <w:r w:rsidR="00BA174D">
        <w:rPr>
          <w:rFonts w:ascii="Times New Roman" w:hAnsi="Times New Roman" w:cs="Times New Roman"/>
        </w:rPr>
        <w:fldChar w:fldCharType="begin"/>
      </w:r>
      <w:r w:rsidR="00BA174D">
        <w:rPr>
          <w:rFonts w:ascii="Times New Roman" w:hAnsi="Times New Roman" w:cs="Times New Roman"/>
        </w:rPr>
        <w:instrText xml:space="preserve"> ADDIN PAPERS2_CITATIONS &lt;citation&gt;&lt;uuid&gt;37AF0D14-DB09-47CE-9594-B9DA9B384930&lt;/uuid&gt;&lt;priority&gt;1&lt;/priority&gt;&lt;publications&gt;&lt;publication&gt;&lt;uuid&gt;E375AF7F-BF6C-41BF-A713-EDEC901F5312&lt;/uuid&gt;&lt;volume&gt;9&lt;/volume&gt;&lt;doi&gt;10.1038/nrneph.2012.259&lt;/doi&gt;&lt;startpage&gt;170&lt;/startpage&gt;&lt;publication_date&gt;99201303001200000000220000&lt;/publication_date&gt;&lt;url&gt;http://www.nature.com/doifinder/10.1038/nrneph.2012.259&lt;/url&gt;&lt;type&gt;400&lt;/type&gt;&lt;title&gt;Alport syndrome--insights from basic and clinical research.&lt;/title&gt;&lt;institution&gt;Department of Nephrology and Rheumatology, University Medicine Göttingen, Robert-Koch-Straße 40, 37075 Göttingen, Germany.&lt;/institution&gt;&lt;number&gt;3&lt;/number&gt;&lt;subtype&gt;400&lt;/subtype&gt;&lt;endpage&gt;178&lt;/endpage&gt;&lt;bundle&gt;&lt;publication&gt;&lt;title&gt;Nature reviews. Nephrology&lt;/title&gt;&lt;type&gt;-100&lt;/type&gt;&lt;subtype&gt;-100&lt;/subtype&gt;&lt;uuid&gt;B7A96897-7888-42E3-A128-42A9354F9294&lt;/uuid&gt;&lt;/publication&gt;&lt;/bundle&gt;&lt;authors&gt;&lt;author&gt;&lt;firstName&gt;Jenny&lt;/firstName&gt;&lt;lastName&gt;Kruegel&lt;/lastName&gt;&lt;/author&gt;&lt;author&gt;&lt;firstName&gt;Diana&lt;/firstName&gt;&lt;lastName&gt;Rubel&lt;/lastName&gt;&lt;/author&gt;&lt;author&gt;&lt;firstName&gt;Oliver&lt;/firstName&gt;&lt;lastName&gt;Gross&lt;/lastName&gt;&lt;/author&gt;&lt;/authors&gt;&lt;/publication&gt;&lt;publication&gt;&lt;uuid&gt;3C0CC2B6-EA55-4AA3-BE69-435AA5C45A8E&lt;/uuid&gt;&lt;volume&gt;24&lt;/volume&gt;&lt;doi&gt;10.1681/ASN.2012020148&lt;/doi&gt;&lt;startpage&gt;364&lt;/startpage&gt;&lt;publication_date&gt;99201302001200000000220000&lt;/publication_date&gt;&lt;url&gt;http://www.jasn.org/cgi/doi/10.1681/ASN.2012020148&lt;/url&gt;&lt;type&gt;400&lt;/type&gt;&lt;title&gt;Expert guidelines for the management of Alport syndrome and thin basement membrane nephropathy.&lt;/title&gt;&lt;publisher&gt;American Society of Nephrology&lt;/publisher&gt;&lt;institution&gt;Department of Medicine (Northern Health), University of Melbourne, Melbourne, Australia. jasavige@unimelb.edu.au&lt;/institution&gt;&lt;number&gt;3&lt;/number&gt;&lt;subtype&gt;400&lt;/subtype&gt;&lt;endpage&gt;375&lt;/endpage&gt;&lt;bundle&gt;&lt;publication&gt;&lt;title&gt;Journal of the American Society of Nephrology : JASN&lt;/title&gt;&lt;type&gt;-100&lt;/type&gt;&lt;subtype&gt;-100&lt;/subtype&gt;&lt;uuid&gt;572759D8-248F-4644-A460-3F2B3F7DB9D1&lt;/uuid&gt;&lt;/publication&gt;&lt;/bundle&gt;&lt;authors&gt;&lt;author&gt;&lt;firstName&gt;Judy&lt;/firstName&gt;&lt;lastName&gt;Savige&lt;/lastName&gt;&lt;/author&gt;&lt;author&gt;&lt;firstName&gt;Martin&lt;/firstName&gt;&lt;lastName&gt;Gregory&lt;/lastName&gt;&lt;/author&gt;&lt;author&gt;&lt;firstName&gt;Oliver&lt;/firstName&gt;&lt;lastName&gt;Gross&lt;/lastName&gt;&lt;/author&gt;&lt;author&gt;&lt;firstName&gt;Clifford&lt;/firstName&gt;&lt;lastName&gt;Kashtan&lt;/lastName&gt;&lt;/author&gt;&lt;author&gt;&lt;firstName&gt;Jie&lt;/firstName&gt;&lt;lastName&gt;Ding&lt;/lastName&gt;&lt;/author&gt;&lt;author&gt;&lt;firstName&gt;Frances&lt;/firstName&gt;&lt;lastName&gt;Flinter&lt;/lastName&gt;&lt;/author&gt;&lt;/authors&gt;&lt;/publication&gt;&lt;/publications&gt;&lt;cites&gt;&lt;/cites&gt;&lt;/citation&gt;</w:instrText>
      </w:r>
      <w:r w:rsidR="00BA174D">
        <w:rPr>
          <w:rFonts w:ascii="Times New Roman" w:hAnsi="Times New Roman" w:cs="Times New Roman"/>
        </w:rPr>
        <w:fldChar w:fldCharType="separate"/>
      </w:r>
      <w:r w:rsidR="00BA174D">
        <w:rPr>
          <w:rFonts w:ascii="Times New Roman" w:hAnsi="Times New Roman" w:cs="Times New Roman"/>
          <w:vertAlign w:val="superscript"/>
        </w:rPr>
        <w:t>2,3</w:t>
      </w:r>
      <w:r w:rsidR="00BA174D">
        <w:rPr>
          <w:rFonts w:ascii="Times New Roman" w:hAnsi="Times New Roman" w:cs="Times New Roman"/>
        </w:rPr>
        <w:fldChar w:fldCharType="end"/>
      </w:r>
      <w:r w:rsidRPr="00F91EFE">
        <w:rPr>
          <w:rFonts w:ascii="Times New Roman" w:hAnsi="Times New Roman" w:cs="Times New Roman"/>
        </w:rPr>
        <w:t xml:space="preserve">. AS patients </w:t>
      </w:r>
      <w:r w:rsidR="00D74624">
        <w:rPr>
          <w:rFonts w:ascii="Times New Roman" w:hAnsi="Times New Roman" w:cs="Times New Roman"/>
        </w:rPr>
        <w:t>with kidney disease are diagnosed with glomerulo</w:t>
      </w:r>
      <w:r w:rsidR="00E62C8C">
        <w:rPr>
          <w:rFonts w:ascii="Times New Roman" w:hAnsi="Times New Roman" w:cs="Times New Roman"/>
        </w:rPr>
        <w:t xml:space="preserve">nephritis, and </w:t>
      </w:r>
      <w:r w:rsidRPr="00F91EFE">
        <w:rPr>
          <w:rFonts w:ascii="Times New Roman" w:hAnsi="Times New Roman" w:cs="Times New Roman"/>
        </w:rPr>
        <w:t xml:space="preserve">present </w:t>
      </w:r>
      <w:r w:rsidR="00D74624">
        <w:rPr>
          <w:rFonts w:ascii="Times New Roman" w:hAnsi="Times New Roman" w:cs="Times New Roman"/>
        </w:rPr>
        <w:t xml:space="preserve">with symptoms of </w:t>
      </w:r>
      <w:r w:rsidRPr="00F91EFE">
        <w:rPr>
          <w:rFonts w:ascii="Times New Roman" w:hAnsi="Times New Roman" w:cs="Times New Roman"/>
        </w:rPr>
        <w:t>hematuria and proteinuria</w:t>
      </w:r>
      <w:r w:rsidR="001C3A18">
        <w:rPr>
          <w:rFonts w:ascii="Times New Roman" w:hAnsi="Times New Roman" w:cs="Times New Roman"/>
        </w:rPr>
        <w:t>.</w:t>
      </w:r>
      <w:r w:rsidR="000A6921">
        <w:rPr>
          <w:rFonts w:ascii="Times New Roman" w:hAnsi="Times New Roman" w:cs="Times New Roman"/>
        </w:rPr>
        <w:t xml:space="preserve"> </w:t>
      </w:r>
      <w:r w:rsidR="0001184B">
        <w:rPr>
          <w:rFonts w:ascii="Times New Roman" w:hAnsi="Times New Roman" w:cs="Times New Roman"/>
        </w:rPr>
        <w:t>Inevitably, t</w:t>
      </w:r>
      <w:r w:rsidR="000A6921">
        <w:rPr>
          <w:rFonts w:ascii="Times New Roman" w:hAnsi="Times New Roman" w:cs="Times New Roman"/>
        </w:rPr>
        <w:t>heir k</w:t>
      </w:r>
      <w:r w:rsidR="00D74624">
        <w:rPr>
          <w:rFonts w:ascii="Times New Roman" w:hAnsi="Times New Roman" w:cs="Times New Roman"/>
        </w:rPr>
        <w:t xml:space="preserve">idney functions </w:t>
      </w:r>
      <w:r w:rsidR="00A354E7">
        <w:rPr>
          <w:rFonts w:ascii="Times New Roman" w:hAnsi="Times New Roman" w:cs="Times New Roman"/>
        </w:rPr>
        <w:t xml:space="preserve">progressively </w:t>
      </w:r>
      <w:r w:rsidR="00D74624">
        <w:rPr>
          <w:rFonts w:ascii="Times New Roman" w:hAnsi="Times New Roman" w:cs="Times New Roman"/>
        </w:rPr>
        <w:t xml:space="preserve">deteriorate </w:t>
      </w:r>
      <w:r w:rsidR="00A354E7">
        <w:rPr>
          <w:rFonts w:ascii="Times New Roman" w:hAnsi="Times New Roman" w:cs="Times New Roman"/>
        </w:rPr>
        <w:t>and lead</w:t>
      </w:r>
      <w:r w:rsidR="000A6921">
        <w:rPr>
          <w:rFonts w:ascii="Times New Roman" w:hAnsi="Times New Roman" w:cs="Times New Roman"/>
        </w:rPr>
        <w:t xml:space="preserve"> to </w:t>
      </w:r>
      <w:r w:rsidRPr="00F91EFE">
        <w:rPr>
          <w:rFonts w:ascii="Times New Roman" w:hAnsi="Times New Roman" w:cs="Times New Roman"/>
        </w:rPr>
        <w:t>End-Stage Renal Failure (ESRF)</w:t>
      </w:r>
      <w:r w:rsidR="00C060BB">
        <w:rPr>
          <w:rFonts w:ascii="Times New Roman" w:hAnsi="Times New Roman" w:cs="Times New Roman"/>
        </w:rPr>
        <w:t xml:space="preserve"> </w:t>
      </w:r>
      <w:r w:rsidR="00BA174D">
        <w:rPr>
          <w:rFonts w:ascii="Times New Roman" w:hAnsi="Times New Roman" w:cs="Times New Roman"/>
        </w:rPr>
        <w:fldChar w:fldCharType="begin"/>
      </w:r>
      <w:r w:rsidR="00BA174D">
        <w:rPr>
          <w:rFonts w:ascii="Times New Roman" w:hAnsi="Times New Roman" w:cs="Times New Roman"/>
        </w:rPr>
        <w:instrText xml:space="preserve"> ADDIN PAPERS2_CITATIONS &lt;citation&gt;&lt;uuid&gt;6792FFA8-DB37-478C-87B9-21E134187C5F&lt;/uuid&gt;&lt;priority&gt;2&lt;/priority&gt;&lt;publications&gt;&lt;publication&gt;&lt;publication_date&gt;99201612051200000000222000&lt;/publication_date&gt;&lt;startpage&gt;1&lt;/startpage&gt;&lt;doi&gt;10.1080/0886022X.2016.1262266&lt;/doi&gt;&lt;institution&gt;a Department of Nephrology , Beaumont Hospital , Dublin , Ireland.&lt;/institution&gt;&lt;title&gt;Outcomes of kidney transplantation in Alport syndrome compared with other forms of renal disease.&lt;/title&gt;&lt;uuid&gt;9EB260E4-0233-4137-8007-AE4FADC331DE&lt;/uuid&gt;&lt;subtype&gt;400&lt;/subtype&gt;&lt;endpage&gt;4&lt;/endpage&gt;&lt;type&gt;400&lt;/type&gt;&lt;url&gt;https://www.tandfonline.com/doi/full/10.1080/0886022X.2016.1262266&lt;/url&gt;&lt;bundle&gt;&lt;publication&gt;&lt;title&gt;Renal failure&lt;/title&gt;&lt;type&gt;-100&lt;/type&gt;&lt;subtype&gt;-100&lt;/subtype&gt;&lt;uuid&gt;0019874C-5C09-45B2-99CB-828CE1D7A66C&lt;/uuid&gt;&lt;/publication&gt;&lt;/bundle&gt;&lt;authors&gt;&lt;author&gt;&lt;firstName&gt;Yvelynne&lt;/firstName&gt;&lt;middleNames&gt;P&lt;/middleNames&gt;&lt;lastName&gt;Kelly&lt;/lastName&gt;&lt;/author&gt;&lt;author&gt;&lt;firstName&gt;Anish&lt;/firstName&gt;&lt;lastName&gt;Patil&lt;/lastName&gt;&lt;/author&gt;&lt;author&gt;&lt;firstName&gt;Luke&lt;/firstName&gt;&lt;lastName&gt;Wallis&lt;/lastName&gt;&lt;/author&gt;&lt;author&gt;&lt;firstName&gt;Susan&lt;/firstName&gt;&lt;lastName&gt;Murray&lt;/lastName&gt;&lt;/author&gt;&lt;author&gt;&lt;firstName&gt;Saumitra&lt;/firstName&gt;&lt;lastName&gt;Kant&lt;/lastName&gt;&lt;/author&gt;&lt;author&gt;&lt;firstName&gt;Mohammed&lt;/firstName&gt;&lt;middleNames&gt;A&lt;/middleNames&gt;&lt;lastName&gt;Kaballo&lt;/lastName&gt;&lt;/author&gt;&lt;author&gt;&lt;firstName&gt;Liam&lt;/firstName&gt;&lt;lastName&gt;Casserly&lt;/lastName&gt;&lt;/author&gt;&lt;author&gt;&lt;firstName&gt;Brendan&lt;/firstName&gt;&lt;lastName&gt;Doyle&lt;/lastName&gt;&lt;/author&gt;&lt;author&gt;&lt;firstName&gt;Anthony&lt;/firstName&gt;&lt;lastName&gt;Dorman&lt;/lastName&gt;&lt;/author&gt;&lt;author&gt;&lt;firstName&gt;Patrick&lt;/firstName&gt;&lt;lastName&gt;O'Kelly&lt;/lastName&gt;&lt;/author&gt;&lt;author&gt;&lt;firstName&gt;Peter&lt;/firstName&gt;&lt;middleNames&gt;J&lt;/middleNames&gt;&lt;lastName&gt;Conlon&lt;/lastName&gt;&lt;/author&gt;&lt;/authors&gt;&lt;/publication&gt;&lt;publication&gt;&lt;publication_date&gt;99201608261200000000222000&lt;/publication_date&gt;&lt;startpage&gt;1&lt;/startpage&gt;&lt;doi&gt;10.1016/j.matbio.2016.08.005&lt;/doi&gt;&lt;title&gt;Collagen IV diseases: A focus on the glomerular basement membrane in Alport syndrome&lt;/title&gt;&lt;uuid&gt;A01CC5DA-B661-4883-BC8D-F114A682425A&lt;/uuid&gt;&lt;subtype&gt;400&lt;/subtype&gt;&lt;publisher&gt;International Society of Matrix Biology&lt;/publisher&gt;&lt;type&gt;400&lt;/type&gt;&lt;endpage&gt;10&lt;/endpage&gt;&lt;url&gt;http://dx.doi.org/10.1016/j.matbio.2016.08.005&lt;/url&gt;&lt;bundle&gt;&lt;publication&gt;&lt;publisher&gt;International Society of Matrix Biology&lt;/publisher&gt;&lt;title&gt;Matrix Biology&lt;/title&gt;&lt;type&gt;-100&lt;/type&gt;&lt;subtype&gt;-100&lt;/subtype&gt;&lt;uuid&gt;A52FF8D0-4EA9-4A5F-92C4-2C0A4D4B7E92&lt;/uuid&gt;&lt;/publication&gt;&lt;/bundle&gt;&lt;authors&gt;&lt;author&gt;&lt;firstName&gt;Dominic&lt;/firstName&gt;&lt;lastName&gt;Cosgrove&lt;/lastName&gt;&lt;/author&gt;&lt;author&gt;&lt;firstName&gt;Shiguang&lt;/firstName&gt;&lt;lastName&gt;Liu&lt;/lastName&gt;&lt;/author&gt;&lt;/authors&gt;&lt;/publication&gt;&lt;publication&gt;&lt;uuid&gt;3C0CC2B6-EA55-4AA3-BE69-435AA5C45A8E&lt;/uuid&gt;&lt;volume&gt;24&lt;/volume&gt;&lt;doi&gt;10.1681/ASN.2012020148&lt;/doi&gt;&lt;startpage&gt;364&lt;/startpage&gt;&lt;publication_date&gt;99201302001200000000220000&lt;/publication_date&gt;&lt;url&gt;http://www.jasn.org/cgi/doi/10.1681/ASN.2012020148&lt;/url&gt;&lt;type&gt;400&lt;/type&gt;&lt;title&gt;Expert guidelines for the management of Alport syndrome and thin basement membrane nephropathy.&lt;/title&gt;&lt;publisher&gt;American Society of Nephrology&lt;/publisher&gt;&lt;institution&gt;Department of Medicine (Northern Health), University of Melbourne, Melbourne, Australia. jasavige@unimelb.edu.au&lt;/institution&gt;&lt;number&gt;3&lt;/number&gt;&lt;subtype&gt;400&lt;/subtype&gt;&lt;endpage&gt;375&lt;/endpage&gt;&lt;bundle&gt;&lt;publication&gt;&lt;title&gt;Journal of the American Society of Nephrology : JASN&lt;/title&gt;&lt;type&gt;-100&lt;/type&gt;&lt;subtype&gt;-100&lt;/subtype&gt;&lt;uuid&gt;572759D8-248F-4644-A460-3F2B3F7DB9D1&lt;/uuid&gt;&lt;/publication&gt;&lt;/bundle&gt;&lt;authors&gt;&lt;author&gt;&lt;firstName&gt;Judy&lt;/firstName&gt;&lt;lastName&gt;Savige&lt;/lastName&gt;&lt;/author&gt;&lt;author&gt;&lt;firstName&gt;Martin&lt;/firstName&gt;&lt;lastName&gt;Gregory&lt;/lastName&gt;&lt;/author&gt;&lt;author&gt;&lt;firstName&gt;Oliver&lt;/firstName&gt;&lt;lastName&gt;Gross&lt;/lastName&gt;&lt;/author&gt;&lt;author&gt;&lt;firstName&gt;Clifford&lt;/firstName&gt;&lt;lastName&gt;Kashtan&lt;/lastName&gt;&lt;/author&gt;&lt;author&gt;&lt;firstName&gt;Jie&lt;/firstName&gt;&lt;lastName&gt;Ding&lt;/lastName&gt;&lt;/author&gt;&lt;author&gt;&lt;firstName&gt;Frances&lt;/firstName&gt;&lt;lastName&gt;Flinter&lt;/lastName&gt;&lt;/author&gt;&lt;/authors&gt;&lt;/publication&gt;&lt;/publications&gt;&lt;cites&gt;&lt;/cites&gt;&lt;/citation&gt;</w:instrText>
      </w:r>
      <w:r w:rsidR="00BA174D">
        <w:rPr>
          <w:rFonts w:ascii="Times New Roman" w:hAnsi="Times New Roman" w:cs="Times New Roman"/>
        </w:rPr>
        <w:fldChar w:fldCharType="separate"/>
      </w:r>
      <w:r w:rsidR="00BA174D">
        <w:rPr>
          <w:rFonts w:ascii="Times New Roman" w:hAnsi="Times New Roman" w:cs="Times New Roman"/>
          <w:vertAlign w:val="superscript"/>
        </w:rPr>
        <w:t>3-5</w:t>
      </w:r>
      <w:r w:rsidR="00BA174D">
        <w:rPr>
          <w:rFonts w:ascii="Times New Roman" w:hAnsi="Times New Roman" w:cs="Times New Roman"/>
        </w:rPr>
        <w:fldChar w:fldCharType="end"/>
      </w:r>
      <w:r w:rsidRPr="00F91EFE">
        <w:rPr>
          <w:rFonts w:ascii="Times New Roman" w:hAnsi="Times New Roman" w:cs="Times New Roman"/>
        </w:rPr>
        <w:t>. </w:t>
      </w:r>
      <w:r w:rsidR="000A6921">
        <w:rPr>
          <w:rFonts w:ascii="Times New Roman" w:hAnsi="Times New Roman" w:cs="Times New Roman"/>
        </w:rPr>
        <w:t>It is well studied that</w:t>
      </w:r>
      <w:r w:rsidR="00A354E7">
        <w:rPr>
          <w:rFonts w:ascii="Times New Roman" w:hAnsi="Times New Roman" w:cs="Times New Roman"/>
        </w:rPr>
        <w:t xml:space="preserve"> ESRF in</w:t>
      </w:r>
      <w:r w:rsidR="000A6921">
        <w:rPr>
          <w:rFonts w:ascii="Times New Roman" w:hAnsi="Times New Roman" w:cs="Times New Roman"/>
        </w:rPr>
        <w:t xml:space="preserve"> </w:t>
      </w:r>
      <w:r w:rsidRPr="00F91EFE">
        <w:rPr>
          <w:rFonts w:ascii="Times New Roman" w:hAnsi="Times New Roman" w:cs="Times New Roman"/>
        </w:rPr>
        <w:t xml:space="preserve">AS </w:t>
      </w:r>
      <w:r w:rsidR="001015A0">
        <w:rPr>
          <w:rFonts w:ascii="Times New Roman" w:hAnsi="Times New Roman" w:cs="Times New Roman"/>
        </w:rPr>
        <w:t>i</w:t>
      </w:r>
      <w:r w:rsidR="007A2AA2">
        <w:rPr>
          <w:rFonts w:ascii="Times New Roman" w:hAnsi="Times New Roman" w:cs="Times New Roman"/>
        </w:rPr>
        <w:t>s caused by</w:t>
      </w:r>
      <w:r w:rsidR="00A354E7">
        <w:rPr>
          <w:rFonts w:ascii="Times New Roman" w:hAnsi="Times New Roman" w:cs="Times New Roman"/>
        </w:rPr>
        <w:t xml:space="preserve"> genetic mutations in the α3, α4, and α</w:t>
      </w:r>
      <w:r w:rsidR="00A354E7" w:rsidRPr="00F91EFE">
        <w:rPr>
          <w:rFonts w:ascii="Times New Roman" w:hAnsi="Times New Roman" w:cs="Times New Roman"/>
        </w:rPr>
        <w:t xml:space="preserve">5 </w:t>
      </w:r>
      <w:r w:rsidR="00A354E7">
        <w:rPr>
          <w:rFonts w:ascii="Times New Roman" w:hAnsi="Times New Roman" w:cs="Times New Roman"/>
        </w:rPr>
        <w:t>chains of type IV collagen, which are encoded by</w:t>
      </w:r>
      <w:r w:rsidR="00651B91">
        <w:rPr>
          <w:rFonts w:ascii="Times New Roman" w:hAnsi="Times New Roman" w:cs="Times New Roman"/>
        </w:rPr>
        <w:t xml:space="preserve"> </w:t>
      </w:r>
      <w:r w:rsidRPr="00F91EFE">
        <w:rPr>
          <w:rFonts w:ascii="Times New Roman" w:hAnsi="Times New Roman" w:cs="Times New Roman"/>
          <w:i/>
          <w:iCs/>
        </w:rPr>
        <w:t>C</w:t>
      </w:r>
      <w:r w:rsidR="00A354E7">
        <w:rPr>
          <w:rFonts w:ascii="Times New Roman" w:hAnsi="Times New Roman" w:cs="Times New Roman"/>
          <w:i/>
          <w:iCs/>
        </w:rPr>
        <w:t>OL4A3, COL4A4, and COL4A</w:t>
      </w:r>
      <w:r w:rsidRPr="00F91EFE">
        <w:rPr>
          <w:rFonts w:ascii="Times New Roman" w:hAnsi="Times New Roman" w:cs="Times New Roman"/>
          <w:i/>
          <w:iCs/>
        </w:rPr>
        <w:t>5</w:t>
      </w:r>
      <w:r w:rsidR="00A354E7">
        <w:rPr>
          <w:rFonts w:ascii="Times New Roman" w:hAnsi="Times New Roman" w:cs="Times New Roman"/>
        </w:rPr>
        <w:t>.</w:t>
      </w:r>
      <w:r w:rsidR="00390A6B">
        <w:rPr>
          <w:rFonts w:ascii="Times New Roman" w:hAnsi="Times New Roman" w:cs="Times New Roman"/>
        </w:rPr>
        <w:t xml:space="preserve"> </w:t>
      </w:r>
      <w:r w:rsidR="00A354E7">
        <w:rPr>
          <w:rFonts w:ascii="Times New Roman" w:hAnsi="Times New Roman" w:cs="Times New Roman"/>
        </w:rPr>
        <w:t>In the kidney, the three type IV collagen</w:t>
      </w:r>
      <w:r w:rsidR="00651B91">
        <w:rPr>
          <w:rFonts w:ascii="Times New Roman" w:hAnsi="Times New Roman" w:cs="Times New Roman"/>
        </w:rPr>
        <w:t xml:space="preserve"> proteins</w:t>
      </w:r>
      <w:r w:rsidR="00A354E7">
        <w:rPr>
          <w:rFonts w:ascii="Times New Roman" w:hAnsi="Times New Roman" w:cs="Times New Roman"/>
        </w:rPr>
        <w:t xml:space="preserve"> form </w:t>
      </w:r>
      <w:proofErr w:type="spellStart"/>
      <w:r w:rsidR="00A354E7">
        <w:rPr>
          <w:rFonts w:ascii="Times New Roman" w:hAnsi="Times New Roman" w:cs="Times New Roman"/>
        </w:rPr>
        <w:t>heterotrimers</w:t>
      </w:r>
      <w:proofErr w:type="spellEnd"/>
      <w:r w:rsidR="00A354E7">
        <w:rPr>
          <w:rFonts w:ascii="Times New Roman" w:hAnsi="Times New Roman" w:cs="Times New Roman"/>
        </w:rPr>
        <w:t xml:space="preserve"> and are </w:t>
      </w:r>
      <w:r w:rsidR="00651B91">
        <w:rPr>
          <w:rFonts w:ascii="Times New Roman" w:hAnsi="Times New Roman" w:cs="Times New Roman"/>
        </w:rPr>
        <w:t>exclusively</w:t>
      </w:r>
      <w:r w:rsidR="00A354E7">
        <w:rPr>
          <w:rFonts w:ascii="Times New Roman" w:hAnsi="Times New Roman" w:cs="Times New Roman"/>
        </w:rPr>
        <w:t xml:space="preserve"> </w:t>
      </w:r>
      <w:r w:rsidR="00390A6B">
        <w:rPr>
          <w:rFonts w:ascii="Times New Roman" w:hAnsi="Times New Roman" w:cs="Times New Roman"/>
        </w:rPr>
        <w:t>found in the glomerular basement membrane (G</w:t>
      </w:r>
      <w:r w:rsidRPr="00F91EFE">
        <w:rPr>
          <w:rFonts w:ascii="Times New Roman" w:hAnsi="Times New Roman" w:cs="Times New Roman"/>
        </w:rPr>
        <w:t>B</w:t>
      </w:r>
      <w:r w:rsidR="00390A6B">
        <w:rPr>
          <w:rFonts w:ascii="Times New Roman" w:hAnsi="Times New Roman" w:cs="Times New Roman"/>
        </w:rPr>
        <w:t>M</w:t>
      </w:r>
      <w:r w:rsidR="00651B91">
        <w:rPr>
          <w:rFonts w:ascii="Times New Roman" w:hAnsi="Times New Roman" w:cs="Times New Roman"/>
        </w:rPr>
        <w:t>)</w:t>
      </w:r>
      <w:r w:rsidR="00BA174D">
        <w:rPr>
          <w:rFonts w:ascii="Times New Roman" w:hAnsi="Times New Roman" w:cs="Times New Roman"/>
        </w:rPr>
        <w:t xml:space="preserve"> </w:t>
      </w:r>
      <w:r w:rsidR="00BA174D">
        <w:rPr>
          <w:rFonts w:ascii="Times New Roman" w:hAnsi="Times New Roman" w:cs="Times New Roman"/>
        </w:rPr>
        <w:fldChar w:fldCharType="begin"/>
      </w:r>
      <w:r w:rsidR="00BA174D">
        <w:rPr>
          <w:rFonts w:ascii="Times New Roman" w:hAnsi="Times New Roman" w:cs="Times New Roman"/>
        </w:rPr>
        <w:instrText xml:space="preserve"> ADDIN PAPERS2_CITATIONS &lt;citation&gt;&lt;uuid&gt;528F8A97-029E-4DEB-8355-7AF58DD60F16&lt;/uuid&gt;&lt;priority&gt;3&lt;/priority&gt;&lt;publications&gt;&lt;publication&gt;&lt;uuid&gt;BBD1B15D-9049-4DA6-ACD6-A3237EAA6E28&lt;/uuid&gt;&lt;volume&gt;156&lt;/volume&gt;&lt;doi&gt;10.1016/S0002-9440(10)65063-8&lt;/doi&gt;&lt;startpage&gt;1901&lt;/startpage&gt;&lt;publication_date&gt;99200006001200000000220000&lt;/publication_date&gt;&lt;url&gt;http://linkinghub.elsevier.com/retrieve/pii/S0002944010650638&lt;/url&gt;&lt;type&gt;400&lt;/type&gt;&lt;title&gt;Glomerular expression of type IV collagen chains in normal and X-linked Alport syndrome kidneys.&lt;/title&gt;&lt;institution&gt;INSERM U423, Hôpital Necker Enfants Malades, Université René Descartes, Paris, France.&lt;/institution&gt;&lt;number&gt;6&lt;/number&gt;&lt;subtype&gt;400&lt;/subtype&gt;&lt;endpage&gt;1910&lt;/endpage&gt;&lt;bundle&gt;&lt;publication&gt;&lt;publisher&gt;American Society for Investigative Pathology&lt;/publisher&gt;&lt;title&gt;The American journal of pathology&lt;/title&gt;&lt;type&gt;-100&lt;/type&gt;&lt;subtype&gt;-100&lt;/subtype&gt;&lt;uuid&gt;A13D3377-0848-4C2E-96F6-FD4B3F5D18D3&lt;/uuid&gt;&lt;/publication&gt;&lt;/bundle&gt;&lt;authors&gt;&lt;author&gt;&lt;firstName&gt;L&lt;/firstName&gt;&lt;lastName&gt;Heidet&lt;/lastName&gt;&lt;/author&gt;&lt;author&gt;&lt;firstName&gt;Y&lt;/firstName&gt;&lt;lastName&gt;Cai&lt;/lastName&gt;&lt;/author&gt;&lt;author&gt;&lt;firstName&gt;L&lt;/firstName&gt;&lt;lastName&gt;Guicharnaud&lt;/lastName&gt;&lt;/author&gt;&lt;author&gt;&lt;firstName&gt;C&lt;/firstName&gt;&lt;lastName&gt;Antignac&lt;/lastName&gt;&lt;/author&gt;&lt;author&gt;&lt;firstName&gt;M&lt;/firstName&gt;&lt;middleNames&gt;C&lt;/middleNames&gt;&lt;lastName&gt;Gubler&lt;/lastName&gt;&lt;/author&gt;&lt;/authors&gt;&lt;/publication&gt;&lt;publication&gt;&lt;uuid&gt;06C36714-4328-4C6A-A40F-1CB96B623AED&lt;/uuid&gt;&lt;volume&gt;348&lt;/volume&gt;&lt;doi&gt;10.1056/NEJMra022296&lt;/doi&gt;&lt;startpage&gt;2543&lt;/startpage&gt;&lt;publication_date&gt;99200306191200000000222000&lt;/publication_date&gt;&lt;url&gt;http://www.nejm.org/doi/abs/10.1056/NEJMra022296&lt;/url&gt;&lt;citekey&gt;Hudson:2003bd&lt;/citekey&gt;&lt;type&gt;400&lt;/type&gt;&lt;title&gt;Alport's syndrome, Goodpasture's syndrome, and type IV collagen.&lt;/title&gt;&lt;institution&gt;Department of Medicine, Vanderbilt University School of Medicine, Nashville, TN 37232-2358, USA.&lt;/institution&gt;&lt;number&gt;25&lt;/number&gt;&lt;subtype&gt;400&lt;/subtype&gt;&lt;endpage&gt;2556&lt;/endpage&gt;&lt;bundle&gt;&lt;publication&gt;&lt;title&gt;The New England journal of medicine&lt;/title&gt;&lt;type&gt;-100&lt;/type&gt;&lt;subtype&gt;-100&lt;/subtype&gt;&lt;uuid&gt;50BEE7C3-97CE-4410-912F-85D599B5749F&lt;/uuid&gt;&lt;/publication&gt;&lt;/bundle&gt;&lt;authors&gt;&lt;author&gt;&lt;firstName&gt;Billy&lt;/firstName&gt;&lt;middleNames&gt;G&lt;/middleNames&gt;&lt;lastName&gt;Hudson&lt;/lastName&gt;&lt;/author&gt;&lt;author&gt;&lt;firstName&gt;B&lt;/firstName&gt;&lt;middleNames&gt;G&lt;/middleNames&gt;&lt;lastName&gt;Hudson&lt;/lastName&gt;&lt;/author&gt;&lt;author&gt;&lt;firstName&gt;K&lt;/firstName&gt;&lt;lastName&gt;Tryggvason&lt;/lastName&gt;&lt;/author&gt;&lt;author&gt;&lt;firstName&gt;Karl&lt;/firstName&gt;&lt;lastName&gt;Tryggvason&lt;/lastName&gt;&lt;/author&gt;&lt;author&gt;&lt;firstName&gt;Munirathinam&lt;/firstName&gt;&lt;lastName&gt;Sundaramoorthy&lt;/lastName&gt;&lt;/author&gt;&lt;author&gt;&lt;firstName&gt;Eric&lt;/firstName&gt;&lt;middleNames&gt;G&lt;/middleNames&gt;&lt;lastName&gt;Neilson&lt;/lastName&gt;&lt;/author&gt;&lt;/authors&gt;&lt;/publication&gt;&lt;/publications&gt;&lt;cites&gt;&lt;/cites&gt;&lt;/citation&gt;</w:instrText>
      </w:r>
      <w:r w:rsidR="00BA174D">
        <w:rPr>
          <w:rFonts w:ascii="Times New Roman" w:hAnsi="Times New Roman" w:cs="Times New Roman"/>
        </w:rPr>
        <w:fldChar w:fldCharType="separate"/>
      </w:r>
      <w:r w:rsidR="00BA174D">
        <w:rPr>
          <w:rFonts w:ascii="Times New Roman" w:hAnsi="Times New Roman" w:cs="Times New Roman"/>
          <w:vertAlign w:val="superscript"/>
        </w:rPr>
        <w:t>6,7</w:t>
      </w:r>
      <w:r w:rsidR="00BA174D">
        <w:rPr>
          <w:rFonts w:ascii="Times New Roman" w:hAnsi="Times New Roman" w:cs="Times New Roman"/>
        </w:rPr>
        <w:fldChar w:fldCharType="end"/>
      </w:r>
      <w:r w:rsidR="00B91DC2">
        <w:rPr>
          <w:rFonts w:ascii="Times New Roman" w:hAnsi="Times New Roman" w:cs="Times New Roman"/>
        </w:rPr>
        <w:t xml:space="preserve">. A dysfunction in any one of the </w:t>
      </w:r>
      <w:r w:rsidR="00016DE0">
        <w:rPr>
          <w:rFonts w:ascii="Times New Roman" w:hAnsi="Times New Roman" w:cs="Times New Roman"/>
        </w:rPr>
        <w:t xml:space="preserve">type IV collagen proteins causes the GBM to weaken and distend, and </w:t>
      </w:r>
      <w:proofErr w:type="spellStart"/>
      <w:r w:rsidR="00016DE0">
        <w:rPr>
          <w:rFonts w:ascii="Times New Roman" w:hAnsi="Times New Roman" w:cs="Times New Roman"/>
        </w:rPr>
        <w:t>podocytes</w:t>
      </w:r>
      <w:proofErr w:type="spellEnd"/>
      <w:r w:rsidR="00016DE0">
        <w:rPr>
          <w:rFonts w:ascii="Times New Roman" w:hAnsi="Times New Roman" w:cs="Times New Roman"/>
        </w:rPr>
        <w:t xml:space="preserve"> foot process effacement </w:t>
      </w:r>
      <w:r w:rsidR="00B91DC2">
        <w:rPr>
          <w:rFonts w:ascii="Times New Roman" w:hAnsi="Times New Roman" w:cs="Times New Roman"/>
        </w:rPr>
        <w:t>to occur</w:t>
      </w:r>
      <w:r w:rsidR="00E71BDB">
        <w:rPr>
          <w:rFonts w:ascii="Times New Roman" w:hAnsi="Times New Roman" w:cs="Times New Roman"/>
        </w:rPr>
        <w:fldChar w:fldCharType="begin"/>
      </w:r>
      <w:r w:rsidR="00BA174D">
        <w:rPr>
          <w:rFonts w:ascii="Times New Roman" w:hAnsi="Times New Roman" w:cs="Times New Roman"/>
        </w:rPr>
        <w:instrText xml:space="preserve"> ADDIN PAPERS2_CITATIONS &lt;citation&gt;&lt;uuid&gt;9A7FDADE-093A-429B-8C77-2C30F1553E11&lt;/uuid&gt;&lt;priority&gt;0&lt;/priority&gt;&lt;publications&gt;&lt;publication&gt;&lt;publication_date&gt;99201608261200000000222000&lt;/publication_date&gt;&lt;startpage&gt;1&lt;/startpage&gt;&lt;doi&gt;10.1016/j.matbio.2016.08.005&lt;/doi&gt;&lt;title&gt;Collagen IV diseases: A focus on the glomerular basement membrane in Alport syndrome&lt;/title&gt;&lt;uuid&gt;A01CC5DA-B661-4883-BC8D-F114A682425A&lt;/uuid&gt;&lt;subtype&gt;400&lt;/subtype&gt;&lt;publisher&gt;International Society of Matrix Biology&lt;/publisher&gt;&lt;type&gt;400&lt;/type&gt;&lt;endpage&gt;10&lt;/endpage&gt;&lt;url&gt;http://dx.doi.org/10.1016/j.matbio.2016.08.005&lt;/url&gt;&lt;bundle&gt;&lt;publication&gt;&lt;publisher&gt;International Society of Matrix Biology&lt;/publisher&gt;&lt;title&gt;Matrix Biology&lt;/title&gt;&lt;type&gt;-100&lt;/type&gt;&lt;subtype&gt;-100&lt;/subtype&gt;&lt;uuid&gt;A52FF8D0-4EA9-4A5F-92C4-2C0A4D4B7E92&lt;/uuid&gt;&lt;/publication&gt;&lt;/bundle&gt;&lt;authors&gt;&lt;author&gt;&lt;firstName&gt;Dominic&lt;/firstName&gt;&lt;lastName&gt;Cosgrove&lt;/lastName&gt;&lt;/author&gt;&lt;author&gt;&lt;firstName&gt;Shiguang&lt;/firstName&gt;&lt;lastName&gt;Liu&lt;/lastName&gt;&lt;/author&gt;&lt;/authors&gt;&lt;/publication&gt;&lt;/publications&gt;&lt;cites&gt;&lt;/cites&gt;&lt;/citation&gt;</w:instrText>
      </w:r>
      <w:r w:rsidR="00E71BDB">
        <w:rPr>
          <w:rFonts w:ascii="Times New Roman" w:hAnsi="Times New Roman" w:cs="Times New Roman"/>
        </w:rPr>
        <w:fldChar w:fldCharType="separate"/>
      </w:r>
      <w:r w:rsidR="00BA174D">
        <w:rPr>
          <w:rFonts w:ascii="Times New Roman" w:hAnsi="Times New Roman" w:cs="Times New Roman"/>
          <w:vertAlign w:val="superscript"/>
        </w:rPr>
        <w:t>5</w:t>
      </w:r>
      <w:r w:rsidR="00E71BDB">
        <w:rPr>
          <w:rFonts w:ascii="Times New Roman" w:hAnsi="Times New Roman" w:cs="Times New Roman"/>
        </w:rPr>
        <w:fldChar w:fldCharType="end"/>
      </w:r>
      <w:r w:rsidR="00E71BDB">
        <w:rPr>
          <w:rFonts w:ascii="Times New Roman" w:hAnsi="Times New Roman" w:cs="Times New Roman"/>
        </w:rPr>
        <w:t>.</w:t>
      </w:r>
      <w:r w:rsidRPr="00F91EFE">
        <w:rPr>
          <w:rFonts w:ascii="Times New Roman" w:hAnsi="Times New Roman" w:cs="Times New Roman"/>
        </w:rPr>
        <w:t xml:space="preserve"> </w:t>
      </w:r>
      <w:r w:rsidR="00651B91" w:rsidRPr="00651B91">
        <w:rPr>
          <w:rFonts w:ascii="Times New Roman" w:hAnsi="Times New Roman" w:cs="Times New Roman"/>
        </w:rPr>
        <w:t>COL4A5 i</w:t>
      </w:r>
      <w:r w:rsidR="00651B91">
        <w:rPr>
          <w:rFonts w:ascii="Times New Roman" w:hAnsi="Times New Roman" w:cs="Times New Roman"/>
        </w:rPr>
        <w:t xml:space="preserve">s the only type IV collagen protein encoded on the </w:t>
      </w:r>
      <w:r w:rsidR="0097032E">
        <w:rPr>
          <w:rFonts w:ascii="Times New Roman" w:hAnsi="Times New Roman" w:cs="Times New Roman"/>
        </w:rPr>
        <w:t>X ch</w:t>
      </w:r>
      <w:r w:rsidR="00651B91">
        <w:rPr>
          <w:rFonts w:ascii="Times New Roman" w:hAnsi="Times New Roman" w:cs="Times New Roman"/>
        </w:rPr>
        <w:t xml:space="preserve">romosome, and </w:t>
      </w:r>
      <w:r w:rsidR="0097032E" w:rsidRPr="0097032E">
        <w:rPr>
          <w:rFonts w:ascii="Times New Roman" w:hAnsi="Times New Roman" w:cs="Times New Roman"/>
        </w:rPr>
        <w:t>i</w:t>
      </w:r>
      <w:r w:rsidR="0097032E">
        <w:rPr>
          <w:rFonts w:ascii="Times New Roman" w:hAnsi="Times New Roman" w:cs="Times New Roman"/>
        </w:rPr>
        <w:t>s responsible for</w:t>
      </w:r>
      <w:r w:rsidR="000A6921">
        <w:rPr>
          <w:rFonts w:ascii="Times New Roman" w:hAnsi="Times New Roman" w:cs="Times New Roman"/>
        </w:rPr>
        <w:t xml:space="preserve"> </w:t>
      </w:r>
      <w:r w:rsidR="00375E2B" w:rsidRPr="000A6921">
        <w:rPr>
          <w:rFonts w:ascii="Times New Roman" w:hAnsi="Times New Roman" w:cs="Times New Roman"/>
        </w:rPr>
        <w:t>80</w:t>
      </w:r>
      <w:r w:rsidR="001015A0" w:rsidRPr="000A6921">
        <w:rPr>
          <w:rFonts w:ascii="Times New Roman" w:hAnsi="Times New Roman" w:cs="Times New Roman"/>
        </w:rPr>
        <w:t xml:space="preserve">% </w:t>
      </w:r>
      <w:r w:rsidR="00651B91">
        <w:rPr>
          <w:rFonts w:ascii="Times New Roman" w:hAnsi="Times New Roman" w:cs="Times New Roman"/>
        </w:rPr>
        <w:t>of AS diagnosis</w:t>
      </w:r>
      <w:r w:rsidR="0097032E">
        <w:rPr>
          <w:rFonts w:ascii="Times New Roman" w:hAnsi="Times New Roman" w:cs="Times New Roman"/>
        </w:rPr>
        <w:t>.</w:t>
      </w:r>
      <w:r w:rsidR="00651B91">
        <w:rPr>
          <w:rFonts w:ascii="Times New Roman" w:hAnsi="Times New Roman" w:cs="Times New Roman"/>
        </w:rPr>
        <w:t xml:space="preserve"> As the X-linkage suggests, males that are </w:t>
      </w:r>
      <w:proofErr w:type="spellStart"/>
      <w:r w:rsidR="00651B91">
        <w:rPr>
          <w:rFonts w:ascii="Times New Roman" w:hAnsi="Times New Roman" w:cs="Times New Roman"/>
        </w:rPr>
        <w:t>hemizygous</w:t>
      </w:r>
      <w:proofErr w:type="spellEnd"/>
      <w:r w:rsidR="00651B91">
        <w:rPr>
          <w:rFonts w:ascii="Times New Roman" w:hAnsi="Times New Roman" w:cs="Times New Roman"/>
        </w:rPr>
        <w:t xml:space="preserve"> to the </w:t>
      </w:r>
      <w:r w:rsidR="00651B91">
        <w:rPr>
          <w:rFonts w:ascii="Times New Roman" w:hAnsi="Times New Roman" w:cs="Times New Roman"/>
          <w:i/>
        </w:rPr>
        <w:t>COL4A5</w:t>
      </w:r>
      <w:r w:rsidR="00651B91">
        <w:rPr>
          <w:rFonts w:ascii="Times New Roman" w:hAnsi="Times New Roman" w:cs="Times New Roman"/>
        </w:rPr>
        <w:t xml:space="preserve"> mutation are disproportionally affected compared to females.</w:t>
      </w:r>
      <w:r w:rsidR="00DB1D8B">
        <w:rPr>
          <w:rFonts w:ascii="Times New Roman" w:hAnsi="Times New Roman" w:cs="Times New Roman"/>
        </w:rPr>
        <w:t xml:space="preserve"> Males have an earlier onset and increased severity of the disease, with 50% of patients requiring dialysis or kidney transplants due to ESRF by the age of 25 and 100% by the age of 60</w:t>
      </w:r>
      <w:r w:rsidR="00DB1D8B">
        <w:rPr>
          <w:rFonts w:ascii="Times New Roman" w:hAnsi="Times New Roman" w:cs="Times New Roman"/>
        </w:rPr>
        <w:fldChar w:fldCharType="begin"/>
      </w:r>
      <w:r w:rsidR="00BA174D">
        <w:rPr>
          <w:rFonts w:ascii="Times New Roman" w:hAnsi="Times New Roman" w:cs="Times New Roman"/>
        </w:rPr>
        <w:instrText xml:space="preserve"> ADDIN PAPERS2_CITATIONS &lt;citation&gt;&lt;uuid&gt;4A23450A-B3F2-4F4A-85C7-7F584EAD2E55&lt;/uuid&gt;&lt;priority&gt;0&lt;/priority&gt;&lt;publications&gt;&lt;publication&gt;&lt;uuid&gt;F163AF6F-FF6F-490D-8B1B-6D88A4BC8F7D&lt;/uuid&gt;&lt;volume&gt;28&lt;/volume&gt;&lt;accepted_date&gt;99201201311200000000222000&lt;/accepted_date&gt;&lt;doi&gt;10.1007/s00467-012-2138-4&lt;/doi&gt;&lt;startpage&gt;5&lt;/startpage&gt;&lt;revision_date&gt;99201201291200000000222000&lt;/revision_date&gt;&lt;publication_date&gt;99201301011200000000222000&lt;/publication_date&gt;&lt;url&gt;http://link.springer.com/10.1007/s00467-012-2138-4&lt;/url&gt;&lt;type&gt;400&lt;/type&gt;&lt;title&gt;Clinical practice recommendations for the treatment of Alport syndrome: a statement of the Alport Syndrome Research Collaborative.&lt;/title&gt;&lt;submission_date&gt;99201112091200000000222000&lt;/submission_date&gt;&lt;number&gt;1&lt;/number&gt;&lt;institution&gt;Department of Pediatrics, Division of Pediatric Nephrology, University of Minnesota Medical School, Minneapolis, MN, USA. kasht001@umn.edu&lt;/institution&gt;&lt;subtype&gt;400&lt;/subtype&gt;&lt;endpage&gt;11&lt;/endpage&gt;&lt;bundle&gt;&lt;publication&gt;&lt;title&gt;Pediatric Nephrology&lt;/title&gt;&lt;type&gt;-100&lt;/type&gt;&lt;subtype&gt;-100&lt;/subtype&gt;&lt;uuid&gt;7F31EABB-2138-4C46-B148-0E5382BC119D&lt;/uuid&gt;&lt;/publication&gt;&lt;/bundle&gt;&lt;authors&gt;&lt;author&gt;&lt;firstName&gt;Clifford&lt;/firstName&gt;&lt;middleNames&gt;E&lt;/middleNames&gt;&lt;lastName&gt;Kashtan&lt;/lastName&gt;&lt;/author&gt;&lt;author&gt;&lt;firstName&gt;Jie&lt;/firstName&gt;&lt;lastName&gt;Ding&lt;/lastName&gt;&lt;/author&gt;&lt;author&gt;&lt;firstName&gt;Martin&lt;/firstName&gt;&lt;lastName&gt;Gregory&lt;/lastName&gt;&lt;/author&gt;&lt;author&gt;&lt;firstName&gt;Oliver&lt;/firstName&gt;&lt;lastName&gt;Gross&lt;/lastName&gt;&lt;/author&gt;&lt;author&gt;&lt;firstName&gt;Laurence&lt;/firstName&gt;&lt;lastName&gt;Heidet&lt;/lastName&gt;&lt;/author&gt;&lt;author&gt;&lt;firstName&gt;Bertrand&lt;/firstName&gt;&lt;lastName&gt;Knebelmann&lt;/lastName&gt;&lt;/author&gt;&lt;author&gt;&lt;firstName&gt;Michelle&lt;/firstName&gt;&lt;lastName&gt;Rheault&lt;/lastName&gt;&lt;/author&gt;&lt;author&gt;&lt;firstName&gt;Christoph&lt;/firstName&gt;&lt;lastName&gt;Licht&lt;/lastName&gt;&lt;/author&gt;&lt;/authors&gt;&lt;/publication&gt;&lt;/publications&gt;&lt;cites&gt;&lt;/cites&gt;&lt;/citation&gt;</w:instrText>
      </w:r>
      <w:r w:rsidR="00DB1D8B">
        <w:rPr>
          <w:rFonts w:ascii="Times New Roman" w:hAnsi="Times New Roman" w:cs="Times New Roman"/>
        </w:rPr>
        <w:fldChar w:fldCharType="separate"/>
      </w:r>
      <w:r w:rsidR="00BA174D">
        <w:rPr>
          <w:rFonts w:ascii="Times New Roman" w:hAnsi="Times New Roman" w:cs="Times New Roman"/>
          <w:vertAlign w:val="superscript"/>
        </w:rPr>
        <w:t>8</w:t>
      </w:r>
      <w:r w:rsidR="00DB1D8B">
        <w:rPr>
          <w:rFonts w:ascii="Times New Roman" w:hAnsi="Times New Roman" w:cs="Times New Roman"/>
        </w:rPr>
        <w:fldChar w:fldCharType="end"/>
      </w:r>
      <w:r w:rsidR="00DB1D8B" w:rsidRPr="00F91EFE">
        <w:rPr>
          <w:rFonts w:ascii="Times New Roman" w:hAnsi="Times New Roman" w:cs="Times New Roman"/>
        </w:rPr>
        <w:t xml:space="preserve">. </w:t>
      </w:r>
      <w:r w:rsidR="00DB1D8B">
        <w:rPr>
          <w:rFonts w:ascii="Times New Roman" w:hAnsi="Times New Roman" w:cs="Times New Roman"/>
        </w:rPr>
        <w:t xml:space="preserve">On the other hand females that are heterozygous for this X-linked AS have </w:t>
      </w:r>
      <w:r w:rsidR="004C053D">
        <w:rPr>
          <w:rFonts w:ascii="Times New Roman" w:hAnsi="Times New Roman" w:cs="Times New Roman"/>
        </w:rPr>
        <w:t>relatively later onset with</w:t>
      </w:r>
      <w:r w:rsidR="00DB1D8B">
        <w:rPr>
          <w:rFonts w:ascii="Times New Roman" w:hAnsi="Times New Roman" w:cs="Times New Roman"/>
        </w:rPr>
        <w:t xml:space="preserve"> 12% developing ESRF by the age of 40 and 40% at the age of 80 </w:t>
      </w:r>
      <w:r w:rsidR="00DB1D8B" w:rsidRPr="00F91EFE">
        <w:rPr>
          <w:rFonts w:ascii="Times New Roman" w:hAnsi="Times New Roman" w:cs="Times New Roman"/>
        </w:rPr>
        <w:t>years</w:t>
      </w:r>
      <w:r w:rsidR="00DB1D8B">
        <w:rPr>
          <w:rFonts w:ascii="Times New Roman" w:hAnsi="Times New Roman" w:cs="Times New Roman"/>
        </w:rPr>
        <w:fldChar w:fldCharType="begin"/>
      </w:r>
      <w:r w:rsidR="00BA174D">
        <w:rPr>
          <w:rFonts w:ascii="Times New Roman" w:hAnsi="Times New Roman" w:cs="Times New Roman"/>
        </w:rPr>
        <w:instrText xml:space="preserve"> ADDIN PAPERS2_CITATIONS &lt;citation&gt;&lt;uuid&gt;D3A4B69E-55C2-40F5-89E2-1004DC235C89&lt;/uuid&gt;&lt;priority&gt;0&lt;/priority&gt;&lt;publications&gt;&lt;publication&gt;&lt;uuid&gt;00AF0FD5-1595-46D8-BAD9-E05A61966ACC&lt;/uuid&gt;&lt;volume&gt;14&lt;/volume&gt;&lt;doi&gt;10.1097/01.ASN.0000090034.71205.74&lt;/doi&gt;&lt;startpage&gt;2603&lt;/startpage&gt;&lt;publication_date&gt;99200310001200000000220000&lt;/publication_date&gt;&lt;url&gt;http://www.jasn.org/cgi/doi/10.1097/01.ASN.0000090034.71205.74&lt;/url&gt;&lt;type&gt;400&lt;/type&gt;&lt;title&gt;X-linked Alport syndrome: natural history and genotype-phenotype correlations in girls and women belonging to 195 families: a "European Community Alport Syndrome Concerted Action" study.&lt;/title&gt;&lt;publisher&gt;American Society of Nephrology&lt;/publisher&gt;&lt;institution&gt;Biostatistique et Informatique Médicale, Hôpital Necker Enfants Malades, Université René Descartes, Paris, France.&lt;/institution&gt;&lt;number&gt;10&lt;/number&gt;&lt;subtype&gt;400&lt;/subtype&gt;&lt;endpage&gt;2610&lt;/endpage&gt;&lt;bundle&gt;&lt;publication&gt;&lt;title&gt;Journal of the American Society of Nephrology&lt;/title&gt;&lt;type&gt;-100&lt;/type&gt;&lt;subtype&gt;-100&lt;/subtype&gt;&lt;uuid&gt;3C575E84-170B-478A-A9DF-B2BE6916B0F0&lt;/uuid&gt;&lt;/publication&gt;&lt;/bundle&gt;&lt;authors&gt;&lt;author&gt;&lt;firstName&gt;Jean&lt;/firstName&gt;&lt;middleNames&gt;Philippe&lt;/middleNames&gt;&lt;lastName&gt;Jais&lt;/lastName&gt;&lt;/author&gt;&lt;author&gt;&lt;firstName&gt;Bertrand&lt;/firstName&gt;&lt;lastName&gt;Knebelmann&lt;/lastName&gt;&lt;/author&gt;&lt;author&gt;&lt;firstName&gt;Iannis&lt;/firstName&gt;&lt;lastName&gt;Giatras&lt;/lastName&gt;&lt;/author&gt;&lt;author&gt;&lt;nonDroppingParticle&gt;De&lt;/nonDroppingParticle&gt;&lt;firstName&gt;Mario&lt;/firstName&gt;&lt;lastName&gt;Marchi&lt;/lastName&gt;&lt;/author&gt;&lt;author&gt;&lt;firstName&gt;Gianfranco&lt;/firstName&gt;&lt;lastName&gt;Rizzoni&lt;/lastName&gt;&lt;/author&gt;&lt;author&gt;&lt;firstName&gt;Alessandra&lt;/firstName&gt;&lt;lastName&gt;Renieri&lt;/lastName&gt;&lt;/author&gt;&lt;author&gt;&lt;firstName&gt;Manfred&lt;/firstName&gt;&lt;lastName&gt;Weber&lt;/lastName&gt;&lt;/author&gt;&lt;author&gt;&lt;firstName&gt;Oliver&lt;/firstName&gt;&lt;lastName&gt;Gross&lt;/lastName&gt;&lt;/author&gt;&lt;author&gt;&lt;firstName&gt;Kai-Olaf&lt;/firstName&gt;&lt;lastName&gt;Netzer&lt;/lastName&gt;&lt;/author&gt;&lt;author&gt;&lt;firstName&gt;Frances&lt;/firstName&gt;&lt;lastName&gt;Flinter&lt;/lastName&gt;&lt;/author&gt;&lt;author&gt;&lt;firstName&gt;Yves&lt;/firstName&gt;&lt;lastName&gt;Pirson&lt;/lastName&gt;&lt;/author&gt;&lt;author&gt;&lt;firstName&gt;Karin&lt;/firstName&gt;&lt;lastName&gt;Dahan&lt;/lastName&gt;&lt;/author&gt;&lt;author&gt;&lt;firstName&gt;Jörgen&lt;/firstName&gt;&lt;lastName&gt;Wieslander&lt;/lastName&gt;&lt;/author&gt;&lt;author&gt;&lt;firstName&gt;Ulf&lt;/firstName&gt;&lt;lastName&gt;Persson&lt;/lastName&gt;&lt;/author&gt;&lt;author&gt;&lt;firstName&gt;Karl&lt;/firstName&gt;&lt;lastName&gt;Tryggvason&lt;/lastName&gt;&lt;/author&gt;&lt;author&gt;&lt;firstName&gt;Paula&lt;/firstName&gt;&lt;lastName&gt;Martin&lt;/lastName&gt;&lt;/author&gt;&lt;author&gt;&lt;firstName&gt;Jens&lt;/firstName&gt;&lt;middleNames&gt;Michael&lt;/middleNames&gt;&lt;lastName&gt;Hertz&lt;/lastName&gt;&lt;/author&gt;&lt;author&gt;&lt;firstName&gt;Cornelis&lt;/firstName&gt;&lt;lastName&gt;Schröder&lt;/lastName&gt;&lt;/author&gt;&lt;author&gt;&lt;firstName&gt;Marek&lt;/firstName&gt;&lt;lastName&gt;Sanak&lt;/lastName&gt;&lt;/author&gt;&lt;author&gt;&lt;firstName&gt;Maria&lt;/firstName&gt;&lt;middleNames&gt;Fernanda&lt;/middleNames&gt;&lt;lastName&gt;Carvalho&lt;/lastName&gt;&lt;/author&gt;&lt;author&gt;&lt;firstName&gt;Juan&lt;/firstName&gt;&lt;lastName&gt;Saus&lt;/lastName&gt;&lt;/author&gt;&lt;author&gt;&lt;firstName&gt;Corinne&lt;/firstName&gt;&lt;lastName&gt;Antignac&lt;/lastName&gt;&lt;/author&gt;&lt;author&gt;&lt;firstName&gt;Hubert&lt;/firstName&gt;&lt;lastName&gt;Smeets&lt;/lastName&gt;&lt;/author&gt;&lt;author&gt;&lt;firstName&gt;Marie&lt;/firstName&gt;&lt;middleNames&gt;Claire&lt;/middleNames&gt;&lt;lastName&gt;Gubler&lt;/lastName&gt;&lt;/author&gt;&lt;/authors&gt;&lt;/publication&gt;&lt;/publications&gt;&lt;cites&gt;&lt;/cites&gt;&lt;/citation&gt;</w:instrText>
      </w:r>
      <w:r w:rsidR="00DB1D8B">
        <w:rPr>
          <w:rFonts w:ascii="Times New Roman" w:hAnsi="Times New Roman" w:cs="Times New Roman"/>
        </w:rPr>
        <w:fldChar w:fldCharType="separate"/>
      </w:r>
      <w:r w:rsidR="00BA174D">
        <w:rPr>
          <w:rFonts w:ascii="Times New Roman" w:hAnsi="Times New Roman" w:cs="Times New Roman"/>
          <w:vertAlign w:val="superscript"/>
        </w:rPr>
        <w:t>9</w:t>
      </w:r>
      <w:r w:rsidR="00DB1D8B">
        <w:rPr>
          <w:rFonts w:ascii="Times New Roman" w:hAnsi="Times New Roman" w:cs="Times New Roman"/>
        </w:rPr>
        <w:fldChar w:fldCharType="end"/>
      </w:r>
      <w:r w:rsidR="00DB1D8B" w:rsidRPr="00F91EFE">
        <w:rPr>
          <w:rFonts w:ascii="Times New Roman" w:hAnsi="Times New Roman" w:cs="Times New Roman"/>
        </w:rPr>
        <w:t>.</w:t>
      </w:r>
      <w:r w:rsidR="00DB1D8B">
        <w:rPr>
          <w:rFonts w:ascii="Times New Roman" w:hAnsi="Times New Roman" w:cs="Times New Roman"/>
        </w:rPr>
        <w:t xml:space="preserve"> </w:t>
      </w:r>
      <w:r w:rsidR="00022DAF">
        <w:rPr>
          <w:rFonts w:ascii="Times New Roman" w:hAnsi="Times New Roman" w:cs="Times New Roman"/>
        </w:rPr>
        <w:t>Curiously</w:t>
      </w:r>
      <w:r w:rsidR="00DB1D8B">
        <w:rPr>
          <w:rFonts w:ascii="Times New Roman" w:hAnsi="Times New Roman" w:cs="Times New Roman"/>
        </w:rPr>
        <w:t>, patients</w:t>
      </w:r>
      <w:r w:rsidR="00022DAF">
        <w:rPr>
          <w:rFonts w:ascii="Times New Roman" w:hAnsi="Times New Roman" w:cs="Times New Roman"/>
        </w:rPr>
        <w:t xml:space="preserve"> with similar genetic mutations</w:t>
      </w:r>
      <w:r w:rsidR="00DB1D8B">
        <w:rPr>
          <w:rFonts w:ascii="Times New Roman" w:hAnsi="Times New Roman" w:cs="Times New Roman"/>
        </w:rPr>
        <w:t xml:space="preserve"> do not all present the disease in a similar manner,</w:t>
      </w:r>
      <w:r w:rsidR="007A3CC5">
        <w:rPr>
          <w:rFonts w:ascii="Times New Roman" w:hAnsi="Times New Roman" w:cs="Times New Roman"/>
        </w:rPr>
        <w:t xml:space="preserve"> and </w:t>
      </w:r>
      <w:r w:rsidR="00DB1D8B">
        <w:rPr>
          <w:rFonts w:ascii="Times New Roman" w:hAnsi="Times New Roman" w:cs="Times New Roman"/>
        </w:rPr>
        <w:t>studies have observed their age of onset and severity</w:t>
      </w:r>
      <w:r w:rsidR="007A3CC5">
        <w:rPr>
          <w:rFonts w:ascii="Times New Roman" w:hAnsi="Times New Roman" w:cs="Times New Roman"/>
        </w:rPr>
        <w:t xml:space="preserve"> to be highly variable</w:t>
      </w:r>
      <w:r w:rsidR="00DB1D8B">
        <w:rPr>
          <w:rFonts w:ascii="Times New Roman" w:hAnsi="Times New Roman" w:cs="Times New Roman"/>
        </w:rPr>
        <w:fldChar w:fldCharType="begin"/>
      </w:r>
      <w:r w:rsidR="00BA174D">
        <w:rPr>
          <w:rFonts w:ascii="Times New Roman" w:hAnsi="Times New Roman" w:cs="Times New Roman"/>
        </w:rPr>
        <w:instrText xml:space="preserve"> ADDIN PAPERS2_CITATIONS &lt;citation&gt;&lt;uuid&gt;A7BC6977-FD62-4E70-BC89-01DA8606684D&lt;/uuid&gt;&lt;priority&gt;0&lt;/priority&gt;&lt;publications&gt;&lt;publication&gt;&lt;uuid&gt;F163AF6F-FF6F-490D-8B1B-6D88A4BC8F7D&lt;/uuid&gt;&lt;volume&gt;28&lt;/volume&gt;&lt;accepted_date&gt;99201201311200000000222000&lt;/accepted_date&gt;&lt;doi&gt;10.1007/s00467-012-2138-4&lt;/doi&gt;&lt;startpage&gt;5&lt;/startpage&gt;&lt;revision_date&gt;99201201291200000000222000&lt;/revision_date&gt;&lt;publication_date&gt;99201301011200000000222000&lt;/publication_date&gt;&lt;url&gt;http://link.springer.com/10.1007/s00467-012-2138-4&lt;/url&gt;&lt;type&gt;400&lt;/type&gt;&lt;title&gt;Clinical practice recommendations for the treatment of Alport syndrome: a statement of the Alport Syndrome Research Collaborative.&lt;/title&gt;&lt;submission_date&gt;99201112091200000000222000&lt;/submission_date&gt;&lt;number&gt;1&lt;/number&gt;&lt;institution&gt;Department of Pediatrics, Division of Pediatric Nephrology, University of Minnesota Medical School, Minneapolis, MN, USA. kasht001@umn.edu&lt;/institution&gt;&lt;subtype&gt;400&lt;/subtype&gt;&lt;endpage&gt;11&lt;/endpage&gt;&lt;bundle&gt;&lt;publication&gt;&lt;title&gt;Pediatric Nephrology&lt;/title&gt;&lt;type&gt;-100&lt;/type&gt;&lt;subtype&gt;-100&lt;/subtype&gt;&lt;uuid&gt;7F31EABB-2138-4C46-B148-0E5382BC119D&lt;/uuid&gt;&lt;/publication&gt;&lt;/bundle&gt;&lt;authors&gt;&lt;author&gt;&lt;firstName&gt;Clifford&lt;/firstName&gt;&lt;middleNames&gt;E&lt;/middleNames&gt;&lt;lastName&gt;Kashtan&lt;/lastName&gt;&lt;/author&gt;&lt;author&gt;&lt;firstName&gt;Jie&lt;/firstName&gt;&lt;lastName&gt;Ding&lt;/lastName&gt;&lt;/author&gt;&lt;author&gt;&lt;firstName&gt;Martin&lt;/firstName&gt;&lt;lastName&gt;Gregory&lt;/lastName&gt;&lt;/author&gt;&lt;author&gt;&lt;firstName&gt;Oliver&lt;/firstName&gt;&lt;lastName&gt;Gross&lt;/lastName&gt;&lt;/author&gt;&lt;author&gt;&lt;firstName&gt;Laurence&lt;/firstName&gt;&lt;lastName&gt;Heidet&lt;/lastName&gt;&lt;/author&gt;&lt;author&gt;&lt;firstName&gt;Bertrand&lt;/firstName&gt;&lt;lastName&gt;Knebelmann&lt;/lastName&gt;&lt;/author&gt;&lt;author&gt;&lt;firstName&gt;Michelle&lt;/firstName&gt;&lt;lastName&gt;Rheault&lt;/lastName&gt;&lt;/author&gt;&lt;author&gt;&lt;firstName&gt;Christoph&lt;/firstName&gt;&lt;lastName&gt;Licht&lt;/lastName&gt;&lt;/author&gt;&lt;/authors&gt;&lt;/publication&gt;&lt;/publications&gt;&lt;cites&gt;&lt;/cites&gt;&lt;/citation&gt;</w:instrText>
      </w:r>
      <w:r w:rsidR="00DB1D8B">
        <w:rPr>
          <w:rFonts w:ascii="Times New Roman" w:hAnsi="Times New Roman" w:cs="Times New Roman"/>
        </w:rPr>
        <w:fldChar w:fldCharType="separate"/>
      </w:r>
      <w:r w:rsidR="00BA174D">
        <w:rPr>
          <w:rFonts w:ascii="Times New Roman" w:hAnsi="Times New Roman" w:cs="Times New Roman"/>
          <w:vertAlign w:val="superscript"/>
        </w:rPr>
        <w:t>8</w:t>
      </w:r>
      <w:r w:rsidR="00DB1D8B">
        <w:rPr>
          <w:rFonts w:ascii="Times New Roman" w:hAnsi="Times New Roman" w:cs="Times New Roman"/>
        </w:rPr>
        <w:fldChar w:fldCharType="end"/>
      </w:r>
      <w:r w:rsidR="00DB1D8B">
        <w:rPr>
          <w:rFonts w:ascii="Times New Roman" w:hAnsi="Times New Roman" w:cs="Times New Roman"/>
        </w:rPr>
        <w:t>.</w:t>
      </w:r>
      <w:r w:rsidR="00BC6228">
        <w:rPr>
          <w:rFonts w:ascii="Times New Roman" w:hAnsi="Times New Roman" w:cs="Times New Roman"/>
        </w:rPr>
        <w:t xml:space="preserve"> </w:t>
      </w:r>
    </w:p>
    <w:p w14:paraId="55171080" w14:textId="77777777" w:rsidR="00240613" w:rsidRDefault="00240613" w:rsidP="00240613">
      <w:pPr>
        <w:widowControl w:val="0"/>
        <w:autoSpaceDE w:val="0"/>
        <w:autoSpaceDN w:val="0"/>
        <w:adjustRightInd w:val="0"/>
        <w:spacing w:line="320" w:lineRule="atLeast"/>
        <w:rPr>
          <w:rFonts w:ascii="Times New Roman" w:hAnsi="Times New Roman" w:cs="Times New Roman"/>
        </w:rPr>
      </w:pPr>
    </w:p>
    <w:p w14:paraId="751E7CA5" w14:textId="722029A8" w:rsidR="00B426DD" w:rsidRDefault="00550210" w:rsidP="00240613">
      <w:pPr>
        <w:widowControl w:val="0"/>
        <w:autoSpaceDE w:val="0"/>
        <w:autoSpaceDN w:val="0"/>
        <w:adjustRightInd w:val="0"/>
        <w:spacing w:line="32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</w:t>
      </w:r>
      <w:r w:rsidR="005D0FCA">
        <w:rPr>
          <w:rFonts w:ascii="Times New Roman" w:hAnsi="Times New Roman" w:cs="Times New Roman"/>
        </w:rPr>
        <w:t>he</w:t>
      </w:r>
      <w:r w:rsidR="00F91EFE" w:rsidRPr="00F91EFE">
        <w:rPr>
          <w:rFonts w:ascii="Times New Roman" w:hAnsi="Times New Roman" w:cs="Times New Roman"/>
        </w:rPr>
        <w:t xml:space="preserve"> 2015 International Workshop on AS</w:t>
      </w:r>
      <w:r>
        <w:rPr>
          <w:rFonts w:ascii="Times New Roman" w:hAnsi="Times New Roman" w:cs="Times New Roman"/>
        </w:rPr>
        <w:t xml:space="preserve">, clinicians and </w:t>
      </w:r>
      <w:r w:rsidR="00C52516">
        <w:rPr>
          <w:rFonts w:ascii="Times New Roman" w:hAnsi="Times New Roman" w:cs="Times New Roman"/>
        </w:rPr>
        <w:t>researchers</w:t>
      </w:r>
      <w:r>
        <w:rPr>
          <w:rFonts w:ascii="Times New Roman" w:hAnsi="Times New Roman" w:cs="Times New Roman"/>
        </w:rPr>
        <w:t xml:space="preserve"> </w:t>
      </w:r>
      <w:r w:rsidR="00D57C6D">
        <w:rPr>
          <w:rFonts w:ascii="Times New Roman" w:hAnsi="Times New Roman" w:cs="Times New Roman"/>
        </w:rPr>
        <w:t xml:space="preserve">highlighted the need for </w:t>
      </w:r>
      <w:r w:rsidR="005D0FCA">
        <w:rPr>
          <w:rFonts w:ascii="Times New Roman" w:hAnsi="Times New Roman" w:cs="Times New Roman"/>
        </w:rPr>
        <w:t xml:space="preserve">an </w:t>
      </w:r>
      <w:r w:rsidR="00F91EFE" w:rsidRPr="00F91EFE">
        <w:rPr>
          <w:rFonts w:ascii="Times New Roman" w:hAnsi="Times New Roman" w:cs="Times New Roman"/>
        </w:rPr>
        <w:t>effective cure for AS</w:t>
      </w:r>
      <w:r w:rsidR="00D749B3">
        <w:rPr>
          <w:rFonts w:ascii="Times New Roman" w:hAnsi="Times New Roman" w:cs="Times New Roman"/>
        </w:rPr>
        <w:fldChar w:fldCharType="begin"/>
      </w:r>
      <w:r w:rsidR="00BA174D">
        <w:rPr>
          <w:rFonts w:ascii="Times New Roman" w:hAnsi="Times New Roman" w:cs="Times New Roman"/>
        </w:rPr>
        <w:instrText xml:space="preserve"> ADDIN PAPERS2_CITATIONS &lt;citation&gt;&lt;uuid&gt;665EFA27-E966-4498-9A75-67561B84E21A&lt;/uuid&gt;&lt;priority&gt;0&lt;/priority&gt;&lt;publications&gt;&lt;publication&gt;&lt;publication_date&gt;99201605101200000000222000&lt;/publication_date&gt;&lt;startpage&gt;gfw095&lt;/startpage&gt;&lt;doi&gt;10.1093/ndt/gfw095&lt;/doi&gt;&lt;institution&gt;Clinic of Nephrology and Rheumatology, University Medicine Goettingen, Goettingen, Germany.&lt;/institution&gt;&lt;accepted_date&gt;99201603291200000000222000&lt;/accepted_date&gt;&lt;title&gt;Advances and unmet needs in genetic, basic and clinical science in Alport syndrome: report from the 2015 International Workshop on Alport Syndrome.&lt;/title&gt;&lt;uuid&gt;C9C434BB-9A4A-4884-97BE-840B8606B83D&lt;/uuid&gt;&lt;subtype&gt;400&lt;/subtype&gt;&lt;submission_date&gt;99201602131200000000222000&lt;/submission_date&gt;&lt;type&gt;400&lt;/type&gt;&lt;url&gt;http://ndt.oxfordjournals.org/lookup/doi/10.1093/ndt/gfw095&lt;/url&gt;&lt;bundle&gt;&lt;publication&gt;&lt;title&gt;Nephrology, dialysis, transplantation : official publication of the European Dialysis and Transplant Association - European Renal Association&lt;/title&gt;&lt;type&gt;-100&lt;/type&gt;&lt;subtype&gt;-100&lt;/subtype&gt;&lt;uuid&gt;AA5B1B21-02BC-47B2-8C4F-95409883A368&lt;/uuid&gt;&lt;/publication&gt;&lt;/bundle&gt;&lt;authors&gt;&lt;author&gt;&lt;firstName&gt;Frances&lt;/firstName&gt;&lt;lastName&gt;Flinter&lt;/lastName&gt;&lt;/author&gt;&lt;author&gt;&lt;firstName&gt;Judith&lt;/firstName&gt;&lt;lastName&gt;Savige&lt;/lastName&gt;&lt;/author&gt;&lt;author&gt;&lt;firstName&gt;Isavella&lt;/firstName&gt;&lt;lastName&gt;Savva&lt;/lastName&gt;&lt;/author&gt;&lt;author&gt;&lt;firstName&gt;Alessandra&lt;/firstName&gt;&lt;lastName&gt;Renieri&lt;/lastName&gt;&lt;/author&gt;&lt;author&gt;&lt;firstName&gt;Bertrand&lt;/firstName&gt;&lt;lastName&gt;Knebelman&lt;/lastName&gt;&lt;/author&gt;&lt;author&gt;&lt;firstName&gt;Jie&lt;/firstName&gt;&lt;lastName&gt;Ding&lt;/lastName&gt;&lt;/author&gt;&lt;author&gt;&lt;firstName&gt;Yanqin&lt;/firstName&gt;&lt;lastName&gt;Zhang&lt;/lastName&gt;&lt;/author&gt;&lt;author&gt;&lt;firstName&gt;Daniel&lt;/firstName&gt;&lt;middleNames&gt;P&lt;/middleNames&gt;&lt;lastName&gt;Gale&lt;/lastName&gt;&lt;/author&gt;&lt;author&gt;&lt;firstName&gt;Asher&lt;/firstName&gt;&lt;middleNames&gt;D&lt;/middleNames&gt;&lt;lastName&gt;Schachter&lt;/lastName&gt;&lt;/author&gt;&lt;author&gt;&lt;firstName&gt;Lori&lt;/firstName&gt;&lt;middleNames&gt;C G&lt;/middleNames&gt;&lt;lastName&gt;Morton&lt;/lastName&gt;&lt;/author&gt;&lt;author&gt;&lt;firstName&gt;Michael&lt;/firstName&gt;&lt;lastName&gt;Huang&lt;/lastName&gt;&lt;/author&gt;&lt;author&gt;&lt;firstName&gt;Julia&lt;/firstName&gt;&lt;lastName&gt;Schifter&lt;/lastName&gt;&lt;/author&gt;&lt;author&gt;&lt;firstName&gt;Jules&lt;/firstName&gt;&lt;lastName&gt;Skelding&lt;/lastName&gt;&lt;/author&gt;&lt;author&gt;&lt;firstName&gt;Tim&lt;/firstName&gt;&lt;lastName&gt;Friede&lt;/lastName&gt;&lt;/author&gt;&lt;author&gt;&lt;firstName&gt;Rachel&lt;/firstName&gt;&lt;lastName&gt;Lennon&lt;/lastName&gt;&lt;/author&gt;&lt;/authors&gt;&lt;/publication&gt;&lt;/publications&gt;&lt;cites&gt;&lt;/cites&gt;&lt;/citation&gt;</w:instrText>
      </w:r>
      <w:r w:rsidR="00D749B3">
        <w:rPr>
          <w:rFonts w:ascii="Times New Roman" w:hAnsi="Times New Roman" w:cs="Times New Roman"/>
        </w:rPr>
        <w:fldChar w:fldCharType="separate"/>
      </w:r>
      <w:r w:rsidR="00BA174D">
        <w:rPr>
          <w:rFonts w:ascii="Times New Roman" w:hAnsi="Times New Roman" w:cs="Times New Roman"/>
          <w:vertAlign w:val="superscript"/>
        </w:rPr>
        <w:t>10</w:t>
      </w:r>
      <w:r w:rsidR="00D749B3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.</w:t>
      </w:r>
      <w:r w:rsidR="00F91EFE" w:rsidRPr="00F91EFE">
        <w:rPr>
          <w:rFonts w:ascii="Times New Roman" w:hAnsi="Times New Roman" w:cs="Times New Roman"/>
        </w:rPr>
        <w:t xml:space="preserve"> </w:t>
      </w:r>
      <w:r w:rsidR="00F52280">
        <w:rPr>
          <w:rFonts w:ascii="Times New Roman" w:hAnsi="Times New Roman" w:cs="Times New Roman"/>
        </w:rPr>
        <w:t xml:space="preserve">Currently the only </w:t>
      </w:r>
      <w:r w:rsidR="004C053D">
        <w:rPr>
          <w:rFonts w:ascii="Times New Roman" w:hAnsi="Times New Roman" w:cs="Times New Roman"/>
        </w:rPr>
        <w:t xml:space="preserve">available </w:t>
      </w:r>
      <w:r w:rsidR="00F52280">
        <w:rPr>
          <w:rFonts w:ascii="Times New Roman" w:hAnsi="Times New Roman" w:cs="Times New Roman"/>
        </w:rPr>
        <w:t>trea</w:t>
      </w:r>
      <w:r w:rsidR="004C053D">
        <w:rPr>
          <w:rFonts w:ascii="Times New Roman" w:hAnsi="Times New Roman" w:cs="Times New Roman"/>
        </w:rPr>
        <w:t>tment option</w:t>
      </w:r>
      <w:r w:rsidR="00DC41BF">
        <w:rPr>
          <w:rFonts w:ascii="Times New Roman" w:hAnsi="Times New Roman" w:cs="Times New Roman"/>
        </w:rPr>
        <w:t>s for AS patients are</w:t>
      </w:r>
      <w:r w:rsidR="00F52280">
        <w:rPr>
          <w:rFonts w:ascii="Times New Roman" w:hAnsi="Times New Roman" w:cs="Times New Roman"/>
        </w:rPr>
        <w:t xml:space="preserve"> </w:t>
      </w:r>
      <w:r w:rsidR="00F91EFE" w:rsidRPr="00F91EFE">
        <w:rPr>
          <w:rFonts w:ascii="Times New Roman" w:hAnsi="Times New Roman" w:cs="Times New Roman"/>
        </w:rPr>
        <w:t>Angiotensin-converting-enzyme inhib</w:t>
      </w:r>
      <w:r>
        <w:rPr>
          <w:rFonts w:ascii="Times New Roman" w:hAnsi="Times New Roman" w:cs="Times New Roman"/>
        </w:rPr>
        <w:t>itor</w:t>
      </w:r>
      <w:r w:rsidR="00F52280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(ACE-inhibitors)</w:t>
      </w:r>
      <w:r w:rsidR="00DC41BF">
        <w:rPr>
          <w:rFonts w:ascii="Times New Roman" w:hAnsi="Times New Roman" w:cs="Times New Roman"/>
        </w:rPr>
        <w:t xml:space="preserve"> or </w:t>
      </w:r>
      <w:proofErr w:type="spellStart"/>
      <w:r w:rsidR="00DC41BF">
        <w:rPr>
          <w:rFonts w:ascii="Times New Roman" w:hAnsi="Times New Roman" w:cs="Times New Roman"/>
        </w:rPr>
        <w:t>angitotensin</w:t>
      </w:r>
      <w:proofErr w:type="spellEnd"/>
      <w:r w:rsidR="00DC41BF">
        <w:rPr>
          <w:rFonts w:ascii="Times New Roman" w:hAnsi="Times New Roman" w:cs="Times New Roman"/>
        </w:rPr>
        <w:t xml:space="preserve"> receptor blockers (ARBs)</w:t>
      </w:r>
      <w:r w:rsidR="00F52280">
        <w:rPr>
          <w:rFonts w:ascii="Times New Roman" w:hAnsi="Times New Roman" w:cs="Times New Roman"/>
        </w:rPr>
        <w:t xml:space="preserve">, </w:t>
      </w:r>
      <w:r w:rsidR="00022DAF">
        <w:rPr>
          <w:rFonts w:ascii="Times New Roman" w:hAnsi="Times New Roman" w:cs="Times New Roman"/>
        </w:rPr>
        <w:t>which are</w:t>
      </w:r>
      <w:r w:rsidR="00F91EFE" w:rsidRPr="00F91EFE">
        <w:rPr>
          <w:rFonts w:ascii="Times New Roman" w:hAnsi="Times New Roman" w:cs="Times New Roman"/>
        </w:rPr>
        <w:t xml:space="preserve"> primarily used as treatment for hypertension</w:t>
      </w:r>
      <w:r w:rsidR="00BA174D">
        <w:rPr>
          <w:rFonts w:ascii="Times New Roman" w:hAnsi="Times New Roman" w:cs="Times New Roman"/>
        </w:rPr>
        <w:fldChar w:fldCharType="begin"/>
      </w:r>
      <w:r w:rsidR="00BA174D">
        <w:rPr>
          <w:rFonts w:ascii="Times New Roman" w:hAnsi="Times New Roman" w:cs="Times New Roman"/>
        </w:rPr>
        <w:instrText xml:space="preserve"> ADDIN PAPERS2_CITATIONS &lt;citation&gt;&lt;uuid&gt;D998362B-A912-4F00-B4E5-FF6D6A4ECA84&lt;/uuid&gt;&lt;priority&gt;9&lt;/priority&gt;&lt;publications&gt;&lt;publication&gt;&lt;uuid&gt;E375AF7F-BF6C-41BF-A713-EDEC901F5312&lt;/uuid&gt;&lt;volume&gt;9&lt;/volume&gt;&lt;doi&gt;10.1038/nrneph.2012.259&lt;/doi&gt;&lt;startpage&gt;170&lt;/startpage&gt;&lt;publication_date&gt;99201303001200000000220000&lt;/publication_date&gt;&lt;url&gt;http://www.nature.com/doifinder/10.1038/nrneph.2012.259&lt;/url&gt;&lt;type&gt;400&lt;/type&gt;&lt;title&gt;Alport syndrome--insights from basic and clinical research.&lt;/title&gt;&lt;institution&gt;Department of Nephrology and Rheumatology, University Medicine Göttingen, Robert-Koch-Straße 40, 37075 Göttingen, Germany.&lt;/institution&gt;&lt;number&gt;3&lt;/number&gt;&lt;subtype&gt;400&lt;/subtype&gt;&lt;endpage&gt;178&lt;/endpage&gt;&lt;bundle&gt;&lt;publication&gt;&lt;title&gt;Nature reviews. Nephrology&lt;/title&gt;&lt;type&gt;-100&lt;/type&gt;&lt;subtype&gt;-100&lt;/subtype&gt;&lt;uuid&gt;B7A96897-7888-42E3-A128-42A9354F9294&lt;/uuid&gt;&lt;/publication&gt;&lt;/bundle&gt;&lt;authors&gt;&lt;author&gt;&lt;firstName&gt;Jenny&lt;/firstName&gt;&lt;lastName&gt;Kruegel&lt;/lastName&gt;&lt;/author&gt;&lt;author&gt;&lt;firstName&gt;Diana&lt;/firstName&gt;&lt;lastName&gt;Rubel&lt;/lastName&gt;&lt;/author&gt;&lt;author&gt;&lt;firstName&gt;Oliver&lt;/firstName&gt;&lt;lastName&gt;Gross&lt;/lastName&gt;&lt;/author&gt;&lt;/authors&gt;&lt;/publication&gt;&lt;publication&gt;&lt;uuid&gt;F163AF6F-FF6F-490D-8B1B-6D88A4BC8F7D&lt;/uuid&gt;&lt;volume&gt;28&lt;/volume&gt;&lt;accepted_date&gt;99201201311200000000222000&lt;/accepted_date&gt;&lt;doi&gt;10.1007/s00467-012-2138-4&lt;/doi&gt;&lt;startpage&gt;5&lt;/startpage&gt;&lt;revision_date&gt;99201201291200000000222000&lt;/revision_date&gt;&lt;publication_date&gt;99201301011200000000222000&lt;/publication_date&gt;&lt;url&gt;http://link.springer.com/10.1007/s00467-012-2138-4&lt;/url&gt;&lt;type&gt;400&lt;/type&gt;&lt;title&gt;Clinical practice recommendations for the treatment of Alport syndrome: a statement of the Alport Syndrome Research Collaborative.&lt;/title&gt;&lt;submission_date&gt;99201112091200000000222000&lt;/submission_date&gt;&lt;number&gt;1&lt;/number&gt;&lt;institution&gt;Department of Pediatrics, Division of Pediatric Nephrology, University of Minnesota Medical School, Minneapolis, MN, USA. kasht001@umn.edu&lt;/institution&gt;&lt;subtype&gt;400&lt;/subtype&gt;&lt;endpage&gt;11&lt;/endpage&gt;&lt;bundle&gt;&lt;publication&gt;&lt;title&gt;Pediatric Nephrology&lt;/title&gt;&lt;type&gt;-100&lt;/type&gt;&lt;subtype&gt;-100&lt;/subtype&gt;&lt;uuid&gt;7F31EABB-2138-4C46-B148-0E5382BC119D&lt;/uuid&gt;&lt;/publication&gt;&lt;/bundle&gt;&lt;authors&gt;&lt;author&gt;&lt;firstName&gt;Clifford&lt;/firstName&gt;&lt;middleNames&gt;E&lt;/middleNames&gt;&lt;lastName&gt;Kashtan&lt;/lastName&gt;&lt;/author&gt;&lt;author&gt;&lt;firstName&gt;Jie&lt;/firstName&gt;&lt;lastName&gt;Ding&lt;/lastName&gt;&lt;/author&gt;&lt;author&gt;&lt;firstName&gt;Martin&lt;/firstName&gt;&lt;lastName&gt;Gregory&lt;/lastName&gt;&lt;/author&gt;&lt;author&gt;&lt;firstName&gt;Oliver&lt;/firstName&gt;&lt;lastName&gt;Gross&lt;/lastName&gt;&lt;/author&gt;&lt;author&gt;&lt;firstName&gt;Laurence&lt;/firstName&gt;&lt;lastName&gt;Heidet&lt;/lastName&gt;&lt;/author&gt;&lt;author&gt;&lt;firstName&gt;Bertrand&lt;/firstName&gt;&lt;lastName&gt;Knebelmann&lt;/lastName&gt;&lt;/author&gt;&lt;author&gt;&lt;firstName&gt;Michelle&lt;/firstName&gt;&lt;lastName&gt;Rheault&lt;/lastName&gt;&lt;/author&gt;&lt;author&gt;&lt;firstName&gt;Christoph&lt;/firstName&gt;&lt;lastName&gt;Licht&lt;/lastName&gt;&lt;/author&gt;&lt;/authors&gt;&lt;/publication&gt;&lt;/publications&gt;&lt;cites&gt;&lt;/cites&gt;&lt;/citation&gt;</w:instrText>
      </w:r>
      <w:r w:rsidR="00BA174D">
        <w:rPr>
          <w:rFonts w:ascii="Times New Roman" w:hAnsi="Times New Roman" w:cs="Times New Roman"/>
        </w:rPr>
        <w:fldChar w:fldCharType="separate"/>
      </w:r>
      <w:r w:rsidR="00BA174D">
        <w:rPr>
          <w:rFonts w:ascii="Times New Roman" w:hAnsi="Times New Roman" w:cs="Times New Roman"/>
          <w:vertAlign w:val="superscript"/>
        </w:rPr>
        <w:t>2,8</w:t>
      </w:r>
      <w:r w:rsidR="00BA174D">
        <w:rPr>
          <w:rFonts w:ascii="Times New Roman" w:hAnsi="Times New Roman" w:cs="Times New Roman"/>
        </w:rPr>
        <w:fldChar w:fldCharType="end"/>
      </w:r>
      <w:r w:rsidR="00F91EFE" w:rsidRPr="00F91EFE">
        <w:rPr>
          <w:rFonts w:ascii="Times New Roman" w:hAnsi="Times New Roman" w:cs="Times New Roman"/>
        </w:rPr>
        <w:t>.</w:t>
      </w:r>
      <w:r w:rsidR="00C40BD1">
        <w:rPr>
          <w:rFonts w:ascii="Times New Roman" w:hAnsi="Times New Roman" w:cs="Times New Roman"/>
        </w:rPr>
        <w:t xml:space="preserve"> </w:t>
      </w:r>
      <w:r w:rsidR="003C7D8E">
        <w:rPr>
          <w:rFonts w:ascii="Times New Roman" w:hAnsi="Times New Roman" w:cs="Times New Roman"/>
        </w:rPr>
        <w:t xml:space="preserve">Treatment with </w:t>
      </w:r>
      <w:r w:rsidR="00F91EFE" w:rsidRPr="00F91EFE">
        <w:rPr>
          <w:rFonts w:ascii="Times New Roman" w:hAnsi="Times New Roman" w:cs="Times New Roman"/>
        </w:rPr>
        <w:t xml:space="preserve">ACE-inhibitors </w:t>
      </w:r>
      <w:r w:rsidR="004A3505">
        <w:rPr>
          <w:rFonts w:ascii="Times New Roman" w:hAnsi="Times New Roman" w:cs="Times New Roman"/>
        </w:rPr>
        <w:t xml:space="preserve">are able to </w:t>
      </w:r>
      <w:r w:rsidR="00F91EFE" w:rsidRPr="00F91EFE">
        <w:rPr>
          <w:rFonts w:ascii="Times New Roman" w:hAnsi="Times New Roman" w:cs="Times New Roman"/>
        </w:rPr>
        <w:t>alleviate the mechanical pressure</w:t>
      </w:r>
      <w:r w:rsidR="007A3CC5">
        <w:rPr>
          <w:rFonts w:ascii="Times New Roman" w:hAnsi="Times New Roman" w:cs="Times New Roman"/>
        </w:rPr>
        <w:t>s</w:t>
      </w:r>
      <w:r w:rsidR="00F91EFE" w:rsidRPr="00F91EFE">
        <w:rPr>
          <w:rFonts w:ascii="Times New Roman" w:hAnsi="Times New Roman" w:cs="Times New Roman"/>
        </w:rPr>
        <w:t xml:space="preserve"> ap</w:t>
      </w:r>
      <w:r w:rsidR="004A3505">
        <w:rPr>
          <w:rFonts w:ascii="Times New Roman" w:hAnsi="Times New Roman" w:cs="Times New Roman"/>
        </w:rPr>
        <w:t xml:space="preserve">plied to the </w:t>
      </w:r>
      <w:r w:rsidR="007A3CC5">
        <w:rPr>
          <w:rFonts w:ascii="Times New Roman" w:hAnsi="Times New Roman" w:cs="Times New Roman"/>
        </w:rPr>
        <w:t>fragile</w:t>
      </w:r>
      <w:r w:rsidR="004A3505">
        <w:rPr>
          <w:rFonts w:ascii="Times New Roman" w:hAnsi="Times New Roman" w:cs="Times New Roman"/>
        </w:rPr>
        <w:t xml:space="preserve"> </w:t>
      </w:r>
      <w:r w:rsidR="00A70160">
        <w:rPr>
          <w:rFonts w:ascii="Times New Roman" w:hAnsi="Times New Roman" w:cs="Times New Roman"/>
        </w:rPr>
        <w:t>GMB</w:t>
      </w:r>
      <w:r w:rsidR="004A3505">
        <w:rPr>
          <w:rFonts w:ascii="Times New Roman" w:hAnsi="Times New Roman" w:cs="Times New Roman"/>
        </w:rPr>
        <w:t xml:space="preserve"> of AS patients</w:t>
      </w:r>
      <w:r w:rsidR="00C40BD1">
        <w:rPr>
          <w:rFonts w:ascii="Times New Roman" w:hAnsi="Times New Roman" w:cs="Times New Roman"/>
        </w:rPr>
        <w:t xml:space="preserve"> </w:t>
      </w:r>
      <w:r w:rsidR="004A3505">
        <w:rPr>
          <w:rFonts w:ascii="Times New Roman" w:hAnsi="Times New Roman" w:cs="Times New Roman"/>
        </w:rPr>
        <w:t xml:space="preserve">and </w:t>
      </w:r>
      <w:r>
        <w:rPr>
          <w:rFonts w:ascii="Times New Roman" w:hAnsi="Times New Roman" w:cs="Times New Roman"/>
        </w:rPr>
        <w:t>delay onset of ESRF</w:t>
      </w:r>
      <w:r w:rsidR="004B559B">
        <w:rPr>
          <w:rFonts w:ascii="Times New Roman" w:hAnsi="Times New Roman" w:cs="Times New Roman"/>
        </w:rPr>
        <w:t>, however treatment efficacy is highly dependent on timing</w:t>
      </w:r>
      <w:r w:rsidR="00C40BD1">
        <w:rPr>
          <w:rFonts w:ascii="Times New Roman" w:hAnsi="Times New Roman" w:cs="Times New Roman"/>
        </w:rPr>
        <w:fldChar w:fldCharType="begin"/>
      </w:r>
      <w:r w:rsidR="00BA174D">
        <w:rPr>
          <w:rFonts w:ascii="Times New Roman" w:hAnsi="Times New Roman" w:cs="Times New Roman"/>
        </w:rPr>
        <w:instrText xml:space="preserve"> ADDIN PAPERS2_CITATIONS &lt;citation&gt;&lt;uuid&gt;CA3094D7-6049-4D02-99BC-E273FA30AF33&lt;/uuid&gt;&lt;priority&gt;9&lt;/priority&gt;&lt;publications&gt;&lt;publication&gt;&lt;uuid&gt;83140F5A-6D0D-4BF7-91EB-B2279D467BED&lt;/uuid&gt;&lt;volume&gt;81&lt;/volume&gt;&lt;doi&gt;10.1038/ki.2011.407&lt;/doi&gt;&lt;startpage&gt;494&lt;/startpage&gt;&lt;publication_date&gt;99201203001200000000220000&lt;/publication_date&gt;&lt;url&gt;http://linkinghub.elsevier.com/retrieve/pii/S0085253815553301&lt;/url&gt;&lt;type&gt;400&lt;/type&gt;&lt;title&gt;Early angiotensin-converting enzyme inhibition in Alport syndrome delays renal failure and improves life expectancy.&lt;/title&gt;&lt;institution&gt;Department of Nephrology and Rheumatology, University Medical Center Göttingen, Göttingen, Germany. gross.oliver@med.uni-goettingen.de&lt;/institution&gt;&lt;number&gt;5&lt;/number&gt;&lt;subtype&gt;400&lt;/subtype&gt;&lt;endpage&gt;501&lt;/endpage&gt;&lt;bundle&gt;&lt;publication&gt;&lt;publisher&gt;Elsevier Masson SAS&lt;/publisher&gt;&lt;title&gt;Kidney International&lt;/title&gt;&lt;type&gt;-100&lt;/type&gt;&lt;subtype&gt;-100&lt;/subtype&gt;&lt;uuid&gt;B35CC370-EAB7-4DD9-83EF-90840528F771&lt;/uuid&gt;&lt;/publication&gt;&lt;/bundle&gt;&lt;authors&gt;&lt;author&gt;&lt;firstName&gt;Oliver&lt;/firstName&gt;&lt;lastName&gt;Gross&lt;/lastName&gt;&lt;/author&gt;&lt;author&gt;&lt;firstName&gt;Christoph&lt;/firstName&gt;&lt;lastName&gt;Licht&lt;/lastName&gt;&lt;/author&gt;&lt;author&gt;&lt;firstName&gt;Hans&lt;/firstName&gt;&lt;middleNames&gt;J&lt;/middleNames&gt;&lt;lastName&gt;Anders&lt;/lastName&gt;&lt;/author&gt;&lt;author&gt;&lt;firstName&gt;Bernd&lt;/firstName&gt;&lt;lastName&gt;Hoppe&lt;/lastName&gt;&lt;/author&gt;&lt;author&gt;&lt;firstName&gt;Bodo&lt;/firstName&gt;&lt;lastName&gt;Beck&lt;/lastName&gt;&lt;/author&gt;&lt;author&gt;&lt;firstName&gt;Burkhard&lt;/firstName&gt;&lt;lastName&gt;Tönshoff&lt;/lastName&gt;&lt;/author&gt;&lt;author&gt;&lt;firstName&gt;Britta&lt;/firstName&gt;&lt;lastName&gt;Höcker&lt;/lastName&gt;&lt;/author&gt;&lt;author&gt;&lt;firstName&gt;Simone&lt;/firstName&gt;&lt;lastName&gt;Wygoda&lt;/lastName&gt;&lt;/author&gt;&lt;author&gt;&lt;firstName&gt;Jochen&lt;/firstName&gt;&lt;middleNames&gt;H H&lt;/middleNames&gt;&lt;lastName&gt;Ehrich&lt;/lastName&gt;&lt;/author&gt;&lt;author&gt;&lt;firstName&gt;Lars&lt;/firstName&gt;&lt;lastName&gt;Pape&lt;/lastName&gt;&lt;/author&gt;&lt;author&gt;&lt;firstName&gt;Martin&lt;/firstName&gt;&lt;lastName&gt;Konrad&lt;/lastName&gt;&lt;/author&gt;&lt;author&gt;&lt;firstName&gt;Wolfgang&lt;/firstName&gt;&lt;lastName&gt;Rascher&lt;/lastName&gt;&lt;/author&gt;&lt;author&gt;&lt;firstName&gt;Jörg&lt;/firstName&gt;&lt;lastName&gt;Dötsch&lt;/lastName&gt;&lt;/author&gt;&lt;author&gt;&lt;firstName&gt;Dirk&lt;/firstName&gt;&lt;middleNames&gt;E&lt;/middleNames&gt;&lt;lastName&gt;Müller-Wiefel&lt;/lastName&gt;&lt;/author&gt;&lt;author&gt;&lt;firstName&gt;Peter&lt;/firstName&gt;&lt;lastName&gt;Hoyer&lt;/lastName&gt;&lt;/author&gt;&lt;author&gt;&lt;lastName&gt;Study Group Members of the Gesellschaft für Pädiatrische Nephrologie&lt;/lastName&gt;&lt;/author&gt;&lt;author&gt;&lt;firstName&gt;Bertrand&lt;/firstName&gt;&lt;lastName&gt;Knebelmann&lt;/lastName&gt;&lt;/author&gt;&lt;author&gt;&lt;firstName&gt;Yves&lt;/firstName&gt;&lt;lastName&gt;Pirson&lt;/lastName&gt;&lt;/author&gt;&lt;author&gt;&lt;firstName&gt;Jean-Pierre&lt;/firstName&gt;&lt;lastName&gt;Grunfeld&lt;/lastName&gt;&lt;/author&gt;&lt;author&gt;&lt;firstName&gt;Patrick&lt;/firstName&gt;&lt;lastName&gt;Niaudet&lt;/lastName&gt;&lt;/author&gt;&lt;author&gt;&lt;firstName&gt;Pierre&lt;/firstName&gt;&lt;lastName&gt;Cochat&lt;/lastName&gt;&lt;/author&gt;&lt;author&gt;&lt;firstName&gt;Laurence&lt;/firstName&gt;&lt;lastName&gt;Heidet&lt;/lastName&gt;&lt;/author&gt;&lt;author&gt;&lt;firstName&gt;Said&lt;/firstName&gt;&lt;lastName&gt;Lebbah&lt;/lastName&gt;&lt;/author&gt;&lt;author&gt;&lt;firstName&gt;Roser&lt;/firstName&gt;&lt;lastName&gt;Torra&lt;/lastName&gt;&lt;/author&gt;&lt;author&gt;&lt;firstName&gt;Tim&lt;/firstName&gt;&lt;lastName&gt;Friede&lt;/lastName&gt;&lt;/author&gt;&lt;author&gt;&lt;firstName&gt;Katharina&lt;/firstName&gt;&lt;lastName&gt;Lange&lt;/lastName&gt;&lt;/author&gt;&lt;author&gt;&lt;firstName&gt;Gerhard&lt;/firstName&gt;&lt;middleNames&gt;A&lt;/middleNames&gt;&lt;lastName&gt;Müller&lt;/lastName&gt;&lt;/author&gt;&lt;author&gt;&lt;firstName&gt;Manfred&lt;/firstName&gt;&lt;lastName&gt;Weber&lt;/lastName&gt;&lt;/author&gt;&lt;/authors&gt;&lt;/publication&gt;&lt;publication&gt;&lt;publication_date&gt;99201605101200000000222000&lt;/publication_date&gt;&lt;startpage&gt;gfw095&lt;/startpage&gt;&lt;doi&gt;10.1093/ndt/gfw095&lt;/doi&gt;&lt;institution&gt;Clinic of Nephrology and Rheumatology, University Medicine Goettingen, Goettingen, Germany.&lt;/institution&gt;&lt;accepted_date&gt;99201603291200000000222000&lt;/accepted_date&gt;&lt;title&gt;Advances and unmet needs in genetic, basic and clinical science in Alport syndrome: report from the 2015 International Workshop on Alport Syndrome.&lt;/title&gt;&lt;uuid&gt;C9C434BB-9A4A-4884-97BE-840B8606B83D&lt;/uuid&gt;&lt;subtype&gt;400&lt;/subtype&gt;&lt;submission_date&gt;99201602131200000000222000&lt;/submission_date&gt;&lt;type&gt;400&lt;/type&gt;&lt;url&gt;http://ndt.oxfordjournals.org/lookup/doi/10.1093/ndt/gfw095&lt;/url&gt;&lt;bundle&gt;&lt;publication&gt;&lt;title&gt;Nephrology, dialysis, transplantation : official publication of the European Dialysis and Transplant Association - European Renal Association&lt;/title&gt;&lt;type&gt;-100&lt;/type&gt;&lt;subtype&gt;-100&lt;/subtype&gt;&lt;uuid&gt;AA5B1B21-02BC-47B2-8C4F-95409883A368&lt;/uuid&gt;&lt;/publication&gt;&lt;/bundle&gt;&lt;authors&gt;&lt;author&gt;&lt;firstName&gt;Frances&lt;/firstName&gt;&lt;lastName&gt;Flinter&lt;/lastName&gt;&lt;/author&gt;&lt;author&gt;&lt;firstName&gt;Judith&lt;/firstName&gt;&lt;lastName&gt;Savige&lt;/lastName&gt;&lt;/author&gt;&lt;author&gt;&lt;firstName&gt;Isavella&lt;/firstName&gt;&lt;lastName&gt;Savva&lt;/lastName&gt;&lt;/author&gt;&lt;author&gt;&lt;firstName&gt;Alessandra&lt;/firstName&gt;&lt;lastName&gt;Renieri&lt;/lastName&gt;&lt;/author&gt;&lt;author&gt;&lt;firstName&gt;Bertrand&lt;/firstName&gt;&lt;lastName&gt;Knebelman&lt;/lastName&gt;&lt;/author&gt;&lt;author&gt;&lt;firstName&gt;Jie&lt;/firstName&gt;&lt;lastName&gt;Ding&lt;/lastName&gt;&lt;/author&gt;&lt;author&gt;&lt;firstName&gt;Yanqin&lt;/firstName&gt;&lt;lastName&gt;Zhang&lt;/lastName&gt;&lt;/author&gt;&lt;author&gt;&lt;firstName&gt;Daniel&lt;/firstName&gt;&lt;middleNames&gt;P&lt;/middleNames&gt;&lt;lastName&gt;Gale&lt;/lastName&gt;&lt;/author&gt;&lt;author&gt;&lt;firstName&gt;Asher&lt;/firstName&gt;&lt;middleNames&gt;D&lt;/middleNames&gt;&lt;lastName&gt;Schachter&lt;/lastName&gt;&lt;/author&gt;&lt;author&gt;&lt;firstName&gt;Lori&lt;/firstName&gt;&lt;middleNames&gt;C G&lt;/middleNames&gt;&lt;lastName&gt;Morton&lt;/lastName&gt;&lt;/author&gt;&lt;author&gt;&lt;firstName&gt;Michael&lt;/firstName&gt;&lt;lastName&gt;Huang&lt;/lastName&gt;&lt;/author&gt;&lt;author&gt;&lt;firstName&gt;Julia&lt;/firstName&gt;&lt;lastName&gt;Schifter&lt;/lastName&gt;&lt;/author&gt;&lt;author&gt;&lt;firstName&gt;Jules&lt;/firstName&gt;&lt;lastName&gt;Skelding&lt;/lastName&gt;&lt;/author&gt;&lt;author&gt;&lt;firstName&gt;Tim&lt;/firstName&gt;&lt;lastName&gt;Friede&lt;/lastName&gt;&lt;/author&gt;&lt;author&gt;&lt;firstName&gt;Rachel&lt;/firstName&gt;&lt;lastName&gt;Lennon&lt;/lastName&gt;&lt;/author&gt;&lt;/authors&gt;&lt;/publication&gt;&lt;/publications&gt;&lt;cites&gt;&lt;/cites&gt;&lt;/citation&gt;</w:instrText>
      </w:r>
      <w:r w:rsidR="00C40BD1">
        <w:rPr>
          <w:rFonts w:ascii="Times New Roman" w:hAnsi="Times New Roman" w:cs="Times New Roman"/>
        </w:rPr>
        <w:fldChar w:fldCharType="separate"/>
      </w:r>
      <w:r w:rsidR="00BA174D">
        <w:rPr>
          <w:rFonts w:ascii="Times New Roman" w:hAnsi="Times New Roman" w:cs="Times New Roman"/>
          <w:vertAlign w:val="superscript"/>
        </w:rPr>
        <w:t>10,11</w:t>
      </w:r>
      <w:r w:rsidR="00C40BD1">
        <w:rPr>
          <w:rFonts w:ascii="Times New Roman" w:hAnsi="Times New Roman" w:cs="Times New Roman"/>
        </w:rPr>
        <w:fldChar w:fldCharType="end"/>
      </w:r>
      <w:r w:rsidR="003C7D8E">
        <w:rPr>
          <w:rFonts w:ascii="Times New Roman" w:hAnsi="Times New Roman" w:cs="Times New Roman"/>
        </w:rPr>
        <w:t>.</w:t>
      </w:r>
      <w:r w:rsidR="004B559B">
        <w:rPr>
          <w:rFonts w:ascii="Times New Roman" w:hAnsi="Times New Roman" w:cs="Times New Roman"/>
        </w:rPr>
        <w:t xml:space="preserve"> In addition to the lack of treatment options, </w:t>
      </w:r>
      <w:r w:rsidR="00B426DD">
        <w:rPr>
          <w:rFonts w:ascii="Times New Roman" w:hAnsi="Times New Roman" w:cs="Times New Roman"/>
        </w:rPr>
        <w:t xml:space="preserve">we still do not have a </w:t>
      </w:r>
      <w:r w:rsidR="00022DAF">
        <w:rPr>
          <w:rFonts w:ascii="Times New Roman" w:hAnsi="Times New Roman" w:cs="Times New Roman"/>
        </w:rPr>
        <w:t xml:space="preserve">specific </w:t>
      </w:r>
      <w:r w:rsidR="00B426DD">
        <w:rPr>
          <w:rFonts w:ascii="Times New Roman" w:hAnsi="Times New Roman" w:cs="Times New Roman"/>
        </w:rPr>
        <w:t xml:space="preserve">target for therapeutic interventions. Although </w:t>
      </w:r>
      <w:r w:rsidR="00B426DD" w:rsidRPr="00B426DD">
        <w:rPr>
          <w:rFonts w:ascii="Times New Roman" w:hAnsi="Times New Roman" w:cs="Times New Roman"/>
          <w:i/>
        </w:rPr>
        <w:t>Col4a5</w:t>
      </w:r>
      <w:r w:rsidR="00B426DD">
        <w:rPr>
          <w:rFonts w:ascii="Times New Roman" w:hAnsi="Times New Roman" w:cs="Times New Roman"/>
        </w:rPr>
        <w:t xml:space="preserve"> is known to cause AS, it is a</w:t>
      </w:r>
      <w:r w:rsidR="00022DAF">
        <w:rPr>
          <w:rFonts w:ascii="Times New Roman" w:hAnsi="Times New Roman" w:cs="Times New Roman"/>
        </w:rPr>
        <w:t xml:space="preserve"> poor therapeutic target as </w:t>
      </w:r>
      <w:r w:rsidR="001B70E8">
        <w:rPr>
          <w:rFonts w:ascii="Times New Roman" w:hAnsi="Times New Roman" w:cs="Times New Roman"/>
        </w:rPr>
        <w:t xml:space="preserve">patients with this mutation vary dramatically in </w:t>
      </w:r>
      <w:r w:rsidR="00B426DD">
        <w:rPr>
          <w:rFonts w:ascii="Times New Roman" w:hAnsi="Times New Roman" w:cs="Times New Roman"/>
        </w:rPr>
        <w:t xml:space="preserve">disease progression. </w:t>
      </w:r>
      <w:r w:rsidR="001B70E8">
        <w:rPr>
          <w:rFonts w:ascii="Times New Roman" w:hAnsi="Times New Roman" w:cs="Times New Roman"/>
        </w:rPr>
        <w:t>It is widely accepted that t</w:t>
      </w:r>
      <w:r w:rsidR="007A2AA2" w:rsidRPr="00F91EFE">
        <w:rPr>
          <w:rFonts w:ascii="Times New Roman" w:hAnsi="Times New Roman" w:cs="Times New Roman"/>
        </w:rPr>
        <w:t xml:space="preserve">he varying age of onset and severity of AS </w:t>
      </w:r>
      <w:r w:rsidR="001B70E8">
        <w:rPr>
          <w:rFonts w:ascii="Times New Roman" w:hAnsi="Times New Roman" w:cs="Times New Roman"/>
        </w:rPr>
        <w:t xml:space="preserve">is in part due to </w:t>
      </w:r>
      <w:r w:rsidR="007A2AA2" w:rsidRPr="00F91EFE">
        <w:rPr>
          <w:rFonts w:ascii="Times New Roman" w:hAnsi="Times New Roman" w:cs="Times New Roman"/>
        </w:rPr>
        <w:t>underlying mechanisms that are able to modify disease progression</w:t>
      </w:r>
      <w:r w:rsidR="00BA174D">
        <w:rPr>
          <w:rFonts w:ascii="Times New Roman" w:hAnsi="Times New Roman" w:cs="Times New Roman"/>
        </w:rPr>
        <w:fldChar w:fldCharType="begin"/>
      </w:r>
      <w:r w:rsidR="00BA174D">
        <w:rPr>
          <w:rFonts w:ascii="Times New Roman" w:hAnsi="Times New Roman" w:cs="Times New Roman"/>
        </w:rPr>
        <w:instrText xml:space="preserve"> ADDIN PAPERS2_CITATIONS &lt;citation&gt;&lt;uuid&gt;0E3FD964-A445-4EC7-8947-EBBEF87EE941&lt;/uuid&gt;&lt;priority&gt;11&lt;/priority&gt;&lt;publications&gt;&lt;publication&gt;&lt;publication_date&gt;99201605101200000000222000&lt;/publication_date&gt;&lt;startpage&gt;gfw095&lt;/startpage&gt;&lt;doi&gt;10.1093/ndt/gfw095&lt;/doi&gt;&lt;institution&gt;Clinic of Nephrology and Rheumatology, University Medicine Goettingen, Goettingen, Germany.&lt;/institution&gt;&lt;accepted_date&gt;99201603291200000000222000&lt;/accepted_date&gt;&lt;title&gt;Advances and unmet needs in genetic, basic and clinical science in Alport syndrome: report from the 2015 International Workshop on Alport Syndrome.&lt;/title&gt;&lt;uuid&gt;C9C434BB-9A4A-4884-97BE-840B8606B83D&lt;/uuid&gt;&lt;subtype&gt;400&lt;/subtype&gt;&lt;submission_date&gt;99201602131200000000222000&lt;/submission_date&gt;&lt;type&gt;400&lt;/type&gt;&lt;url&gt;http://ndt.oxfordjournals.org/lookup/doi/10.1093/ndt/gfw095&lt;/url&gt;&lt;bundle&gt;&lt;publication&gt;&lt;title&gt;Nephrology, dialysis, transplantation : official publication of the European Dialysis and Transplant Association - European Renal Association&lt;/title&gt;&lt;type&gt;-100&lt;/type&gt;&lt;subtype&gt;-100&lt;/subtype&gt;&lt;uuid&gt;AA5B1B21-02BC-47B2-8C4F-95409883A368&lt;/uuid&gt;&lt;/publication&gt;&lt;/bundle&gt;&lt;authors&gt;&lt;author&gt;&lt;firstName&gt;Frances&lt;/firstName&gt;&lt;lastName&gt;Flinter&lt;/lastName&gt;&lt;/author&gt;&lt;author&gt;&lt;firstName&gt;Judith&lt;/firstName&gt;&lt;lastName&gt;Savige&lt;/lastName&gt;&lt;/author&gt;&lt;author&gt;&lt;firstName&gt;Isavella&lt;/firstName&gt;&lt;lastName&gt;Savva&lt;/lastName&gt;&lt;/author&gt;&lt;author&gt;&lt;firstName&gt;Alessandra&lt;/firstName&gt;&lt;lastName&gt;Renieri&lt;/lastName&gt;&lt;/author&gt;&lt;author&gt;&lt;firstName&gt;Bertrand&lt;/firstName&gt;&lt;lastName&gt;Knebelman&lt;/lastName&gt;&lt;/author&gt;&lt;author&gt;&lt;firstName&gt;Jie&lt;/firstName&gt;&lt;lastName&gt;Ding&lt;/lastName&gt;&lt;/author&gt;&lt;author&gt;&lt;firstName&gt;Yanqin&lt;/firstName&gt;&lt;lastName&gt;Zhang&lt;/lastName&gt;&lt;/author&gt;&lt;author&gt;&lt;firstName&gt;Daniel&lt;/firstName&gt;&lt;middleNames&gt;P&lt;/middleNames&gt;&lt;lastName&gt;Gale&lt;/lastName&gt;&lt;/author&gt;&lt;author&gt;&lt;firstName&gt;Asher&lt;/firstName&gt;&lt;middleNames&gt;D&lt;/middleNames&gt;&lt;lastName&gt;Schachter&lt;/lastName&gt;&lt;/author&gt;&lt;author&gt;&lt;firstName&gt;Lori&lt;/firstName&gt;&lt;middleNames&gt;C G&lt;/middleNames&gt;&lt;lastName&gt;Morton&lt;/lastName&gt;&lt;/author&gt;&lt;author&gt;&lt;firstName&gt;Michael&lt;/firstName&gt;&lt;lastName&gt;Huang&lt;/lastName&gt;&lt;/author&gt;&lt;author&gt;&lt;firstName&gt;Julia&lt;/firstName&gt;&lt;lastName&gt;Schifter&lt;/lastName&gt;&lt;/author&gt;&lt;author&gt;&lt;firstName&gt;Jules&lt;/firstName&gt;&lt;lastName&gt;Skelding&lt;/lastName&gt;&lt;/author&gt;&lt;author&gt;&lt;firstName&gt;Tim&lt;/firstName&gt;&lt;lastName&gt;Friede&lt;/lastName&gt;&lt;/author&gt;&lt;author&gt;&lt;firstName&gt;Rachel&lt;/firstName&gt;&lt;lastName&gt;Lennon&lt;/lastName&gt;&lt;/author&gt;&lt;/authors&gt;&lt;/publication&gt;&lt;publication&gt;&lt;uuid&gt;62C0EBB5-FA7F-4F4F-9486-24CA79A6B56B&lt;/uuid&gt;&lt;volume&gt;160&lt;/volume&gt;&lt;doi&gt;10.1016/S0002-9440(10)64892-4&lt;/doi&gt;&lt;startpage&gt;721&lt;/startpage&gt;&lt;publication_date&gt;99200202001200000000220000&lt;/publication_date&gt;&lt;url&gt;http://linkinghub.elsevier.com/retrieve/pii/S0002944010648924&lt;/url&gt;&lt;citekey&gt;Andrews:2002be&lt;/citekey&gt;&lt;type&gt;400&lt;/type&gt;&lt;title&gt;Quantitative trait loci influence renal disease progression in a mouse model of Alport syndrome.&lt;/title&gt;&lt;institution&gt;Renal Division, Department of Internal Medicine, Washington University School of Medicine, 660 South Euclid Avenue, St. Louis, Missouri 63110, USA.&lt;/institution&gt;&lt;number&gt;2&lt;/number&gt;&lt;subtype&gt;400&lt;/subtype&gt;&lt;endpage&gt;730&lt;/endpage&gt;&lt;bundle&gt;&lt;publication&gt;&lt;publisher&gt;American Society for Investigative Pathology&lt;/publisher&gt;&lt;title&gt;The American journal of pathology&lt;/title&gt;&lt;type&gt;-100&lt;/type&gt;&lt;subtype&gt;-100&lt;/subtype&gt;&lt;uuid&gt;A13D3377-0848-4C2E-96F6-FD4B3F5D18D3&lt;/uuid&gt;&lt;/publication&gt;&lt;/bundle&gt;&lt;authors&gt;&lt;author&gt;&lt;firstName&gt;Kaya&lt;/firstName&gt;&lt;middleNames&gt;L&lt;/middleNames&gt;&lt;lastName&gt;Andrews&lt;/lastName&gt;&lt;/author&gt;&lt;author&gt;&lt;firstName&gt;Jacqueline&lt;/firstName&gt;&lt;middleNames&gt;L&lt;/middleNames&gt;&lt;lastName&gt;Mudd&lt;/lastName&gt;&lt;/author&gt;&lt;author&gt;&lt;firstName&gt;Cong&lt;/firstName&gt;&lt;lastName&gt;Li&lt;/lastName&gt;&lt;/author&gt;&lt;author&gt;&lt;firstName&gt;Jeffrey&lt;/firstName&gt;&lt;middleNames&gt;H&lt;/middleNames&gt;&lt;lastName&gt;Miner&lt;/lastName&gt;&lt;/author&gt;&lt;/authors&gt;&lt;/publication&gt;&lt;publication&gt;&lt;uuid&gt;45165606-11EC-4331-B761-505E44D2CF76&lt;/uuid&gt;&lt;volume&gt;85&lt;/volume&gt;&lt;accepted_date&gt;99201310031200000000222000&lt;/accepted_date&gt;&lt;doi&gt;10.1038/ki.2013.493&lt;/doi&gt;&lt;startpage&gt;1461&lt;/startpage&gt;&lt;revision_date&gt;99201309111200000000222000&lt;/revision_date&gt;&lt;publication_date&gt;99201406001200000000220000&lt;/publication_date&gt;&lt;url&gt;http://linkinghub.elsevier.com/retrieve/pii/S0085253815563631&lt;/url&gt;&lt;citekey&gt;Korstanje:2014ig&lt;/citekey&gt;&lt;type&gt;400&lt;/type&gt;&lt;title&gt;A mouse Col4a4 mutation causing Alport glomerulosclerosis with abnormal collagen α3α4α5(IV) trimers.&lt;/title&gt;&lt;submission_date&gt;99201306121200000000222000&lt;/submission_date&gt;&lt;number&gt;6&lt;/number&gt;&lt;institution&gt;The Jackson Laboratory, Bar Harbor, Maine, USA.&lt;/institution&gt;&lt;subtype&gt;400&lt;/subtype&gt;&lt;endpage&gt;1468&lt;/endpage&gt;&lt;bundle&gt;&lt;publication&gt;&lt;publisher&gt;Elsevier Masson SAS&lt;/publisher&gt;&lt;title&gt;Kidney International&lt;/title&gt;&lt;type&gt;-100&lt;/type&gt;&lt;subtype&gt;-100&lt;/subtype&gt;&lt;uuid&gt;B35CC370-EAB7-4DD9-83EF-90840528F771&lt;/uuid&gt;&lt;/publication&gt;&lt;/bundle&gt;&lt;authors&gt;&lt;author&gt;&lt;firstName&gt;Ron&lt;/firstName&gt;&lt;lastName&gt;Korstanje&lt;/lastName&gt;&lt;/author&gt;&lt;author&gt;&lt;firstName&gt;Christina&lt;/firstName&gt;&lt;middleNames&gt;R&lt;/middleNames&gt;&lt;lastName&gt;Caputo&lt;/lastName&gt;&lt;/author&gt;&lt;author&gt;&lt;firstName&gt;Rosalinda&lt;/firstName&gt;&lt;middleNames&gt;A&lt;/middleNames&gt;&lt;lastName&gt;Doty&lt;/lastName&gt;&lt;/author&gt;&lt;author&gt;&lt;firstName&gt;Susan&lt;/firstName&gt;&lt;middleNames&gt;A&lt;/middleNames&gt;&lt;lastName&gt;Cook&lt;/lastName&gt;&lt;/author&gt;&lt;author&gt;&lt;firstName&gt;Roderick&lt;/firstName&gt;&lt;middleNames&gt;T&lt;/middleNames&gt;&lt;lastName&gt;Bronson&lt;/lastName&gt;&lt;/author&gt;&lt;author&gt;&lt;firstName&gt;Muriel&lt;/firstName&gt;&lt;middleNames&gt;T&lt;/middleNames&gt;&lt;lastName&gt;Davisson&lt;/lastName&gt;&lt;/author&gt;&lt;author&gt;&lt;firstName&gt;Jeffrey&lt;/firstName&gt;&lt;middleNames&gt;H&lt;/middleNames&gt;&lt;lastName&gt;Miner&lt;/lastName&gt;&lt;/author&gt;&lt;/authors&gt;&lt;/publication&gt;&lt;/publications&gt;&lt;cites&gt;&lt;/cites&gt;&lt;/citation&gt;</w:instrText>
      </w:r>
      <w:r w:rsidR="00BA174D">
        <w:rPr>
          <w:rFonts w:ascii="Times New Roman" w:hAnsi="Times New Roman" w:cs="Times New Roman"/>
        </w:rPr>
        <w:fldChar w:fldCharType="separate"/>
      </w:r>
      <w:r w:rsidR="00BA174D">
        <w:rPr>
          <w:rFonts w:ascii="Times New Roman" w:hAnsi="Times New Roman" w:cs="Times New Roman"/>
          <w:vertAlign w:val="superscript"/>
        </w:rPr>
        <w:t>10,12,13</w:t>
      </w:r>
      <w:r w:rsidR="00BA174D">
        <w:rPr>
          <w:rFonts w:ascii="Times New Roman" w:hAnsi="Times New Roman" w:cs="Times New Roman"/>
        </w:rPr>
        <w:fldChar w:fldCharType="end"/>
      </w:r>
      <w:r w:rsidR="007A2AA2" w:rsidRPr="00F91EFE">
        <w:rPr>
          <w:rFonts w:ascii="Times New Roman" w:hAnsi="Times New Roman" w:cs="Times New Roman"/>
        </w:rPr>
        <w:t>. </w:t>
      </w:r>
      <w:r w:rsidR="00022DAF">
        <w:rPr>
          <w:rFonts w:ascii="Times New Roman" w:hAnsi="Times New Roman" w:cs="Times New Roman"/>
        </w:rPr>
        <w:t xml:space="preserve">However, small samples sizes and other confounding factors preclude the ability to study such modifier in humans. </w:t>
      </w:r>
    </w:p>
    <w:p w14:paraId="61F37D34" w14:textId="77777777" w:rsidR="00240613" w:rsidRDefault="00240613" w:rsidP="00240613">
      <w:pPr>
        <w:widowControl w:val="0"/>
        <w:autoSpaceDE w:val="0"/>
        <w:autoSpaceDN w:val="0"/>
        <w:adjustRightInd w:val="0"/>
        <w:spacing w:line="320" w:lineRule="atLeast"/>
        <w:rPr>
          <w:rFonts w:ascii="Times New Roman" w:hAnsi="Times New Roman" w:cs="Times New Roman"/>
        </w:rPr>
      </w:pPr>
    </w:p>
    <w:p w14:paraId="71F5F5A1" w14:textId="2941697D" w:rsidR="00022DAF" w:rsidRDefault="00F91EFE" w:rsidP="00240613">
      <w:pPr>
        <w:widowControl w:val="0"/>
        <w:autoSpaceDE w:val="0"/>
        <w:autoSpaceDN w:val="0"/>
        <w:adjustRightInd w:val="0"/>
        <w:spacing w:line="320" w:lineRule="atLeast"/>
        <w:rPr>
          <w:rFonts w:ascii="Times New Roman" w:hAnsi="Times New Roman" w:cs="Times New Roman"/>
        </w:rPr>
      </w:pPr>
      <w:r w:rsidRPr="00F91EFE">
        <w:rPr>
          <w:rFonts w:ascii="Times New Roman" w:hAnsi="Times New Roman" w:cs="Times New Roman"/>
        </w:rPr>
        <w:lastRenderedPageBreak/>
        <w:t xml:space="preserve">To our knowledge there has only been one study </w:t>
      </w:r>
      <w:r w:rsidR="00550210">
        <w:rPr>
          <w:rFonts w:ascii="Times New Roman" w:hAnsi="Times New Roman" w:cs="Times New Roman"/>
        </w:rPr>
        <w:t xml:space="preserve">conducted </w:t>
      </w:r>
      <w:r w:rsidR="00F16A89">
        <w:rPr>
          <w:rFonts w:ascii="Times New Roman" w:hAnsi="Times New Roman" w:cs="Times New Roman"/>
        </w:rPr>
        <w:t xml:space="preserve">to identify modifier genes </w:t>
      </w:r>
      <w:r w:rsidR="00240613">
        <w:rPr>
          <w:rFonts w:ascii="Times New Roman" w:hAnsi="Times New Roman" w:cs="Times New Roman"/>
        </w:rPr>
        <w:t>in</w:t>
      </w:r>
      <w:r w:rsidRPr="00F91EFE">
        <w:rPr>
          <w:rFonts w:ascii="Times New Roman" w:hAnsi="Times New Roman" w:cs="Times New Roman"/>
        </w:rPr>
        <w:t xml:space="preserve"> AS</w:t>
      </w:r>
      <w:r w:rsidR="004C053D">
        <w:rPr>
          <w:rFonts w:ascii="Times New Roman" w:hAnsi="Times New Roman" w:cs="Times New Roman"/>
        </w:rPr>
        <w:t xml:space="preserve"> models</w:t>
      </w:r>
      <w:r w:rsidR="00D749B3">
        <w:rPr>
          <w:rFonts w:ascii="Times New Roman" w:hAnsi="Times New Roman" w:cs="Times New Roman"/>
        </w:rPr>
        <w:fldChar w:fldCharType="begin"/>
      </w:r>
      <w:r w:rsidR="00BA174D">
        <w:rPr>
          <w:rFonts w:ascii="Times New Roman" w:hAnsi="Times New Roman" w:cs="Times New Roman"/>
        </w:rPr>
        <w:instrText xml:space="preserve"> ADDIN PAPERS2_CITATIONS &lt;citation&gt;&lt;uuid&gt;6DC19EDE-9532-4E74-8C8D-107B68148243&lt;/uuid&gt;&lt;priority&gt;0&lt;/priority&gt;&lt;publications&gt;&lt;publication&gt;&lt;uuid&gt;62C0EBB5-FA7F-4F4F-9486-24CA79A6B56B&lt;/uuid&gt;&lt;volume&gt;160&lt;/volume&gt;&lt;doi&gt;10.1016/S0002-9440(10)64892-4&lt;/doi&gt;&lt;startpage&gt;721&lt;/startpage&gt;&lt;publication_date&gt;99200202001200000000220000&lt;/publication_date&gt;&lt;url&gt;http://linkinghub.elsevier.com/retrieve/pii/S0002944010648924&lt;/url&gt;&lt;citekey&gt;Andrews:2002be&lt;/citekey&gt;&lt;type&gt;400&lt;/type&gt;&lt;title&gt;Quantitative trait loci influence renal disease progression in a mouse model of Alport syndrome.&lt;/title&gt;&lt;institution&gt;Renal Division, Department of Internal Medicine, Washington University School of Medicine, 660 South Euclid Avenue, St. Louis, Missouri 63110, USA.&lt;/institution&gt;&lt;number&gt;2&lt;/number&gt;&lt;subtype&gt;400&lt;/subtype&gt;&lt;endpage&gt;730&lt;/endpage&gt;&lt;bundle&gt;&lt;publication&gt;&lt;publisher&gt;American Society for Investigative Pathology&lt;/publisher&gt;&lt;title&gt;The American journal of pathology&lt;/title&gt;&lt;type&gt;-100&lt;/type&gt;&lt;subtype&gt;-100&lt;/subtype&gt;&lt;uuid&gt;A13D3377-0848-4C2E-96F6-FD4B3F5D18D3&lt;/uuid&gt;&lt;/publication&gt;&lt;/bundle&gt;&lt;authors&gt;&lt;author&gt;&lt;firstName&gt;Kaya&lt;/firstName&gt;&lt;middleNames&gt;L&lt;/middleNames&gt;&lt;lastName&gt;Andrews&lt;/lastName&gt;&lt;/author&gt;&lt;author&gt;&lt;firstName&gt;Jacqueline&lt;/firstName&gt;&lt;middleNames&gt;L&lt;/middleNames&gt;&lt;lastName&gt;Mudd&lt;/lastName&gt;&lt;/author&gt;&lt;author&gt;&lt;firstName&gt;Cong&lt;/firstName&gt;&lt;lastName&gt;Li&lt;/lastName&gt;&lt;/author&gt;&lt;author&gt;&lt;firstName&gt;Jeffrey&lt;/firstName&gt;&lt;middleNames&gt;H&lt;/middleNames&gt;&lt;lastName&gt;Miner&lt;/lastName&gt;&lt;/author&gt;&lt;/authors&gt;&lt;/publication&gt;&lt;/publications&gt;&lt;cites&gt;&lt;/cites&gt;&lt;/citation&gt;</w:instrText>
      </w:r>
      <w:r w:rsidR="00D749B3">
        <w:rPr>
          <w:rFonts w:ascii="Times New Roman" w:hAnsi="Times New Roman" w:cs="Times New Roman"/>
        </w:rPr>
        <w:fldChar w:fldCharType="separate"/>
      </w:r>
      <w:r w:rsidR="00BA174D">
        <w:rPr>
          <w:rFonts w:ascii="Times New Roman" w:hAnsi="Times New Roman" w:cs="Times New Roman"/>
          <w:vertAlign w:val="superscript"/>
        </w:rPr>
        <w:t>12</w:t>
      </w:r>
      <w:r w:rsidR="00D749B3">
        <w:rPr>
          <w:rFonts w:ascii="Times New Roman" w:hAnsi="Times New Roman" w:cs="Times New Roman"/>
        </w:rPr>
        <w:fldChar w:fldCharType="end"/>
      </w:r>
      <w:r w:rsidR="007A2AA2">
        <w:rPr>
          <w:rFonts w:ascii="Times New Roman" w:hAnsi="Times New Roman" w:cs="Times New Roman"/>
        </w:rPr>
        <w:t>. They observed</w:t>
      </w:r>
      <w:r w:rsidRPr="00F91EFE">
        <w:rPr>
          <w:rFonts w:ascii="Times New Roman" w:hAnsi="Times New Roman" w:cs="Times New Roman"/>
        </w:rPr>
        <w:t xml:space="preserve"> variation</w:t>
      </w:r>
      <w:r w:rsidR="007A2AA2">
        <w:rPr>
          <w:rFonts w:ascii="Times New Roman" w:hAnsi="Times New Roman" w:cs="Times New Roman"/>
        </w:rPr>
        <w:t xml:space="preserve"> between </w:t>
      </w:r>
      <w:r w:rsidRPr="007A2AA2">
        <w:rPr>
          <w:rFonts w:ascii="Times New Roman" w:hAnsi="Times New Roman" w:cs="Times New Roman"/>
          <w:i/>
        </w:rPr>
        <w:t>Col4a3</w:t>
      </w:r>
      <w:r w:rsidRPr="00F91EFE">
        <w:rPr>
          <w:rFonts w:ascii="Times New Roman" w:hAnsi="Times New Roman" w:cs="Times New Roman"/>
        </w:rPr>
        <w:t xml:space="preserve"> knock out mice</w:t>
      </w:r>
      <w:r w:rsidR="007A2AA2">
        <w:rPr>
          <w:rFonts w:ascii="Times New Roman" w:hAnsi="Times New Roman" w:cs="Times New Roman"/>
        </w:rPr>
        <w:t xml:space="preserve"> in </w:t>
      </w:r>
      <w:r w:rsidRPr="00F91EFE">
        <w:rPr>
          <w:rFonts w:ascii="Times New Roman" w:hAnsi="Times New Roman" w:cs="Times New Roman"/>
        </w:rPr>
        <w:t>129X1/</w:t>
      </w:r>
      <w:proofErr w:type="spellStart"/>
      <w:r w:rsidRPr="00F91EFE">
        <w:rPr>
          <w:rFonts w:ascii="Times New Roman" w:hAnsi="Times New Roman" w:cs="Times New Roman"/>
        </w:rPr>
        <w:t>SvJ</w:t>
      </w:r>
      <w:proofErr w:type="spellEnd"/>
      <w:r w:rsidRPr="00F91EFE">
        <w:rPr>
          <w:rFonts w:ascii="Times New Roman" w:hAnsi="Times New Roman" w:cs="Times New Roman"/>
        </w:rPr>
        <w:t xml:space="preserve"> and C57BL/</w:t>
      </w:r>
      <w:r w:rsidR="009C4670">
        <w:rPr>
          <w:rFonts w:ascii="Times New Roman" w:hAnsi="Times New Roman" w:cs="Times New Roman"/>
        </w:rPr>
        <w:t xml:space="preserve">6J backgrounds, and </w:t>
      </w:r>
      <w:r w:rsidR="00F16A89">
        <w:rPr>
          <w:rFonts w:ascii="Times New Roman" w:hAnsi="Times New Roman" w:cs="Times New Roman"/>
        </w:rPr>
        <w:t>identified</w:t>
      </w:r>
      <w:r w:rsidRPr="00F91EFE">
        <w:rPr>
          <w:rFonts w:ascii="Times New Roman" w:hAnsi="Times New Roman" w:cs="Times New Roman"/>
        </w:rPr>
        <w:t xml:space="preserve"> 2 quantitative trail loci (QTL) on chr</w:t>
      </w:r>
      <w:r w:rsidR="009C4670">
        <w:rPr>
          <w:rFonts w:ascii="Times New Roman" w:hAnsi="Times New Roman" w:cs="Times New Roman"/>
        </w:rPr>
        <w:t xml:space="preserve">omosome 9 and 16, however the </w:t>
      </w:r>
      <w:r w:rsidRPr="00F91EFE">
        <w:rPr>
          <w:rFonts w:ascii="Times New Roman" w:hAnsi="Times New Roman" w:cs="Times New Roman"/>
        </w:rPr>
        <w:t>intervals were not narrow enough to confidently identify</w:t>
      </w:r>
      <w:r w:rsidR="009C4670">
        <w:rPr>
          <w:rFonts w:ascii="Times New Roman" w:hAnsi="Times New Roman" w:cs="Times New Roman"/>
        </w:rPr>
        <w:t xml:space="preserve"> </w:t>
      </w:r>
      <w:r w:rsidRPr="00F91EFE">
        <w:rPr>
          <w:rFonts w:ascii="Times New Roman" w:hAnsi="Times New Roman" w:cs="Times New Roman"/>
        </w:rPr>
        <w:t>candidate genes</w:t>
      </w:r>
      <w:r w:rsidR="00D749B3">
        <w:rPr>
          <w:rFonts w:ascii="Times New Roman" w:hAnsi="Times New Roman" w:cs="Times New Roman"/>
        </w:rPr>
        <w:fldChar w:fldCharType="begin"/>
      </w:r>
      <w:r w:rsidR="00BA174D">
        <w:rPr>
          <w:rFonts w:ascii="Times New Roman" w:hAnsi="Times New Roman" w:cs="Times New Roman"/>
        </w:rPr>
        <w:instrText xml:space="preserve"> ADDIN PAPERS2_CITATIONS &lt;citation&gt;&lt;uuid&gt;51A2DA62-926D-4D30-AA4F-E4ABCBB25C49&lt;/uuid&gt;&lt;priority&gt;0&lt;/priority&gt;&lt;publications&gt;&lt;publication&gt;&lt;uuid&gt;62C0EBB5-FA7F-4F4F-9486-24CA79A6B56B&lt;/uuid&gt;&lt;volume&gt;160&lt;/volume&gt;&lt;doi&gt;10.1016/S0002-9440(10)64892-4&lt;/doi&gt;&lt;startpage&gt;721&lt;/startpage&gt;&lt;publication_date&gt;99200202001200000000220000&lt;/publication_date&gt;&lt;url&gt;http://linkinghub.elsevier.com/retrieve/pii/S0002944010648924&lt;/url&gt;&lt;citekey&gt;Andrews:2002be&lt;/citekey&gt;&lt;type&gt;400&lt;/type&gt;&lt;title&gt;Quantitative trait loci influence renal disease progression in a mouse model of Alport syndrome.&lt;/title&gt;&lt;institution&gt;Renal Division, Department of Internal Medicine, Washington University School of Medicine, 660 South Euclid Avenue, St. Louis, Missouri 63110, USA.&lt;/institution&gt;&lt;number&gt;2&lt;/number&gt;&lt;subtype&gt;400&lt;/subtype&gt;&lt;endpage&gt;730&lt;/endpage&gt;&lt;bundle&gt;&lt;publication&gt;&lt;publisher&gt;American Society for Investigative Pathology&lt;/publisher&gt;&lt;title&gt;The American journal of pathology&lt;/title&gt;&lt;type&gt;-100&lt;/type&gt;&lt;subtype&gt;-100&lt;/subtype&gt;&lt;uuid&gt;A13D3377-0848-4C2E-96F6-FD4B3F5D18D3&lt;/uuid&gt;&lt;/publication&gt;&lt;/bundle&gt;&lt;authors&gt;&lt;author&gt;&lt;firstName&gt;Kaya&lt;/firstName&gt;&lt;middleNames&gt;L&lt;/middleNames&gt;&lt;lastName&gt;Andrews&lt;/lastName&gt;&lt;/author&gt;&lt;author&gt;&lt;firstName&gt;Jacqueline&lt;/firstName&gt;&lt;middleNames&gt;L&lt;/middleNames&gt;&lt;lastName&gt;Mudd&lt;/lastName&gt;&lt;/author&gt;&lt;author&gt;&lt;firstName&gt;Cong&lt;/firstName&gt;&lt;lastName&gt;Li&lt;/lastName&gt;&lt;/author&gt;&lt;author&gt;&lt;firstName&gt;Jeffrey&lt;/firstName&gt;&lt;middleNames&gt;H&lt;/middleNames&gt;&lt;lastName&gt;Miner&lt;/lastName&gt;&lt;/author&gt;&lt;/authors&gt;&lt;/publication&gt;&lt;/publications&gt;&lt;cites&gt;&lt;/cites&gt;&lt;/citation&gt;</w:instrText>
      </w:r>
      <w:r w:rsidR="00D749B3">
        <w:rPr>
          <w:rFonts w:ascii="Times New Roman" w:hAnsi="Times New Roman" w:cs="Times New Roman"/>
        </w:rPr>
        <w:fldChar w:fldCharType="separate"/>
      </w:r>
      <w:r w:rsidR="00BA174D">
        <w:rPr>
          <w:rFonts w:ascii="Times New Roman" w:hAnsi="Times New Roman" w:cs="Times New Roman"/>
          <w:vertAlign w:val="superscript"/>
        </w:rPr>
        <w:t>12</w:t>
      </w:r>
      <w:r w:rsidR="00D749B3">
        <w:rPr>
          <w:rFonts w:ascii="Times New Roman" w:hAnsi="Times New Roman" w:cs="Times New Roman"/>
        </w:rPr>
        <w:fldChar w:fldCharType="end"/>
      </w:r>
      <w:r w:rsidRPr="00F91EFE">
        <w:rPr>
          <w:rFonts w:ascii="Times New Roman" w:hAnsi="Times New Roman" w:cs="Times New Roman"/>
        </w:rPr>
        <w:t xml:space="preserve">. </w:t>
      </w:r>
    </w:p>
    <w:p w14:paraId="3F5F2061" w14:textId="77777777" w:rsidR="00240613" w:rsidRDefault="00240613" w:rsidP="00240613">
      <w:pPr>
        <w:widowControl w:val="0"/>
        <w:autoSpaceDE w:val="0"/>
        <w:autoSpaceDN w:val="0"/>
        <w:adjustRightInd w:val="0"/>
        <w:spacing w:line="320" w:lineRule="atLeast"/>
        <w:rPr>
          <w:rFonts w:ascii="Times New Roman" w:hAnsi="Times New Roman" w:cs="Times New Roman"/>
        </w:rPr>
      </w:pPr>
    </w:p>
    <w:p w14:paraId="7FFCDB9B" w14:textId="515FAB00" w:rsidR="00487ABD" w:rsidRPr="00D03539" w:rsidRDefault="00A70160" w:rsidP="00D03539">
      <w:pPr>
        <w:widowControl w:val="0"/>
        <w:autoSpaceDE w:val="0"/>
        <w:autoSpaceDN w:val="0"/>
        <w:adjustRightInd w:val="0"/>
        <w:spacing w:line="32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this</w:t>
      </w:r>
      <w:r w:rsidR="00F91EFE" w:rsidRPr="00F91EFE">
        <w:rPr>
          <w:rFonts w:ascii="Times New Roman" w:hAnsi="Times New Roman" w:cs="Times New Roman"/>
        </w:rPr>
        <w:t xml:space="preserve"> study we aim</w:t>
      </w:r>
      <w:r w:rsidR="00D03539">
        <w:rPr>
          <w:rFonts w:ascii="Times New Roman" w:hAnsi="Times New Roman" w:cs="Times New Roman"/>
        </w:rPr>
        <w:t>ed to effectively i</w:t>
      </w:r>
      <w:r w:rsidR="007A2AA2">
        <w:rPr>
          <w:rFonts w:ascii="Times New Roman" w:hAnsi="Times New Roman" w:cs="Times New Roman"/>
        </w:rPr>
        <w:t>dentify modifier genes of</w:t>
      </w:r>
      <w:r w:rsidR="00F91EFE" w:rsidRPr="00F91EFE">
        <w:rPr>
          <w:rFonts w:ascii="Times New Roman" w:hAnsi="Times New Roman" w:cs="Times New Roman"/>
        </w:rPr>
        <w:t xml:space="preserve"> X-linked AS by introducing the </w:t>
      </w:r>
      <w:r w:rsidR="00F91EFE" w:rsidRPr="00F91EFE">
        <w:rPr>
          <w:rFonts w:ascii="Times New Roman" w:hAnsi="Times New Roman" w:cs="Times New Roman"/>
          <w:i/>
          <w:iCs/>
        </w:rPr>
        <w:t>Col4a5</w:t>
      </w:r>
      <w:r w:rsidR="00F91EFE" w:rsidRPr="00F91EFE">
        <w:rPr>
          <w:rFonts w:ascii="Times New Roman" w:hAnsi="Times New Roman" w:cs="Times New Roman"/>
        </w:rPr>
        <w:t xml:space="preserve"> mutation into a diverse geneti</w:t>
      </w:r>
      <w:r w:rsidR="004C053D">
        <w:rPr>
          <w:rFonts w:ascii="Times New Roman" w:hAnsi="Times New Roman" w:cs="Times New Roman"/>
        </w:rPr>
        <w:softHyphen/>
      </w:r>
      <w:r w:rsidR="004C053D">
        <w:rPr>
          <w:rFonts w:ascii="Times New Roman" w:hAnsi="Times New Roman" w:cs="Times New Roman"/>
        </w:rPr>
        <w:softHyphen/>
      </w:r>
      <w:r w:rsidR="004C053D">
        <w:rPr>
          <w:rFonts w:ascii="Times New Roman" w:hAnsi="Times New Roman" w:cs="Times New Roman"/>
        </w:rPr>
        <w:softHyphen/>
      </w:r>
      <w:r w:rsidR="00F91EFE" w:rsidRPr="00F91EFE">
        <w:rPr>
          <w:rFonts w:ascii="Times New Roman" w:hAnsi="Times New Roman" w:cs="Times New Roman"/>
        </w:rPr>
        <w:t>c background using the Div</w:t>
      </w:r>
      <w:r>
        <w:rPr>
          <w:rFonts w:ascii="Times New Roman" w:hAnsi="Times New Roman" w:cs="Times New Roman"/>
        </w:rPr>
        <w:t xml:space="preserve">ersity Outbred (DO) </w:t>
      </w:r>
      <w:r w:rsidR="00D03539">
        <w:rPr>
          <w:rFonts w:ascii="Times New Roman" w:hAnsi="Times New Roman" w:cs="Times New Roman"/>
        </w:rPr>
        <w:t>mice</w:t>
      </w:r>
      <w:r w:rsidR="00F91EFE" w:rsidRPr="00F91EFE">
        <w:rPr>
          <w:rFonts w:ascii="Times New Roman" w:hAnsi="Times New Roman" w:cs="Times New Roman"/>
        </w:rPr>
        <w:t>. DO mice are derived from eight inbred founder strains</w:t>
      </w:r>
      <w:r w:rsidR="00CA1DA1">
        <w:rPr>
          <w:rFonts w:ascii="Times New Roman" w:hAnsi="Times New Roman" w:cs="Times New Roman"/>
        </w:rPr>
        <w:t xml:space="preserve"> </w:t>
      </w:r>
      <w:r w:rsidR="00F91EFE" w:rsidRPr="00F91EFE">
        <w:rPr>
          <w:rFonts w:ascii="Times New Roman" w:hAnsi="Times New Roman" w:cs="Times New Roman"/>
        </w:rPr>
        <w:t>(A/J, C57BL/6J, 129S1/</w:t>
      </w:r>
      <w:proofErr w:type="spellStart"/>
      <w:r w:rsidR="00F91EFE" w:rsidRPr="00F91EFE">
        <w:rPr>
          <w:rFonts w:ascii="Times New Roman" w:hAnsi="Times New Roman" w:cs="Times New Roman"/>
        </w:rPr>
        <w:t>SvImJ</w:t>
      </w:r>
      <w:proofErr w:type="spellEnd"/>
      <w:r w:rsidR="00F91EFE" w:rsidRPr="00F91EFE">
        <w:rPr>
          <w:rFonts w:ascii="Times New Roman" w:hAnsi="Times New Roman" w:cs="Times New Roman"/>
        </w:rPr>
        <w:t>, NOD/</w:t>
      </w:r>
      <w:proofErr w:type="spellStart"/>
      <w:r w:rsidR="00F91EFE" w:rsidRPr="00F91EFE">
        <w:rPr>
          <w:rFonts w:ascii="Times New Roman" w:hAnsi="Times New Roman" w:cs="Times New Roman"/>
        </w:rPr>
        <w:t>LtJ</w:t>
      </w:r>
      <w:proofErr w:type="spellEnd"/>
      <w:r w:rsidR="00F91EFE" w:rsidRPr="00F91EFE">
        <w:rPr>
          <w:rFonts w:ascii="Times New Roman" w:hAnsi="Times New Roman" w:cs="Times New Roman"/>
        </w:rPr>
        <w:t>, NZO/</w:t>
      </w:r>
      <w:proofErr w:type="spellStart"/>
      <w:r w:rsidR="00F91EFE" w:rsidRPr="00F91EFE">
        <w:rPr>
          <w:rFonts w:ascii="Times New Roman" w:hAnsi="Times New Roman" w:cs="Times New Roman"/>
        </w:rPr>
        <w:t>HlLtJ</w:t>
      </w:r>
      <w:proofErr w:type="spellEnd"/>
      <w:r w:rsidR="00F91EFE" w:rsidRPr="00F91EFE">
        <w:rPr>
          <w:rFonts w:ascii="Times New Roman" w:hAnsi="Times New Roman" w:cs="Times New Roman"/>
        </w:rPr>
        <w:t>, CAST/</w:t>
      </w:r>
      <w:proofErr w:type="spellStart"/>
      <w:r w:rsidR="00F91EFE" w:rsidRPr="00F91EFE">
        <w:rPr>
          <w:rFonts w:ascii="Times New Roman" w:hAnsi="Times New Roman" w:cs="Times New Roman"/>
        </w:rPr>
        <w:t>EiJ</w:t>
      </w:r>
      <w:proofErr w:type="spellEnd"/>
      <w:r w:rsidR="00F91EFE" w:rsidRPr="00F91EFE">
        <w:rPr>
          <w:rFonts w:ascii="Times New Roman" w:hAnsi="Times New Roman" w:cs="Times New Roman"/>
        </w:rPr>
        <w:t>, PWK/</w:t>
      </w:r>
      <w:proofErr w:type="spellStart"/>
      <w:r w:rsidR="00F91EFE" w:rsidRPr="00F91EFE">
        <w:rPr>
          <w:rFonts w:ascii="Times New Roman" w:hAnsi="Times New Roman" w:cs="Times New Roman"/>
        </w:rPr>
        <w:t>PhJ</w:t>
      </w:r>
      <w:proofErr w:type="spellEnd"/>
      <w:r w:rsidR="00F91EFE" w:rsidRPr="00F91EFE">
        <w:rPr>
          <w:rFonts w:ascii="Times New Roman" w:hAnsi="Times New Roman" w:cs="Times New Roman"/>
        </w:rPr>
        <w:t>, and WSB/</w:t>
      </w:r>
      <w:proofErr w:type="spellStart"/>
      <w:r w:rsidR="00F91EFE" w:rsidRPr="00F91EFE">
        <w:rPr>
          <w:rFonts w:ascii="Times New Roman" w:hAnsi="Times New Roman" w:cs="Times New Roman"/>
        </w:rPr>
        <w:t>EiJ</w:t>
      </w:r>
      <w:proofErr w:type="spellEnd"/>
      <w:r w:rsidR="00F91EFE" w:rsidRPr="00F91EFE">
        <w:rPr>
          <w:rFonts w:ascii="Times New Roman" w:hAnsi="Times New Roman" w:cs="Times New Roman"/>
        </w:rPr>
        <w:t>), which capture</w:t>
      </w:r>
      <w:r w:rsidR="00CA1DA1">
        <w:rPr>
          <w:rFonts w:ascii="Times New Roman" w:hAnsi="Times New Roman" w:cs="Times New Roman"/>
        </w:rPr>
        <w:t>d</w:t>
      </w:r>
      <w:r w:rsidR="00F91EFE" w:rsidRPr="00F91EFE">
        <w:rPr>
          <w:rFonts w:ascii="Times New Roman" w:hAnsi="Times New Roman" w:cs="Times New Roman"/>
        </w:rPr>
        <w:t xml:space="preserve"> nearly 90% of the known genetic variation present in laboratory mice</w:t>
      </w:r>
      <w:r w:rsidR="00BA174D">
        <w:rPr>
          <w:rFonts w:ascii="Times New Roman" w:hAnsi="Times New Roman" w:cs="Times New Roman"/>
        </w:rPr>
        <w:fldChar w:fldCharType="begin"/>
      </w:r>
      <w:r w:rsidR="00BA174D">
        <w:rPr>
          <w:rFonts w:ascii="Times New Roman" w:hAnsi="Times New Roman" w:cs="Times New Roman"/>
        </w:rPr>
        <w:instrText xml:space="preserve"> ADDIN PAPERS2_CITATIONS &lt;citation&gt;&lt;uuid&gt;14942643-DC1B-4DA2-8FEB-4548CDDF1DF9&lt;/uuid&gt;&lt;priority&gt;14&lt;/priority&gt;&lt;publications&gt;&lt;publication&gt;&lt;uuid&gt;1C126789-A4AF-4026-9C23-2B72B9DA35BA&lt;/uuid&gt;&lt;volume&gt;23&lt;/volume&gt;&lt;accepted_date&gt;99201206291200000000222000&lt;/accepted_date&gt;&lt;doi&gt;10.1007/s00335-012-9414-2&lt;/doi&gt;&lt;startpage&gt;713&lt;/startpage&gt;&lt;publication_date&gt;99201210001200000000220000&lt;/publication_date&gt;&lt;url&gt;http://link.springer.com/10.1007/s00335-012-9414-2&lt;/url&gt;&lt;type&gt;400&lt;/type&gt;&lt;title&gt;The Diversity Outbred mouse population.&lt;/title&gt;&lt;submission_date&gt;99201204171200000000222000&lt;/submission_date&gt;&lt;number&gt;9-10&lt;/number&gt;&lt;institution&gt;The Jackson Laboratory, 600 Main Street, Bar Harbor, ME 04609, USA. Gary.Churchill@jax.org&lt;/institution&gt;&lt;subtype&gt;400&lt;/subtype&gt;&lt;endpage&gt;718&lt;/endpage&gt;&lt;bundle&gt;&lt;publication&gt;&lt;publisher&gt;Springer US&lt;/publisher&gt;&lt;title&gt;Mammalian Genome&lt;/title&gt;&lt;type&gt;-100&lt;/type&gt;&lt;subtype&gt;-100&lt;/subtype&gt;&lt;uuid&gt;A4D15548-A93D-4AD3-B670-CEBC5377F86F&lt;/uuid&gt;&lt;/publication&gt;&lt;/bundle&gt;&lt;authors&gt;&lt;author&gt;&lt;firstName&gt;Gary&lt;/firstName&gt;&lt;middleNames&gt;A&lt;/middleNames&gt;&lt;lastName&gt;Churchill&lt;/lastName&gt;&lt;/author&gt;&lt;author&gt;&lt;firstName&gt;Daniel&lt;/firstName&gt;&lt;middleNames&gt;M&lt;/middleNames&gt;&lt;lastName&gt;Gatti&lt;/lastName&gt;&lt;/author&gt;&lt;author&gt;&lt;firstName&gt;Steven&lt;/firstName&gt;&lt;middleNames&gt;C&lt;/middleNames&gt;&lt;lastName&gt;Munger&lt;/lastName&gt;&lt;/author&gt;&lt;author&gt;&lt;firstName&gt;Karen&lt;/firstName&gt;&lt;middleNames&gt;L&lt;/middleNames&gt;&lt;lastName&gt;Svenson&lt;/lastName&gt;&lt;/author&gt;&lt;/authors&gt;&lt;/publication&gt;&lt;publication&gt;&lt;uuid&gt;85EA7B74-590C-4F6E-BE80-C326FE4B20B9&lt;/uuid&gt;&lt;volume&gt;26&lt;/volume&gt;&lt;accepted_date&gt;99201508101200000000222000&lt;/accepted_date&gt;&lt;doi&gt;10.1007/s00335-015-9595-6&lt;/doi&gt;&lt;startpage&gt;511&lt;/startpage&gt;&lt;publication_date&gt;99201510011200000000222000&lt;/publication_date&gt;&lt;url&gt;http://link.springer.com/10.1007/s00335-015-9595-6&lt;/url&gt;&lt;type&gt;400&lt;/type&gt;&lt;title&gt;Collaborative Cross and Diversity Outbred data resources in the Mouse Phenome Database.&lt;/title&gt;&lt;submission_date&gt;99201505141200000000222000&lt;/submission_date&gt;&lt;number&gt;9-10&lt;/number&gt;&lt;institution&gt;The Jackson Laboratory, 600 Main Street, Bar Harbor, ME, 04609, USA. molly.bogue@jax.org.&lt;/institution&gt;&lt;subtype&gt;400&lt;/subtype&gt;&lt;endpage&gt;520&lt;/endpage&gt;&lt;bundle&gt;&lt;publication&gt;&lt;publisher&gt;Springer US&lt;/publisher&gt;&lt;title&gt;Mammalian Genome&lt;/title&gt;&lt;type&gt;-100&lt;/type&gt;&lt;subtype&gt;-100&lt;/subtype&gt;&lt;uuid&gt;A4D15548-A93D-4AD3-B670-CEBC5377F86F&lt;/uuid&gt;&lt;/publication&gt;&lt;/bundle&gt;&lt;authors&gt;&lt;author&gt;&lt;firstName&gt;Molly&lt;/firstName&gt;&lt;middleNames&gt;A&lt;/middleNames&gt;&lt;lastName&gt;Bogue&lt;/lastName&gt;&lt;/author&gt;&lt;author&gt;&lt;firstName&gt;Gary&lt;/firstName&gt;&lt;middleNames&gt;A&lt;/middleNames&gt;&lt;lastName&gt;Churchill&lt;/lastName&gt;&lt;/author&gt;&lt;author&gt;&lt;firstName&gt;Elissa&lt;/firstName&gt;&lt;middleNames&gt;J&lt;/middleNames&gt;&lt;lastName&gt;Chesler&lt;/lastName&gt;&lt;/author&gt;&lt;/authors&gt;&lt;/publication&gt;&lt;publication&gt;&lt;uuid&gt;1D22C4C0-AE49-45DE-A3A8-300075F1B545&lt;/uuid&gt;&lt;volume&gt;4&lt;/volume&gt;&lt;doi&gt;10.1534/g3.114.013748&lt;/doi&gt;&lt;startpage&gt;1623&lt;/startpage&gt;&lt;publication_date&gt;99201409001200000000220000&lt;/publication_date&gt;&lt;url&gt;http://g3journal.org/cgi/doi/10.1534/g3.114.013748&lt;/url&gt;&lt;type&gt;400&lt;/type&gt;&lt;title&gt;Quantitative trait locus mapping methods for diversity outbred mice.&lt;/title&gt;&lt;institution&gt;The Jackson Laboratory, Bar Harbor, Maine 04609.&lt;/institution&gt;&lt;number&gt;9&lt;/number&gt;&lt;subtype&gt;400&lt;/subtype&gt;&lt;endpage&gt;1633&lt;/endpage&gt;&lt;bundle&gt;&lt;publication&gt;&lt;title&gt;G3 (Bethesda, Md.)&lt;/title&gt;&lt;type&gt;-100&lt;/type&gt;&lt;subtype&gt;-100&lt;/subtype&gt;&lt;uuid&gt;888C4567-9819-44E4-918B-3484950B1B39&lt;/uuid&gt;&lt;/publication&gt;&lt;/bundle&gt;&lt;authors&gt;&lt;author&gt;&lt;firstName&gt;Daniel&lt;/firstName&gt;&lt;middleNames&gt;M&lt;/middleNames&gt;&lt;lastName&gt;Gatti&lt;/lastName&gt;&lt;/author&gt;&lt;author&gt;&lt;firstName&gt;Karen&lt;/firstName&gt;&lt;middleNames&gt;L&lt;/middleNames&gt;&lt;lastName&gt;Svenson&lt;/lastName&gt;&lt;/author&gt;&lt;author&gt;&lt;firstName&gt;Andrey&lt;/firstName&gt;&lt;lastName&gt;Shabalin&lt;/lastName&gt;&lt;/author&gt;&lt;author&gt;&lt;firstName&gt;Long-Yang&lt;/firstName&gt;&lt;lastName&gt;Wu&lt;/lastName&gt;&lt;/author&gt;&lt;author&gt;&lt;firstName&gt;William&lt;/firstName&gt;&lt;lastName&gt;Valdar&lt;/lastName&gt;&lt;/author&gt;&lt;author&gt;&lt;firstName&gt;Petr&lt;/firstName&gt;&lt;lastName&gt;Simecek&lt;/lastName&gt;&lt;/author&gt;&lt;author&gt;&lt;firstName&gt;Neal&lt;/firstName&gt;&lt;lastName&gt;Goodwin&lt;/lastName&gt;&lt;/author&gt;&lt;author&gt;&lt;firstName&gt;Riyan&lt;/firstName&gt;&lt;lastName&gt;Cheng&lt;/lastName&gt;&lt;/author&gt;&lt;author&gt;&lt;firstName&gt;Daniel&lt;/firstName&gt;&lt;lastName&gt;Pomp&lt;/lastName&gt;&lt;/author&gt;&lt;author&gt;&lt;firstName&gt;Abraham&lt;/firstName&gt;&lt;lastName&gt;Palmer&lt;/lastName&gt;&lt;/author&gt;&lt;author&gt;&lt;firstName&gt;Elissa&lt;/firstName&gt;&lt;middleNames&gt;J&lt;/middleNames&gt;&lt;lastName&gt;Chesler&lt;/lastName&gt;&lt;/author&gt;&lt;author&gt;&lt;firstName&gt;Karl&lt;/firstName&gt;&lt;middleNames&gt;W&lt;/middleNames&gt;&lt;lastName&gt;Broman&lt;/lastName&gt;&lt;/author&gt;&lt;author&gt;&lt;firstName&gt;Gary&lt;/firstName&gt;&lt;middleNames&gt;A&lt;/middleNames&gt;&lt;lastName&gt;Churchill&lt;/lastName&gt;&lt;/author&gt;&lt;/authors&gt;&lt;/publication&gt;&lt;publication&gt;&lt;uuid&gt;F205192A-2DF7-4566-89C4-9439744E4CCC&lt;/uuid&gt;&lt;volume&gt;2&lt;/volume&gt;&lt;doi&gt;10.1534/g3.111.001891&lt;/doi&gt;&lt;startpage&gt;153&lt;/startpage&gt;&lt;publication_date&gt;99201202001200000000220000&lt;/publication_date&gt;&lt;url&gt;http://g3journal.org/cgi/doi/10.1534/g3.111.001891&lt;/url&gt;&lt;type&gt;400&lt;/type&gt;&lt;title&gt;Ten years of the collaborative cross.&lt;/title&gt;&lt;publisher&gt;Genetics Society of America&lt;/publisher&gt;&lt;number&gt;2&lt;/number&gt;&lt;subtype&gt;400&lt;/subtype&gt;&lt;endpage&gt;156&lt;/endpage&gt;&lt;bundle&gt;&lt;publication&gt;&lt;title&gt;G3 (Bethesda, Md.)&lt;/title&gt;&lt;type&gt;-100&lt;/type&gt;&lt;subtype&gt;-100&lt;/subtype&gt;&lt;uuid&gt;888C4567-9819-44E4-918B-3484950B1B39&lt;/uuid&gt;&lt;/publication&gt;&lt;/bundle&gt;&lt;authors&gt;&lt;author&gt;&lt;firstName&gt;David&lt;/firstName&gt;&lt;middleNames&gt;W&lt;/middleNames&gt;&lt;lastName&gt;Threadgill&lt;/lastName&gt;&lt;/author&gt;&lt;author&gt;&lt;firstName&gt;Gary&lt;/firstName&gt;&lt;middleNames&gt;A&lt;/middleNames&gt;&lt;lastName&gt;Churchill&lt;/lastName&gt;&lt;/author&gt;&lt;/authors&gt;&lt;/publication&gt;&lt;/publications&gt;&lt;cites&gt;&lt;/cites&gt;&lt;/citation&gt;</w:instrText>
      </w:r>
      <w:r w:rsidR="00BA174D">
        <w:rPr>
          <w:rFonts w:ascii="Times New Roman" w:hAnsi="Times New Roman" w:cs="Times New Roman"/>
        </w:rPr>
        <w:fldChar w:fldCharType="separate"/>
      </w:r>
      <w:r w:rsidR="00BA174D">
        <w:rPr>
          <w:rFonts w:ascii="Times New Roman" w:hAnsi="Times New Roman" w:cs="Times New Roman"/>
          <w:vertAlign w:val="superscript"/>
        </w:rPr>
        <w:t>14-17</w:t>
      </w:r>
      <w:r w:rsidR="00BA174D">
        <w:rPr>
          <w:rFonts w:ascii="Times New Roman" w:hAnsi="Times New Roman" w:cs="Times New Roman"/>
        </w:rPr>
        <w:fldChar w:fldCharType="end"/>
      </w:r>
      <w:r w:rsidR="00D03539">
        <w:rPr>
          <w:rFonts w:ascii="Times New Roman" w:hAnsi="Times New Roman" w:cs="Times New Roman"/>
        </w:rPr>
        <w:t>. The</w:t>
      </w:r>
      <w:r>
        <w:rPr>
          <w:rFonts w:ascii="Times New Roman" w:hAnsi="Times New Roman" w:cs="Times New Roman"/>
        </w:rPr>
        <w:t xml:space="preserve"> </w:t>
      </w:r>
      <w:r w:rsidR="00F91EFE" w:rsidRPr="00F91EFE">
        <w:rPr>
          <w:rFonts w:ascii="Times New Roman" w:hAnsi="Times New Roman" w:cs="Times New Roman"/>
        </w:rPr>
        <w:t xml:space="preserve">heterogeneity </w:t>
      </w:r>
      <w:r>
        <w:rPr>
          <w:rFonts w:ascii="Times New Roman" w:hAnsi="Times New Roman" w:cs="Times New Roman"/>
        </w:rPr>
        <w:t xml:space="preserve">observed in </w:t>
      </w:r>
      <w:r w:rsidR="00F91EFE" w:rsidRPr="00F91EFE">
        <w:rPr>
          <w:rFonts w:ascii="Times New Roman" w:hAnsi="Times New Roman" w:cs="Times New Roman"/>
        </w:rPr>
        <w:t xml:space="preserve">the DO population </w:t>
      </w:r>
      <w:r w:rsidR="00944818">
        <w:rPr>
          <w:rFonts w:ascii="Times New Roman" w:hAnsi="Times New Roman" w:cs="Times New Roman"/>
        </w:rPr>
        <w:t xml:space="preserve">allows for </w:t>
      </w:r>
      <w:r w:rsidR="00BA174D">
        <w:rPr>
          <w:rFonts w:ascii="Times New Roman" w:hAnsi="Times New Roman" w:cs="Times New Roman"/>
        </w:rPr>
        <w:t>high-resolution</w:t>
      </w:r>
      <w:r w:rsidR="00944818">
        <w:rPr>
          <w:rFonts w:ascii="Times New Roman" w:hAnsi="Times New Roman" w:cs="Times New Roman"/>
        </w:rPr>
        <w:t xml:space="preserve"> mapping and with a sufficient sample size this model is ideal for mapping modifier genes in X-linked AS</w:t>
      </w:r>
      <w:r w:rsidR="00D03539" w:rsidRPr="00F91EFE">
        <w:rPr>
          <w:rFonts w:ascii="Times New Roman" w:hAnsi="Times New Roman" w:cs="Times New Roman"/>
        </w:rPr>
        <w:t>.</w:t>
      </w:r>
    </w:p>
    <w:bookmarkEnd w:id="0"/>
    <w:p w14:paraId="48FED26F" w14:textId="2DA0BC1B" w:rsidR="004B559B" w:rsidRDefault="004B559B"/>
    <w:p w14:paraId="72DBBDB2" w14:textId="77777777" w:rsidR="004B559B" w:rsidRDefault="004B559B"/>
    <w:p w14:paraId="652A6AFF" w14:textId="77777777" w:rsidR="00BA174D" w:rsidRDefault="00487ABD" w:rsidP="00BA174D">
      <w:pPr>
        <w:widowControl w:val="0"/>
        <w:tabs>
          <w:tab w:val="left" w:pos="640"/>
        </w:tabs>
        <w:autoSpaceDE w:val="0"/>
        <w:autoSpaceDN w:val="0"/>
        <w:adjustRightInd w:val="0"/>
        <w:spacing w:after="240"/>
        <w:ind w:left="640" w:hanging="640"/>
        <w:rPr>
          <w:rFonts w:ascii="Cambria" w:hAnsi="Cambria" w:cs="Cambria"/>
        </w:rPr>
      </w:pPr>
      <w:r>
        <w:fldChar w:fldCharType="begin"/>
      </w:r>
      <w:r>
        <w:instrText xml:space="preserve"> ADDIN PAPERS2_CITATIONS &lt;papers2_bibliography/&gt;</w:instrText>
      </w:r>
      <w:r>
        <w:fldChar w:fldCharType="separate"/>
      </w:r>
      <w:r w:rsidR="00BA174D">
        <w:rPr>
          <w:rFonts w:ascii="Cambria" w:hAnsi="Cambria" w:cs="Cambria"/>
        </w:rPr>
        <w:t>1.</w:t>
      </w:r>
      <w:r w:rsidR="00BA174D">
        <w:rPr>
          <w:rFonts w:ascii="Cambria" w:hAnsi="Cambria" w:cs="Cambria"/>
        </w:rPr>
        <w:tab/>
        <w:t xml:space="preserve">Hertz JM, </w:t>
      </w:r>
      <w:proofErr w:type="spellStart"/>
      <w:r w:rsidR="00BA174D">
        <w:rPr>
          <w:rFonts w:ascii="Cambria" w:hAnsi="Cambria" w:cs="Cambria"/>
        </w:rPr>
        <w:t>Thomassen</w:t>
      </w:r>
      <w:proofErr w:type="spellEnd"/>
      <w:r w:rsidR="00BA174D">
        <w:rPr>
          <w:rFonts w:ascii="Cambria" w:hAnsi="Cambria" w:cs="Cambria"/>
        </w:rPr>
        <w:t xml:space="preserve"> M, </w:t>
      </w:r>
      <w:proofErr w:type="spellStart"/>
      <w:r w:rsidR="00BA174D">
        <w:rPr>
          <w:rFonts w:ascii="Cambria" w:hAnsi="Cambria" w:cs="Cambria"/>
        </w:rPr>
        <w:t>Storey</w:t>
      </w:r>
      <w:proofErr w:type="spellEnd"/>
      <w:r w:rsidR="00BA174D">
        <w:rPr>
          <w:rFonts w:ascii="Cambria" w:hAnsi="Cambria" w:cs="Cambria"/>
        </w:rPr>
        <w:t xml:space="preserve"> H, </w:t>
      </w:r>
      <w:proofErr w:type="spellStart"/>
      <w:r w:rsidR="00BA174D">
        <w:rPr>
          <w:rFonts w:ascii="Cambria" w:hAnsi="Cambria" w:cs="Cambria"/>
        </w:rPr>
        <w:t>Flinter</w:t>
      </w:r>
      <w:proofErr w:type="spellEnd"/>
      <w:r w:rsidR="00BA174D">
        <w:rPr>
          <w:rFonts w:ascii="Cambria" w:hAnsi="Cambria" w:cs="Cambria"/>
        </w:rPr>
        <w:t xml:space="preserve"> F: Clinical utility gene card for: </w:t>
      </w:r>
      <w:proofErr w:type="spellStart"/>
      <w:r w:rsidR="00BA174D">
        <w:rPr>
          <w:rFonts w:ascii="Cambria" w:hAnsi="Cambria" w:cs="Cambria"/>
        </w:rPr>
        <w:t>Alport</w:t>
      </w:r>
      <w:proofErr w:type="spellEnd"/>
      <w:r w:rsidR="00BA174D">
        <w:rPr>
          <w:rFonts w:ascii="Cambria" w:hAnsi="Cambria" w:cs="Cambria"/>
        </w:rPr>
        <w:t xml:space="preserve"> syndrome. </w:t>
      </w:r>
      <w:r w:rsidR="00BA174D">
        <w:rPr>
          <w:rFonts w:ascii="Cambria" w:hAnsi="Cambria" w:cs="Cambria"/>
          <w:i/>
          <w:iCs/>
        </w:rPr>
        <w:t>European Journal of Human Genetics</w:t>
      </w:r>
      <w:r w:rsidR="00BA174D">
        <w:rPr>
          <w:rFonts w:ascii="Cambria" w:hAnsi="Cambria" w:cs="Cambria"/>
        </w:rPr>
        <w:t xml:space="preserve"> 20: 2012</w:t>
      </w:r>
    </w:p>
    <w:p w14:paraId="275796AC" w14:textId="77777777" w:rsidR="00BA174D" w:rsidRDefault="00BA174D" w:rsidP="00BA174D">
      <w:pPr>
        <w:widowControl w:val="0"/>
        <w:tabs>
          <w:tab w:val="left" w:pos="640"/>
        </w:tabs>
        <w:autoSpaceDE w:val="0"/>
        <w:autoSpaceDN w:val="0"/>
        <w:adjustRightInd w:val="0"/>
        <w:spacing w:after="240"/>
        <w:ind w:left="640" w:hanging="640"/>
        <w:rPr>
          <w:rFonts w:ascii="Cambria" w:hAnsi="Cambria" w:cs="Cambria"/>
        </w:rPr>
      </w:pPr>
      <w:r>
        <w:rPr>
          <w:rFonts w:ascii="Cambria" w:hAnsi="Cambria" w:cs="Cambria"/>
        </w:rPr>
        <w:t>2.</w:t>
      </w:r>
      <w:r>
        <w:rPr>
          <w:rFonts w:ascii="Cambria" w:hAnsi="Cambria" w:cs="Cambria"/>
        </w:rPr>
        <w:tab/>
      </w:r>
      <w:proofErr w:type="spellStart"/>
      <w:r>
        <w:rPr>
          <w:rFonts w:ascii="Cambria" w:hAnsi="Cambria" w:cs="Cambria"/>
        </w:rPr>
        <w:t>Kruegel</w:t>
      </w:r>
      <w:proofErr w:type="spellEnd"/>
      <w:r>
        <w:rPr>
          <w:rFonts w:ascii="Cambria" w:hAnsi="Cambria" w:cs="Cambria"/>
        </w:rPr>
        <w:t xml:space="preserve"> J, </w:t>
      </w:r>
      <w:proofErr w:type="spellStart"/>
      <w:r>
        <w:rPr>
          <w:rFonts w:ascii="Cambria" w:hAnsi="Cambria" w:cs="Cambria"/>
        </w:rPr>
        <w:t>Rubel</w:t>
      </w:r>
      <w:proofErr w:type="spellEnd"/>
      <w:r>
        <w:rPr>
          <w:rFonts w:ascii="Cambria" w:hAnsi="Cambria" w:cs="Cambria"/>
        </w:rPr>
        <w:t xml:space="preserve"> D, Gross O: </w:t>
      </w:r>
      <w:proofErr w:type="spellStart"/>
      <w:r>
        <w:rPr>
          <w:rFonts w:ascii="Cambria" w:hAnsi="Cambria" w:cs="Cambria"/>
        </w:rPr>
        <w:t>Alport</w:t>
      </w:r>
      <w:proofErr w:type="spellEnd"/>
      <w:r>
        <w:rPr>
          <w:rFonts w:ascii="Cambria" w:hAnsi="Cambria" w:cs="Cambria"/>
        </w:rPr>
        <w:t xml:space="preserve"> syndrome--insights from basic and clinical research. </w:t>
      </w:r>
      <w:r>
        <w:rPr>
          <w:rFonts w:ascii="Cambria" w:hAnsi="Cambria" w:cs="Cambria"/>
          <w:i/>
          <w:iCs/>
        </w:rPr>
        <w:t xml:space="preserve">Nat Rev </w:t>
      </w:r>
      <w:proofErr w:type="spellStart"/>
      <w:r>
        <w:rPr>
          <w:rFonts w:ascii="Cambria" w:hAnsi="Cambria" w:cs="Cambria"/>
          <w:i/>
          <w:iCs/>
        </w:rPr>
        <w:t>Nephrol</w:t>
      </w:r>
      <w:proofErr w:type="spellEnd"/>
      <w:r>
        <w:rPr>
          <w:rFonts w:ascii="Cambria" w:hAnsi="Cambria" w:cs="Cambria"/>
        </w:rPr>
        <w:t xml:space="preserve"> 9: 170–178, 2013</w:t>
      </w:r>
    </w:p>
    <w:p w14:paraId="663C1CBF" w14:textId="77777777" w:rsidR="00BA174D" w:rsidRDefault="00BA174D" w:rsidP="00BA174D">
      <w:pPr>
        <w:widowControl w:val="0"/>
        <w:tabs>
          <w:tab w:val="left" w:pos="640"/>
        </w:tabs>
        <w:autoSpaceDE w:val="0"/>
        <w:autoSpaceDN w:val="0"/>
        <w:adjustRightInd w:val="0"/>
        <w:spacing w:after="240"/>
        <w:ind w:left="640" w:hanging="640"/>
        <w:rPr>
          <w:rFonts w:ascii="Cambria" w:hAnsi="Cambria" w:cs="Cambria"/>
        </w:rPr>
      </w:pPr>
      <w:r>
        <w:rPr>
          <w:rFonts w:ascii="Cambria" w:hAnsi="Cambria" w:cs="Cambria"/>
        </w:rPr>
        <w:t>3.</w:t>
      </w:r>
      <w:r>
        <w:rPr>
          <w:rFonts w:ascii="Cambria" w:hAnsi="Cambria" w:cs="Cambria"/>
        </w:rPr>
        <w:tab/>
      </w:r>
      <w:proofErr w:type="spellStart"/>
      <w:r>
        <w:rPr>
          <w:rFonts w:ascii="Cambria" w:hAnsi="Cambria" w:cs="Cambria"/>
        </w:rPr>
        <w:t>Savige</w:t>
      </w:r>
      <w:proofErr w:type="spellEnd"/>
      <w:r>
        <w:rPr>
          <w:rFonts w:ascii="Cambria" w:hAnsi="Cambria" w:cs="Cambria"/>
        </w:rPr>
        <w:t xml:space="preserve"> J, Gregory M, Gross O, </w:t>
      </w:r>
      <w:proofErr w:type="spellStart"/>
      <w:r>
        <w:rPr>
          <w:rFonts w:ascii="Cambria" w:hAnsi="Cambria" w:cs="Cambria"/>
        </w:rPr>
        <w:t>Kashtan</w:t>
      </w:r>
      <w:proofErr w:type="spellEnd"/>
      <w:r>
        <w:rPr>
          <w:rFonts w:ascii="Cambria" w:hAnsi="Cambria" w:cs="Cambria"/>
        </w:rPr>
        <w:t xml:space="preserve"> C, Ding J, </w:t>
      </w:r>
      <w:proofErr w:type="spellStart"/>
      <w:r>
        <w:rPr>
          <w:rFonts w:ascii="Cambria" w:hAnsi="Cambria" w:cs="Cambria"/>
        </w:rPr>
        <w:t>Flinter</w:t>
      </w:r>
      <w:proofErr w:type="spellEnd"/>
      <w:r>
        <w:rPr>
          <w:rFonts w:ascii="Cambria" w:hAnsi="Cambria" w:cs="Cambria"/>
        </w:rPr>
        <w:t xml:space="preserve"> F: Expert guidelines for the management of </w:t>
      </w:r>
      <w:proofErr w:type="spellStart"/>
      <w:r>
        <w:rPr>
          <w:rFonts w:ascii="Cambria" w:hAnsi="Cambria" w:cs="Cambria"/>
        </w:rPr>
        <w:t>Alport</w:t>
      </w:r>
      <w:proofErr w:type="spellEnd"/>
      <w:r>
        <w:rPr>
          <w:rFonts w:ascii="Cambria" w:hAnsi="Cambria" w:cs="Cambria"/>
        </w:rPr>
        <w:t xml:space="preserve"> syndrome and thin basement membrane nephropathy. </w:t>
      </w:r>
      <w:r>
        <w:rPr>
          <w:rFonts w:ascii="Cambria" w:hAnsi="Cambria" w:cs="Cambria"/>
          <w:i/>
          <w:iCs/>
        </w:rPr>
        <w:t xml:space="preserve">J. Am. Soc. </w:t>
      </w:r>
      <w:proofErr w:type="spellStart"/>
      <w:r>
        <w:rPr>
          <w:rFonts w:ascii="Cambria" w:hAnsi="Cambria" w:cs="Cambria"/>
          <w:i/>
          <w:iCs/>
        </w:rPr>
        <w:t>Nephrol</w:t>
      </w:r>
      <w:proofErr w:type="spellEnd"/>
      <w:r>
        <w:rPr>
          <w:rFonts w:ascii="Cambria" w:hAnsi="Cambria" w:cs="Cambria"/>
          <w:i/>
          <w:iCs/>
        </w:rPr>
        <w:t>.</w:t>
      </w:r>
      <w:r>
        <w:rPr>
          <w:rFonts w:ascii="Cambria" w:hAnsi="Cambria" w:cs="Cambria"/>
        </w:rPr>
        <w:t xml:space="preserve"> 24: 364–375, 2013</w:t>
      </w:r>
    </w:p>
    <w:p w14:paraId="2B27CA8B" w14:textId="77777777" w:rsidR="00BA174D" w:rsidRDefault="00BA174D" w:rsidP="00BA174D">
      <w:pPr>
        <w:widowControl w:val="0"/>
        <w:tabs>
          <w:tab w:val="left" w:pos="640"/>
        </w:tabs>
        <w:autoSpaceDE w:val="0"/>
        <w:autoSpaceDN w:val="0"/>
        <w:adjustRightInd w:val="0"/>
        <w:spacing w:after="240"/>
        <w:ind w:left="640" w:hanging="640"/>
        <w:rPr>
          <w:rFonts w:ascii="Cambria" w:hAnsi="Cambria" w:cs="Cambria"/>
        </w:rPr>
      </w:pPr>
      <w:r>
        <w:rPr>
          <w:rFonts w:ascii="Cambria" w:hAnsi="Cambria" w:cs="Cambria"/>
        </w:rPr>
        <w:t>4.</w:t>
      </w:r>
      <w:r>
        <w:rPr>
          <w:rFonts w:ascii="Cambria" w:hAnsi="Cambria" w:cs="Cambria"/>
        </w:rPr>
        <w:tab/>
        <w:t xml:space="preserve">Kelly YP, </w:t>
      </w:r>
      <w:proofErr w:type="spellStart"/>
      <w:r>
        <w:rPr>
          <w:rFonts w:ascii="Cambria" w:hAnsi="Cambria" w:cs="Cambria"/>
        </w:rPr>
        <w:t>Patil</w:t>
      </w:r>
      <w:proofErr w:type="spellEnd"/>
      <w:r>
        <w:rPr>
          <w:rFonts w:ascii="Cambria" w:hAnsi="Cambria" w:cs="Cambria"/>
        </w:rPr>
        <w:t xml:space="preserve"> A, Wallis L, Murray S, Kant S, </w:t>
      </w:r>
      <w:proofErr w:type="spellStart"/>
      <w:r>
        <w:rPr>
          <w:rFonts w:ascii="Cambria" w:hAnsi="Cambria" w:cs="Cambria"/>
        </w:rPr>
        <w:t>Kaballo</w:t>
      </w:r>
      <w:proofErr w:type="spellEnd"/>
      <w:r>
        <w:rPr>
          <w:rFonts w:ascii="Cambria" w:hAnsi="Cambria" w:cs="Cambria"/>
        </w:rPr>
        <w:t xml:space="preserve"> MA, </w:t>
      </w:r>
      <w:proofErr w:type="spellStart"/>
      <w:r>
        <w:rPr>
          <w:rFonts w:ascii="Cambria" w:hAnsi="Cambria" w:cs="Cambria"/>
        </w:rPr>
        <w:t>Casserly</w:t>
      </w:r>
      <w:proofErr w:type="spellEnd"/>
      <w:r>
        <w:rPr>
          <w:rFonts w:ascii="Cambria" w:hAnsi="Cambria" w:cs="Cambria"/>
        </w:rPr>
        <w:t xml:space="preserve"> L, Doyle B, Dorman A, O'Kelly P, Conlon PJ: Outcomes of kidney transplantation in </w:t>
      </w:r>
      <w:proofErr w:type="spellStart"/>
      <w:r>
        <w:rPr>
          <w:rFonts w:ascii="Cambria" w:hAnsi="Cambria" w:cs="Cambria"/>
        </w:rPr>
        <w:t>Alport</w:t>
      </w:r>
      <w:proofErr w:type="spellEnd"/>
      <w:r>
        <w:rPr>
          <w:rFonts w:ascii="Cambria" w:hAnsi="Cambria" w:cs="Cambria"/>
        </w:rPr>
        <w:t xml:space="preserve"> syndrome compared with other forms of renal disease. </w:t>
      </w:r>
      <w:proofErr w:type="spellStart"/>
      <w:r>
        <w:rPr>
          <w:rFonts w:ascii="Cambria" w:hAnsi="Cambria" w:cs="Cambria"/>
          <w:i/>
          <w:iCs/>
        </w:rPr>
        <w:t>Ren</w:t>
      </w:r>
      <w:proofErr w:type="spellEnd"/>
      <w:r>
        <w:rPr>
          <w:rFonts w:ascii="Cambria" w:hAnsi="Cambria" w:cs="Cambria"/>
          <w:i/>
          <w:iCs/>
        </w:rPr>
        <w:t xml:space="preserve"> Fail</w:t>
      </w:r>
      <w:r>
        <w:rPr>
          <w:rFonts w:ascii="Cambria" w:hAnsi="Cambria" w:cs="Cambria"/>
        </w:rPr>
        <w:t xml:space="preserve"> 1–4, 2016</w:t>
      </w:r>
    </w:p>
    <w:p w14:paraId="3091F357" w14:textId="77777777" w:rsidR="00BA174D" w:rsidRDefault="00BA174D" w:rsidP="00BA174D">
      <w:pPr>
        <w:widowControl w:val="0"/>
        <w:tabs>
          <w:tab w:val="left" w:pos="640"/>
        </w:tabs>
        <w:autoSpaceDE w:val="0"/>
        <w:autoSpaceDN w:val="0"/>
        <w:adjustRightInd w:val="0"/>
        <w:spacing w:after="240"/>
        <w:ind w:left="640" w:hanging="640"/>
        <w:rPr>
          <w:rFonts w:ascii="Cambria" w:hAnsi="Cambria" w:cs="Cambria"/>
        </w:rPr>
      </w:pPr>
      <w:r>
        <w:rPr>
          <w:rFonts w:ascii="Cambria" w:hAnsi="Cambria" w:cs="Cambria"/>
        </w:rPr>
        <w:t>5.</w:t>
      </w:r>
      <w:r>
        <w:rPr>
          <w:rFonts w:ascii="Cambria" w:hAnsi="Cambria" w:cs="Cambria"/>
        </w:rPr>
        <w:tab/>
        <w:t xml:space="preserve">Cosgrove D, Liu S: Collagen IV diseases: A focus on the glomerular basement membrane in </w:t>
      </w:r>
      <w:proofErr w:type="spellStart"/>
      <w:r>
        <w:rPr>
          <w:rFonts w:ascii="Cambria" w:hAnsi="Cambria" w:cs="Cambria"/>
        </w:rPr>
        <w:t>Alport</w:t>
      </w:r>
      <w:proofErr w:type="spellEnd"/>
      <w:r>
        <w:rPr>
          <w:rFonts w:ascii="Cambria" w:hAnsi="Cambria" w:cs="Cambria"/>
        </w:rPr>
        <w:t xml:space="preserve"> syndrome. </w:t>
      </w:r>
      <w:r>
        <w:rPr>
          <w:rFonts w:ascii="Cambria" w:hAnsi="Cambria" w:cs="Cambria"/>
          <w:i/>
          <w:iCs/>
        </w:rPr>
        <w:t>Matrix Biology</w:t>
      </w:r>
      <w:r>
        <w:rPr>
          <w:rFonts w:ascii="Cambria" w:hAnsi="Cambria" w:cs="Cambria"/>
        </w:rPr>
        <w:t xml:space="preserve"> 1–10, 2016</w:t>
      </w:r>
    </w:p>
    <w:p w14:paraId="6A3116F6" w14:textId="77777777" w:rsidR="00BA174D" w:rsidRDefault="00BA174D" w:rsidP="00BA174D">
      <w:pPr>
        <w:widowControl w:val="0"/>
        <w:tabs>
          <w:tab w:val="left" w:pos="640"/>
        </w:tabs>
        <w:autoSpaceDE w:val="0"/>
        <w:autoSpaceDN w:val="0"/>
        <w:adjustRightInd w:val="0"/>
        <w:spacing w:after="240"/>
        <w:ind w:left="640" w:hanging="640"/>
        <w:rPr>
          <w:rFonts w:ascii="Cambria" w:hAnsi="Cambria" w:cs="Cambria"/>
        </w:rPr>
      </w:pPr>
      <w:r>
        <w:rPr>
          <w:rFonts w:ascii="Cambria" w:hAnsi="Cambria" w:cs="Cambria"/>
        </w:rPr>
        <w:t>6.</w:t>
      </w:r>
      <w:r>
        <w:rPr>
          <w:rFonts w:ascii="Cambria" w:hAnsi="Cambria" w:cs="Cambria"/>
        </w:rPr>
        <w:tab/>
      </w:r>
      <w:proofErr w:type="spellStart"/>
      <w:r>
        <w:rPr>
          <w:rFonts w:ascii="Cambria" w:hAnsi="Cambria" w:cs="Cambria"/>
        </w:rPr>
        <w:t>Heidet</w:t>
      </w:r>
      <w:proofErr w:type="spellEnd"/>
      <w:r>
        <w:rPr>
          <w:rFonts w:ascii="Cambria" w:hAnsi="Cambria" w:cs="Cambria"/>
        </w:rPr>
        <w:t xml:space="preserve"> L, </w:t>
      </w:r>
      <w:proofErr w:type="spellStart"/>
      <w:r>
        <w:rPr>
          <w:rFonts w:ascii="Cambria" w:hAnsi="Cambria" w:cs="Cambria"/>
        </w:rPr>
        <w:t>Cai</w:t>
      </w:r>
      <w:proofErr w:type="spellEnd"/>
      <w:r>
        <w:rPr>
          <w:rFonts w:ascii="Cambria" w:hAnsi="Cambria" w:cs="Cambria"/>
        </w:rPr>
        <w:t xml:space="preserve"> Y, </w:t>
      </w:r>
      <w:proofErr w:type="spellStart"/>
      <w:r>
        <w:rPr>
          <w:rFonts w:ascii="Cambria" w:hAnsi="Cambria" w:cs="Cambria"/>
        </w:rPr>
        <w:t>Guicharnaud</w:t>
      </w:r>
      <w:proofErr w:type="spellEnd"/>
      <w:r>
        <w:rPr>
          <w:rFonts w:ascii="Cambria" w:hAnsi="Cambria" w:cs="Cambria"/>
        </w:rPr>
        <w:t xml:space="preserve"> L, </w:t>
      </w:r>
      <w:proofErr w:type="spellStart"/>
      <w:r>
        <w:rPr>
          <w:rFonts w:ascii="Cambria" w:hAnsi="Cambria" w:cs="Cambria"/>
        </w:rPr>
        <w:t>Antignac</w:t>
      </w:r>
      <w:proofErr w:type="spellEnd"/>
      <w:r>
        <w:rPr>
          <w:rFonts w:ascii="Cambria" w:hAnsi="Cambria" w:cs="Cambria"/>
        </w:rPr>
        <w:t xml:space="preserve"> C, </w:t>
      </w:r>
      <w:proofErr w:type="spellStart"/>
      <w:r>
        <w:rPr>
          <w:rFonts w:ascii="Cambria" w:hAnsi="Cambria" w:cs="Cambria"/>
        </w:rPr>
        <w:t>Gubler</w:t>
      </w:r>
      <w:proofErr w:type="spellEnd"/>
      <w:r>
        <w:rPr>
          <w:rFonts w:ascii="Cambria" w:hAnsi="Cambria" w:cs="Cambria"/>
        </w:rPr>
        <w:t xml:space="preserve"> MC: Glomerular expression of type IV collagen chains in normal and X-linked </w:t>
      </w:r>
      <w:proofErr w:type="spellStart"/>
      <w:r>
        <w:rPr>
          <w:rFonts w:ascii="Cambria" w:hAnsi="Cambria" w:cs="Cambria"/>
        </w:rPr>
        <w:t>Alport</w:t>
      </w:r>
      <w:proofErr w:type="spellEnd"/>
      <w:r>
        <w:rPr>
          <w:rFonts w:ascii="Cambria" w:hAnsi="Cambria" w:cs="Cambria"/>
        </w:rPr>
        <w:t xml:space="preserve"> syndrome kidneys. </w:t>
      </w:r>
      <w:r>
        <w:rPr>
          <w:rFonts w:ascii="Cambria" w:hAnsi="Cambria" w:cs="Cambria"/>
          <w:i/>
          <w:iCs/>
        </w:rPr>
        <w:t xml:space="preserve">Am. J. </w:t>
      </w:r>
      <w:proofErr w:type="spellStart"/>
      <w:r>
        <w:rPr>
          <w:rFonts w:ascii="Cambria" w:hAnsi="Cambria" w:cs="Cambria"/>
          <w:i/>
          <w:iCs/>
        </w:rPr>
        <w:t>Pathol</w:t>
      </w:r>
      <w:proofErr w:type="spellEnd"/>
      <w:r>
        <w:rPr>
          <w:rFonts w:ascii="Cambria" w:hAnsi="Cambria" w:cs="Cambria"/>
          <w:i/>
          <w:iCs/>
        </w:rPr>
        <w:t>.</w:t>
      </w:r>
      <w:r>
        <w:rPr>
          <w:rFonts w:ascii="Cambria" w:hAnsi="Cambria" w:cs="Cambria"/>
        </w:rPr>
        <w:t xml:space="preserve"> 156: 1901–1910, 2000</w:t>
      </w:r>
    </w:p>
    <w:p w14:paraId="784ACAB5" w14:textId="77777777" w:rsidR="00BA174D" w:rsidRDefault="00BA174D" w:rsidP="00BA174D">
      <w:pPr>
        <w:widowControl w:val="0"/>
        <w:tabs>
          <w:tab w:val="left" w:pos="640"/>
        </w:tabs>
        <w:autoSpaceDE w:val="0"/>
        <w:autoSpaceDN w:val="0"/>
        <w:adjustRightInd w:val="0"/>
        <w:spacing w:after="240"/>
        <w:ind w:left="640" w:hanging="640"/>
        <w:rPr>
          <w:rFonts w:ascii="Cambria" w:hAnsi="Cambria" w:cs="Cambria"/>
        </w:rPr>
      </w:pPr>
      <w:r>
        <w:rPr>
          <w:rFonts w:ascii="Cambria" w:hAnsi="Cambria" w:cs="Cambria"/>
        </w:rPr>
        <w:t>7.</w:t>
      </w:r>
      <w:r>
        <w:rPr>
          <w:rFonts w:ascii="Cambria" w:hAnsi="Cambria" w:cs="Cambria"/>
        </w:rPr>
        <w:tab/>
        <w:t xml:space="preserve">Hudson BG, Hudson BG, </w:t>
      </w:r>
      <w:proofErr w:type="spellStart"/>
      <w:r>
        <w:rPr>
          <w:rFonts w:ascii="Cambria" w:hAnsi="Cambria" w:cs="Cambria"/>
        </w:rPr>
        <w:t>Tryggvason</w:t>
      </w:r>
      <w:proofErr w:type="spellEnd"/>
      <w:r>
        <w:rPr>
          <w:rFonts w:ascii="Cambria" w:hAnsi="Cambria" w:cs="Cambria"/>
        </w:rPr>
        <w:t xml:space="preserve"> K, </w:t>
      </w:r>
      <w:proofErr w:type="spellStart"/>
      <w:r>
        <w:rPr>
          <w:rFonts w:ascii="Cambria" w:hAnsi="Cambria" w:cs="Cambria"/>
        </w:rPr>
        <w:t>Tryggvason</w:t>
      </w:r>
      <w:proofErr w:type="spellEnd"/>
      <w:r>
        <w:rPr>
          <w:rFonts w:ascii="Cambria" w:hAnsi="Cambria" w:cs="Cambria"/>
        </w:rPr>
        <w:t xml:space="preserve"> K, </w:t>
      </w:r>
      <w:proofErr w:type="spellStart"/>
      <w:r>
        <w:rPr>
          <w:rFonts w:ascii="Cambria" w:hAnsi="Cambria" w:cs="Cambria"/>
        </w:rPr>
        <w:t>Sundaramoorthy</w:t>
      </w:r>
      <w:proofErr w:type="spellEnd"/>
      <w:r>
        <w:rPr>
          <w:rFonts w:ascii="Cambria" w:hAnsi="Cambria" w:cs="Cambria"/>
        </w:rPr>
        <w:t xml:space="preserve"> M, Neilson EG: </w:t>
      </w:r>
      <w:proofErr w:type="spellStart"/>
      <w:r>
        <w:rPr>
          <w:rFonts w:ascii="Cambria" w:hAnsi="Cambria" w:cs="Cambria"/>
        </w:rPr>
        <w:t>Alport“s</w:t>
      </w:r>
      <w:proofErr w:type="spellEnd"/>
      <w:r>
        <w:rPr>
          <w:rFonts w:ascii="Cambria" w:hAnsi="Cambria" w:cs="Cambria"/>
        </w:rPr>
        <w:t xml:space="preserve"> syndrome, </w:t>
      </w:r>
      <w:proofErr w:type="spellStart"/>
      <w:r>
        <w:rPr>
          <w:rFonts w:ascii="Cambria" w:hAnsi="Cambria" w:cs="Cambria"/>
        </w:rPr>
        <w:t>Goodpasture”s</w:t>
      </w:r>
      <w:proofErr w:type="spellEnd"/>
      <w:r>
        <w:rPr>
          <w:rFonts w:ascii="Cambria" w:hAnsi="Cambria" w:cs="Cambria"/>
        </w:rPr>
        <w:t xml:space="preserve"> syndrome, and type IV collagen. </w:t>
      </w:r>
      <w:r>
        <w:rPr>
          <w:rFonts w:ascii="Cambria" w:hAnsi="Cambria" w:cs="Cambria"/>
          <w:i/>
          <w:iCs/>
        </w:rPr>
        <w:t>N. Engl. J. Med.</w:t>
      </w:r>
      <w:r>
        <w:rPr>
          <w:rFonts w:ascii="Cambria" w:hAnsi="Cambria" w:cs="Cambria"/>
        </w:rPr>
        <w:t xml:space="preserve"> 348: 2543–2556, 2003</w:t>
      </w:r>
    </w:p>
    <w:p w14:paraId="684F7ECF" w14:textId="77777777" w:rsidR="00BA174D" w:rsidRDefault="00BA174D" w:rsidP="00BA174D">
      <w:pPr>
        <w:widowControl w:val="0"/>
        <w:tabs>
          <w:tab w:val="left" w:pos="640"/>
        </w:tabs>
        <w:autoSpaceDE w:val="0"/>
        <w:autoSpaceDN w:val="0"/>
        <w:adjustRightInd w:val="0"/>
        <w:spacing w:after="240"/>
        <w:ind w:left="640" w:hanging="640"/>
        <w:rPr>
          <w:rFonts w:ascii="Cambria" w:hAnsi="Cambria" w:cs="Cambria"/>
        </w:rPr>
      </w:pPr>
      <w:r>
        <w:rPr>
          <w:rFonts w:ascii="Cambria" w:hAnsi="Cambria" w:cs="Cambria"/>
        </w:rPr>
        <w:t>8.</w:t>
      </w:r>
      <w:r>
        <w:rPr>
          <w:rFonts w:ascii="Cambria" w:hAnsi="Cambria" w:cs="Cambria"/>
        </w:rPr>
        <w:tab/>
      </w:r>
      <w:proofErr w:type="spellStart"/>
      <w:r>
        <w:rPr>
          <w:rFonts w:ascii="Cambria" w:hAnsi="Cambria" w:cs="Cambria"/>
        </w:rPr>
        <w:t>Kashtan</w:t>
      </w:r>
      <w:proofErr w:type="spellEnd"/>
      <w:r>
        <w:rPr>
          <w:rFonts w:ascii="Cambria" w:hAnsi="Cambria" w:cs="Cambria"/>
        </w:rPr>
        <w:t xml:space="preserve"> CE, Ding J, Gregory M, Gross O, </w:t>
      </w:r>
      <w:proofErr w:type="spellStart"/>
      <w:r>
        <w:rPr>
          <w:rFonts w:ascii="Cambria" w:hAnsi="Cambria" w:cs="Cambria"/>
        </w:rPr>
        <w:t>Heidet</w:t>
      </w:r>
      <w:proofErr w:type="spellEnd"/>
      <w:r>
        <w:rPr>
          <w:rFonts w:ascii="Cambria" w:hAnsi="Cambria" w:cs="Cambria"/>
        </w:rPr>
        <w:t xml:space="preserve"> L, </w:t>
      </w:r>
      <w:proofErr w:type="spellStart"/>
      <w:r>
        <w:rPr>
          <w:rFonts w:ascii="Cambria" w:hAnsi="Cambria" w:cs="Cambria"/>
        </w:rPr>
        <w:t>Knebelmann</w:t>
      </w:r>
      <w:proofErr w:type="spellEnd"/>
      <w:r>
        <w:rPr>
          <w:rFonts w:ascii="Cambria" w:hAnsi="Cambria" w:cs="Cambria"/>
        </w:rPr>
        <w:t xml:space="preserve"> B, </w:t>
      </w:r>
      <w:proofErr w:type="spellStart"/>
      <w:r>
        <w:rPr>
          <w:rFonts w:ascii="Cambria" w:hAnsi="Cambria" w:cs="Cambria"/>
        </w:rPr>
        <w:t>Rheault</w:t>
      </w:r>
      <w:proofErr w:type="spellEnd"/>
      <w:r>
        <w:rPr>
          <w:rFonts w:ascii="Cambria" w:hAnsi="Cambria" w:cs="Cambria"/>
        </w:rPr>
        <w:t xml:space="preserve"> M, </w:t>
      </w:r>
      <w:proofErr w:type="spellStart"/>
      <w:r>
        <w:rPr>
          <w:rFonts w:ascii="Cambria" w:hAnsi="Cambria" w:cs="Cambria"/>
        </w:rPr>
        <w:t>Licht</w:t>
      </w:r>
      <w:proofErr w:type="spellEnd"/>
      <w:r>
        <w:rPr>
          <w:rFonts w:ascii="Cambria" w:hAnsi="Cambria" w:cs="Cambria"/>
        </w:rPr>
        <w:t xml:space="preserve"> C: Clinical practice recommendations for the treatment of </w:t>
      </w:r>
      <w:proofErr w:type="spellStart"/>
      <w:r>
        <w:rPr>
          <w:rFonts w:ascii="Cambria" w:hAnsi="Cambria" w:cs="Cambria"/>
        </w:rPr>
        <w:t>Alport</w:t>
      </w:r>
      <w:proofErr w:type="spellEnd"/>
      <w:r>
        <w:rPr>
          <w:rFonts w:ascii="Cambria" w:hAnsi="Cambria" w:cs="Cambria"/>
        </w:rPr>
        <w:t xml:space="preserve"> syndrome: a statement of the </w:t>
      </w:r>
      <w:proofErr w:type="spellStart"/>
      <w:r>
        <w:rPr>
          <w:rFonts w:ascii="Cambria" w:hAnsi="Cambria" w:cs="Cambria"/>
        </w:rPr>
        <w:t>Alport</w:t>
      </w:r>
      <w:proofErr w:type="spellEnd"/>
      <w:r>
        <w:rPr>
          <w:rFonts w:ascii="Cambria" w:hAnsi="Cambria" w:cs="Cambria"/>
        </w:rPr>
        <w:t xml:space="preserve"> Syndrome Research Collaborative. </w:t>
      </w:r>
      <w:proofErr w:type="spellStart"/>
      <w:r>
        <w:rPr>
          <w:rFonts w:ascii="Cambria" w:hAnsi="Cambria" w:cs="Cambria"/>
          <w:i/>
          <w:iCs/>
        </w:rPr>
        <w:t>Pediatr</w:t>
      </w:r>
      <w:proofErr w:type="spellEnd"/>
      <w:r>
        <w:rPr>
          <w:rFonts w:ascii="Cambria" w:hAnsi="Cambria" w:cs="Cambria"/>
          <w:i/>
          <w:iCs/>
        </w:rPr>
        <w:t xml:space="preserve"> </w:t>
      </w:r>
      <w:proofErr w:type="spellStart"/>
      <w:r>
        <w:rPr>
          <w:rFonts w:ascii="Cambria" w:hAnsi="Cambria" w:cs="Cambria"/>
          <w:i/>
          <w:iCs/>
        </w:rPr>
        <w:t>Nephrol</w:t>
      </w:r>
      <w:proofErr w:type="spellEnd"/>
      <w:r>
        <w:rPr>
          <w:rFonts w:ascii="Cambria" w:hAnsi="Cambria" w:cs="Cambria"/>
        </w:rPr>
        <w:t xml:space="preserve"> 28: 5–11, 2013</w:t>
      </w:r>
    </w:p>
    <w:p w14:paraId="4CC0AB2F" w14:textId="77777777" w:rsidR="00BA174D" w:rsidRDefault="00BA174D" w:rsidP="00BA174D">
      <w:pPr>
        <w:widowControl w:val="0"/>
        <w:tabs>
          <w:tab w:val="left" w:pos="640"/>
        </w:tabs>
        <w:autoSpaceDE w:val="0"/>
        <w:autoSpaceDN w:val="0"/>
        <w:adjustRightInd w:val="0"/>
        <w:spacing w:after="240"/>
        <w:ind w:left="640" w:hanging="640"/>
        <w:rPr>
          <w:rFonts w:ascii="Cambria" w:hAnsi="Cambria" w:cs="Cambria"/>
        </w:rPr>
      </w:pPr>
      <w:r>
        <w:rPr>
          <w:rFonts w:ascii="Cambria" w:hAnsi="Cambria" w:cs="Cambria"/>
        </w:rPr>
        <w:lastRenderedPageBreak/>
        <w:t>9.</w:t>
      </w:r>
      <w:r>
        <w:rPr>
          <w:rFonts w:ascii="Cambria" w:hAnsi="Cambria" w:cs="Cambria"/>
        </w:rPr>
        <w:tab/>
      </w:r>
      <w:proofErr w:type="spellStart"/>
      <w:r>
        <w:rPr>
          <w:rFonts w:ascii="Cambria" w:hAnsi="Cambria" w:cs="Cambria"/>
        </w:rPr>
        <w:t>Jais</w:t>
      </w:r>
      <w:proofErr w:type="spellEnd"/>
      <w:r>
        <w:rPr>
          <w:rFonts w:ascii="Cambria" w:hAnsi="Cambria" w:cs="Cambria"/>
        </w:rPr>
        <w:t xml:space="preserve"> JP, </w:t>
      </w:r>
      <w:proofErr w:type="spellStart"/>
      <w:r>
        <w:rPr>
          <w:rFonts w:ascii="Cambria" w:hAnsi="Cambria" w:cs="Cambria"/>
        </w:rPr>
        <w:t>Knebelmann</w:t>
      </w:r>
      <w:proofErr w:type="spellEnd"/>
      <w:r>
        <w:rPr>
          <w:rFonts w:ascii="Cambria" w:hAnsi="Cambria" w:cs="Cambria"/>
        </w:rPr>
        <w:t xml:space="preserve"> B, </w:t>
      </w:r>
      <w:proofErr w:type="spellStart"/>
      <w:r>
        <w:rPr>
          <w:rFonts w:ascii="Cambria" w:hAnsi="Cambria" w:cs="Cambria"/>
        </w:rPr>
        <w:t>Giatras</w:t>
      </w:r>
      <w:proofErr w:type="spellEnd"/>
      <w:r>
        <w:rPr>
          <w:rFonts w:ascii="Cambria" w:hAnsi="Cambria" w:cs="Cambria"/>
        </w:rPr>
        <w:t xml:space="preserve"> I, De </w:t>
      </w:r>
      <w:proofErr w:type="spellStart"/>
      <w:r>
        <w:rPr>
          <w:rFonts w:ascii="Cambria" w:hAnsi="Cambria" w:cs="Cambria"/>
        </w:rPr>
        <w:t>Marchi</w:t>
      </w:r>
      <w:proofErr w:type="spellEnd"/>
      <w:r>
        <w:rPr>
          <w:rFonts w:ascii="Cambria" w:hAnsi="Cambria" w:cs="Cambria"/>
        </w:rPr>
        <w:t xml:space="preserve"> M, </w:t>
      </w:r>
      <w:proofErr w:type="spellStart"/>
      <w:r>
        <w:rPr>
          <w:rFonts w:ascii="Cambria" w:hAnsi="Cambria" w:cs="Cambria"/>
        </w:rPr>
        <w:t>Rizzoni</w:t>
      </w:r>
      <w:proofErr w:type="spellEnd"/>
      <w:r>
        <w:rPr>
          <w:rFonts w:ascii="Cambria" w:hAnsi="Cambria" w:cs="Cambria"/>
        </w:rPr>
        <w:t xml:space="preserve"> G, </w:t>
      </w:r>
      <w:proofErr w:type="spellStart"/>
      <w:r>
        <w:rPr>
          <w:rFonts w:ascii="Cambria" w:hAnsi="Cambria" w:cs="Cambria"/>
        </w:rPr>
        <w:t>Renieri</w:t>
      </w:r>
      <w:proofErr w:type="spellEnd"/>
      <w:r>
        <w:rPr>
          <w:rFonts w:ascii="Cambria" w:hAnsi="Cambria" w:cs="Cambria"/>
        </w:rPr>
        <w:t xml:space="preserve"> A, Weber M, Gross O, </w:t>
      </w:r>
      <w:proofErr w:type="spellStart"/>
      <w:r>
        <w:rPr>
          <w:rFonts w:ascii="Cambria" w:hAnsi="Cambria" w:cs="Cambria"/>
        </w:rPr>
        <w:t>Netzer</w:t>
      </w:r>
      <w:proofErr w:type="spellEnd"/>
      <w:r>
        <w:rPr>
          <w:rFonts w:ascii="Cambria" w:hAnsi="Cambria" w:cs="Cambria"/>
        </w:rPr>
        <w:t xml:space="preserve"> K-O, </w:t>
      </w:r>
      <w:proofErr w:type="spellStart"/>
      <w:r>
        <w:rPr>
          <w:rFonts w:ascii="Cambria" w:hAnsi="Cambria" w:cs="Cambria"/>
        </w:rPr>
        <w:t>Flinter</w:t>
      </w:r>
      <w:proofErr w:type="spellEnd"/>
      <w:r>
        <w:rPr>
          <w:rFonts w:ascii="Cambria" w:hAnsi="Cambria" w:cs="Cambria"/>
        </w:rPr>
        <w:t xml:space="preserve"> F, </w:t>
      </w:r>
      <w:proofErr w:type="spellStart"/>
      <w:r>
        <w:rPr>
          <w:rFonts w:ascii="Cambria" w:hAnsi="Cambria" w:cs="Cambria"/>
        </w:rPr>
        <w:t>Pirson</w:t>
      </w:r>
      <w:proofErr w:type="spellEnd"/>
      <w:r>
        <w:rPr>
          <w:rFonts w:ascii="Cambria" w:hAnsi="Cambria" w:cs="Cambria"/>
        </w:rPr>
        <w:t xml:space="preserve"> Y, </w:t>
      </w:r>
      <w:proofErr w:type="spellStart"/>
      <w:r>
        <w:rPr>
          <w:rFonts w:ascii="Cambria" w:hAnsi="Cambria" w:cs="Cambria"/>
        </w:rPr>
        <w:t>Dahan</w:t>
      </w:r>
      <w:proofErr w:type="spellEnd"/>
      <w:r>
        <w:rPr>
          <w:rFonts w:ascii="Cambria" w:hAnsi="Cambria" w:cs="Cambria"/>
        </w:rPr>
        <w:t xml:space="preserve"> K, </w:t>
      </w:r>
      <w:proofErr w:type="spellStart"/>
      <w:r>
        <w:rPr>
          <w:rFonts w:ascii="Cambria" w:hAnsi="Cambria" w:cs="Cambria"/>
        </w:rPr>
        <w:t>Wieslander</w:t>
      </w:r>
      <w:proofErr w:type="spellEnd"/>
      <w:r>
        <w:rPr>
          <w:rFonts w:ascii="Cambria" w:hAnsi="Cambria" w:cs="Cambria"/>
        </w:rPr>
        <w:t xml:space="preserve"> J, </w:t>
      </w:r>
      <w:proofErr w:type="spellStart"/>
      <w:r>
        <w:rPr>
          <w:rFonts w:ascii="Cambria" w:hAnsi="Cambria" w:cs="Cambria"/>
        </w:rPr>
        <w:t>Persson</w:t>
      </w:r>
      <w:proofErr w:type="spellEnd"/>
      <w:r>
        <w:rPr>
          <w:rFonts w:ascii="Cambria" w:hAnsi="Cambria" w:cs="Cambria"/>
        </w:rPr>
        <w:t xml:space="preserve"> U, </w:t>
      </w:r>
      <w:proofErr w:type="spellStart"/>
      <w:r>
        <w:rPr>
          <w:rFonts w:ascii="Cambria" w:hAnsi="Cambria" w:cs="Cambria"/>
        </w:rPr>
        <w:t>Tryggvason</w:t>
      </w:r>
      <w:proofErr w:type="spellEnd"/>
      <w:r>
        <w:rPr>
          <w:rFonts w:ascii="Cambria" w:hAnsi="Cambria" w:cs="Cambria"/>
        </w:rPr>
        <w:t xml:space="preserve"> K, Martin P, Hertz JM, </w:t>
      </w:r>
      <w:proofErr w:type="spellStart"/>
      <w:r>
        <w:rPr>
          <w:rFonts w:ascii="Cambria" w:hAnsi="Cambria" w:cs="Cambria"/>
        </w:rPr>
        <w:t>Schröder</w:t>
      </w:r>
      <w:proofErr w:type="spellEnd"/>
      <w:r>
        <w:rPr>
          <w:rFonts w:ascii="Cambria" w:hAnsi="Cambria" w:cs="Cambria"/>
        </w:rPr>
        <w:t xml:space="preserve"> C, </w:t>
      </w:r>
      <w:proofErr w:type="spellStart"/>
      <w:r>
        <w:rPr>
          <w:rFonts w:ascii="Cambria" w:hAnsi="Cambria" w:cs="Cambria"/>
        </w:rPr>
        <w:t>Sanak</w:t>
      </w:r>
      <w:proofErr w:type="spellEnd"/>
      <w:r>
        <w:rPr>
          <w:rFonts w:ascii="Cambria" w:hAnsi="Cambria" w:cs="Cambria"/>
        </w:rPr>
        <w:t xml:space="preserve"> M, </w:t>
      </w:r>
      <w:proofErr w:type="spellStart"/>
      <w:r>
        <w:rPr>
          <w:rFonts w:ascii="Cambria" w:hAnsi="Cambria" w:cs="Cambria"/>
        </w:rPr>
        <w:t>Carvalho</w:t>
      </w:r>
      <w:proofErr w:type="spellEnd"/>
      <w:r>
        <w:rPr>
          <w:rFonts w:ascii="Cambria" w:hAnsi="Cambria" w:cs="Cambria"/>
        </w:rPr>
        <w:t xml:space="preserve"> MF, </w:t>
      </w:r>
      <w:proofErr w:type="spellStart"/>
      <w:r>
        <w:rPr>
          <w:rFonts w:ascii="Cambria" w:hAnsi="Cambria" w:cs="Cambria"/>
        </w:rPr>
        <w:t>Saus</w:t>
      </w:r>
      <w:proofErr w:type="spellEnd"/>
      <w:r>
        <w:rPr>
          <w:rFonts w:ascii="Cambria" w:hAnsi="Cambria" w:cs="Cambria"/>
        </w:rPr>
        <w:t xml:space="preserve"> J, </w:t>
      </w:r>
      <w:proofErr w:type="spellStart"/>
      <w:r>
        <w:rPr>
          <w:rFonts w:ascii="Cambria" w:hAnsi="Cambria" w:cs="Cambria"/>
        </w:rPr>
        <w:t>Antignac</w:t>
      </w:r>
      <w:proofErr w:type="spellEnd"/>
      <w:r>
        <w:rPr>
          <w:rFonts w:ascii="Cambria" w:hAnsi="Cambria" w:cs="Cambria"/>
        </w:rPr>
        <w:t xml:space="preserve"> C, </w:t>
      </w:r>
      <w:proofErr w:type="spellStart"/>
      <w:r>
        <w:rPr>
          <w:rFonts w:ascii="Cambria" w:hAnsi="Cambria" w:cs="Cambria"/>
        </w:rPr>
        <w:t>Smeets</w:t>
      </w:r>
      <w:proofErr w:type="spellEnd"/>
      <w:r>
        <w:rPr>
          <w:rFonts w:ascii="Cambria" w:hAnsi="Cambria" w:cs="Cambria"/>
        </w:rPr>
        <w:t xml:space="preserve"> H, </w:t>
      </w:r>
      <w:proofErr w:type="spellStart"/>
      <w:r>
        <w:rPr>
          <w:rFonts w:ascii="Cambria" w:hAnsi="Cambria" w:cs="Cambria"/>
        </w:rPr>
        <w:t>Gubler</w:t>
      </w:r>
      <w:proofErr w:type="spellEnd"/>
      <w:r>
        <w:rPr>
          <w:rFonts w:ascii="Cambria" w:hAnsi="Cambria" w:cs="Cambria"/>
        </w:rPr>
        <w:t xml:space="preserve"> MC: X-linked </w:t>
      </w:r>
      <w:proofErr w:type="spellStart"/>
      <w:r>
        <w:rPr>
          <w:rFonts w:ascii="Cambria" w:hAnsi="Cambria" w:cs="Cambria"/>
        </w:rPr>
        <w:t>Alport</w:t>
      </w:r>
      <w:proofErr w:type="spellEnd"/>
      <w:r>
        <w:rPr>
          <w:rFonts w:ascii="Cambria" w:hAnsi="Cambria" w:cs="Cambria"/>
        </w:rPr>
        <w:t xml:space="preserve"> syndrome: natural history and genotype-phenotype correlations in girls and women belonging to 195 families: a “European Community </w:t>
      </w:r>
      <w:proofErr w:type="spellStart"/>
      <w:r>
        <w:rPr>
          <w:rFonts w:ascii="Cambria" w:hAnsi="Cambria" w:cs="Cambria"/>
        </w:rPr>
        <w:t>Alport</w:t>
      </w:r>
      <w:proofErr w:type="spellEnd"/>
      <w:r>
        <w:rPr>
          <w:rFonts w:ascii="Cambria" w:hAnsi="Cambria" w:cs="Cambria"/>
        </w:rPr>
        <w:t xml:space="preserve"> Syndrome Concerted Action” study. </w:t>
      </w:r>
      <w:r>
        <w:rPr>
          <w:rFonts w:ascii="Cambria" w:hAnsi="Cambria" w:cs="Cambria"/>
          <w:i/>
          <w:iCs/>
        </w:rPr>
        <w:t>Journal of the American Society of Nephrology</w:t>
      </w:r>
      <w:r>
        <w:rPr>
          <w:rFonts w:ascii="Cambria" w:hAnsi="Cambria" w:cs="Cambria"/>
        </w:rPr>
        <w:t xml:space="preserve"> 14: 2603–2610, 2003</w:t>
      </w:r>
    </w:p>
    <w:p w14:paraId="1673F7B4" w14:textId="77777777" w:rsidR="00BA174D" w:rsidRDefault="00BA174D" w:rsidP="00BA174D">
      <w:pPr>
        <w:widowControl w:val="0"/>
        <w:tabs>
          <w:tab w:val="left" w:pos="640"/>
        </w:tabs>
        <w:autoSpaceDE w:val="0"/>
        <w:autoSpaceDN w:val="0"/>
        <w:adjustRightInd w:val="0"/>
        <w:spacing w:after="240"/>
        <w:ind w:left="640" w:hanging="640"/>
        <w:rPr>
          <w:rFonts w:ascii="Cambria" w:hAnsi="Cambria" w:cs="Cambria"/>
        </w:rPr>
      </w:pPr>
      <w:r>
        <w:rPr>
          <w:rFonts w:ascii="Cambria" w:hAnsi="Cambria" w:cs="Cambria"/>
        </w:rPr>
        <w:t>10.</w:t>
      </w:r>
      <w:r>
        <w:rPr>
          <w:rFonts w:ascii="Cambria" w:hAnsi="Cambria" w:cs="Cambria"/>
        </w:rPr>
        <w:tab/>
      </w:r>
      <w:proofErr w:type="spellStart"/>
      <w:r>
        <w:rPr>
          <w:rFonts w:ascii="Cambria" w:hAnsi="Cambria" w:cs="Cambria"/>
        </w:rPr>
        <w:t>Flinter</w:t>
      </w:r>
      <w:proofErr w:type="spellEnd"/>
      <w:r>
        <w:rPr>
          <w:rFonts w:ascii="Cambria" w:hAnsi="Cambria" w:cs="Cambria"/>
        </w:rPr>
        <w:t xml:space="preserve"> F, </w:t>
      </w:r>
      <w:proofErr w:type="spellStart"/>
      <w:r>
        <w:rPr>
          <w:rFonts w:ascii="Cambria" w:hAnsi="Cambria" w:cs="Cambria"/>
        </w:rPr>
        <w:t>Savige</w:t>
      </w:r>
      <w:proofErr w:type="spellEnd"/>
      <w:r>
        <w:rPr>
          <w:rFonts w:ascii="Cambria" w:hAnsi="Cambria" w:cs="Cambria"/>
        </w:rPr>
        <w:t xml:space="preserve"> J, </w:t>
      </w:r>
      <w:proofErr w:type="spellStart"/>
      <w:r>
        <w:rPr>
          <w:rFonts w:ascii="Cambria" w:hAnsi="Cambria" w:cs="Cambria"/>
        </w:rPr>
        <w:t>Savva</w:t>
      </w:r>
      <w:proofErr w:type="spellEnd"/>
      <w:r>
        <w:rPr>
          <w:rFonts w:ascii="Cambria" w:hAnsi="Cambria" w:cs="Cambria"/>
        </w:rPr>
        <w:t xml:space="preserve"> I, </w:t>
      </w:r>
      <w:proofErr w:type="spellStart"/>
      <w:r>
        <w:rPr>
          <w:rFonts w:ascii="Cambria" w:hAnsi="Cambria" w:cs="Cambria"/>
        </w:rPr>
        <w:t>Renieri</w:t>
      </w:r>
      <w:proofErr w:type="spellEnd"/>
      <w:r>
        <w:rPr>
          <w:rFonts w:ascii="Cambria" w:hAnsi="Cambria" w:cs="Cambria"/>
        </w:rPr>
        <w:t xml:space="preserve"> A, </w:t>
      </w:r>
      <w:proofErr w:type="spellStart"/>
      <w:r>
        <w:rPr>
          <w:rFonts w:ascii="Cambria" w:hAnsi="Cambria" w:cs="Cambria"/>
        </w:rPr>
        <w:t>Knebelman</w:t>
      </w:r>
      <w:proofErr w:type="spellEnd"/>
      <w:r>
        <w:rPr>
          <w:rFonts w:ascii="Cambria" w:hAnsi="Cambria" w:cs="Cambria"/>
        </w:rPr>
        <w:t xml:space="preserve"> B, Ding J, Zhang Y, Gale DP, </w:t>
      </w:r>
      <w:proofErr w:type="spellStart"/>
      <w:r>
        <w:rPr>
          <w:rFonts w:ascii="Cambria" w:hAnsi="Cambria" w:cs="Cambria"/>
        </w:rPr>
        <w:t>Schachter</w:t>
      </w:r>
      <w:proofErr w:type="spellEnd"/>
      <w:r>
        <w:rPr>
          <w:rFonts w:ascii="Cambria" w:hAnsi="Cambria" w:cs="Cambria"/>
        </w:rPr>
        <w:t xml:space="preserve"> AD, Morton LCG, Huang M, </w:t>
      </w:r>
      <w:proofErr w:type="spellStart"/>
      <w:r>
        <w:rPr>
          <w:rFonts w:ascii="Cambria" w:hAnsi="Cambria" w:cs="Cambria"/>
        </w:rPr>
        <w:t>Schifter</w:t>
      </w:r>
      <w:proofErr w:type="spellEnd"/>
      <w:r>
        <w:rPr>
          <w:rFonts w:ascii="Cambria" w:hAnsi="Cambria" w:cs="Cambria"/>
        </w:rPr>
        <w:t xml:space="preserve"> J, </w:t>
      </w:r>
      <w:proofErr w:type="spellStart"/>
      <w:r>
        <w:rPr>
          <w:rFonts w:ascii="Cambria" w:hAnsi="Cambria" w:cs="Cambria"/>
        </w:rPr>
        <w:t>Skelding</w:t>
      </w:r>
      <w:proofErr w:type="spellEnd"/>
      <w:r>
        <w:rPr>
          <w:rFonts w:ascii="Cambria" w:hAnsi="Cambria" w:cs="Cambria"/>
        </w:rPr>
        <w:t xml:space="preserve"> J, </w:t>
      </w:r>
      <w:proofErr w:type="spellStart"/>
      <w:r>
        <w:rPr>
          <w:rFonts w:ascii="Cambria" w:hAnsi="Cambria" w:cs="Cambria"/>
        </w:rPr>
        <w:t>Friede</w:t>
      </w:r>
      <w:proofErr w:type="spellEnd"/>
      <w:r>
        <w:rPr>
          <w:rFonts w:ascii="Cambria" w:hAnsi="Cambria" w:cs="Cambria"/>
        </w:rPr>
        <w:t xml:space="preserve"> T, Lennon R: Advances and unmet needs in genetic, basic and clinical science in </w:t>
      </w:r>
      <w:proofErr w:type="spellStart"/>
      <w:r>
        <w:rPr>
          <w:rFonts w:ascii="Cambria" w:hAnsi="Cambria" w:cs="Cambria"/>
        </w:rPr>
        <w:t>Alport</w:t>
      </w:r>
      <w:proofErr w:type="spellEnd"/>
      <w:r>
        <w:rPr>
          <w:rFonts w:ascii="Cambria" w:hAnsi="Cambria" w:cs="Cambria"/>
        </w:rPr>
        <w:t xml:space="preserve"> syndrome: report from the 2015 International Workshop on </w:t>
      </w:r>
      <w:proofErr w:type="spellStart"/>
      <w:r>
        <w:rPr>
          <w:rFonts w:ascii="Cambria" w:hAnsi="Cambria" w:cs="Cambria"/>
        </w:rPr>
        <w:t>Alport</w:t>
      </w:r>
      <w:proofErr w:type="spellEnd"/>
      <w:r>
        <w:rPr>
          <w:rFonts w:ascii="Cambria" w:hAnsi="Cambria" w:cs="Cambria"/>
        </w:rPr>
        <w:t xml:space="preserve"> Syndrome. </w:t>
      </w:r>
      <w:proofErr w:type="spellStart"/>
      <w:r>
        <w:rPr>
          <w:rFonts w:ascii="Cambria" w:hAnsi="Cambria" w:cs="Cambria"/>
          <w:i/>
          <w:iCs/>
        </w:rPr>
        <w:t>Nephrol</w:t>
      </w:r>
      <w:proofErr w:type="spellEnd"/>
      <w:r>
        <w:rPr>
          <w:rFonts w:ascii="Cambria" w:hAnsi="Cambria" w:cs="Cambria"/>
          <w:i/>
          <w:iCs/>
        </w:rPr>
        <w:t>. Dial. Transplant.</w:t>
      </w:r>
      <w:r>
        <w:rPr>
          <w:rFonts w:ascii="Cambria" w:hAnsi="Cambria" w:cs="Cambria"/>
        </w:rPr>
        <w:t xml:space="preserve"> </w:t>
      </w:r>
      <w:proofErr w:type="gramStart"/>
      <w:r>
        <w:rPr>
          <w:rFonts w:ascii="Cambria" w:hAnsi="Cambria" w:cs="Cambria"/>
        </w:rPr>
        <w:t>gfw095</w:t>
      </w:r>
      <w:proofErr w:type="gramEnd"/>
      <w:r>
        <w:rPr>
          <w:rFonts w:ascii="Cambria" w:hAnsi="Cambria" w:cs="Cambria"/>
        </w:rPr>
        <w:t>, 2016</w:t>
      </w:r>
    </w:p>
    <w:p w14:paraId="79F26EC2" w14:textId="77777777" w:rsidR="00BA174D" w:rsidRDefault="00BA174D" w:rsidP="00BA174D">
      <w:pPr>
        <w:widowControl w:val="0"/>
        <w:tabs>
          <w:tab w:val="left" w:pos="640"/>
        </w:tabs>
        <w:autoSpaceDE w:val="0"/>
        <w:autoSpaceDN w:val="0"/>
        <w:adjustRightInd w:val="0"/>
        <w:spacing w:after="240"/>
        <w:ind w:left="640" w:hanging="640"/>
        <w:rPr>
          <w:rFonts w:ascii="Cambria" w:hAnsi="Cambria" w:cs="Cambria"/>
        </w:rPr>
      </w:pPr>
      <w:r>
        <w:rPr>
          <w:rFonts w:ascii="Cambria" w:hAnsi="Cambria" w:cs="Cambria"/>
        </w:rPr>
        <w:t>11.</w:t>
      </w:r>
      <w:r>
        <w:rPr>
          <w:rFonts w:ascii="Cambria" w:hAnsi="Cambria" w:cs="Cambria"/>
        </w:rPr>
        <w:tab/>
        <w:t xml:space="preserve">Gross O, </w:t>
      </w:r>
      <w:proofErr w:type="spellStart"/>
      <w:r>
        <w:rPr>
          <w:rFonts w:ascii="Cambria" w:hAnsi="Cambria" w:cs="Cambria"/>
        </w:rPr>
        <w:t>Licht</w:t>
      </w:r>
      <w:proofErr w:type="spellEnd"/>
      <w:r>
        <w:rPr>
          <w:rFonts w:ascii="Cambria" w:hAnsi="Cambria" w:cs="Cambria"/>
        </w:rPr>
        <w:t xml:space="preserve"> C, Anders HJ, Hoppe B, Beck B, </w:t>
      </w:r>
      <w:proofErr w:type="spellStart"/>
      <w:r>
        <w:rPr>
          <w:rFonts w:ascii="Cambria" w:hAnsi="Cambria" w:cs="Cambria"/>
        </w:rPr>
        <w:t>Tönshoff</w:t>
      </w:r>
      <w:proofErr w:type="spellEnd"/>
      <w:r>
        <w:rPr>
          <w:rFonts w:ascii="Cambria" w:hAnsi="Cambria" w:cs="Cambria"/>
        </w:rPr>
        <w:t xml:space="preserve"> B, </w:t>
      </w:r>
      <w:proofErr w:type="spellStart"/>
      <w:r>
        <w:rPr>
          <w:rFonts w:ascii="Cambria" w:hAnsi="Cambria" w:cs="Cambria"/>
        </w:rPr>
        <w:t>Höcker</w:t>
      </w:r>
      <w:proofErr w:type="spellEnd"/>
      <w:r>
        <w:rPr>
          <w:rFonts w:ascii="Cambria" w:hAnsi="Cambria" w:cs="Cambria"/>
        </w:rPr>
        <w:t xml:space="preserve"> B, </w:t>
      </w:r>
      <w:proofErr w:type="spellStart"/>
      <w:r>
        <w:rPr>
          <w:rFonts w:ascii="Cambria" w:hAnsi="Cambria" w:cs="Cambria"/>
        </w:rPr>
        <w:t>Wygoda</w:t>
      </w:r>
      <w:proofErr w:type="spellEnd"/>
      <w:r>
        <w:rPr>
          <w:rFonts w:ascii="Cambria" w:hAnsi="Cambria" w:cs="Cambria"/>
        </w:rPr>
        <w:t xml:space="preserve"> S, </w:t>
      </w:r>
      <w:proofErr w:type="spellStart"/>
      <w:r>
        <w:rPr>
          <w:rFonts w:ascii="Cambria" w:hAnsi="Cambria" w:cs="Cambria"/>
        </w:rPr>
        <w:t>Ehrich</w:t>
      </w:r>
      <w:proofErr w:type="spellEnd"/>
      <w:r>
        <w:rPr>
          <w:rFonts w:ascii="Cambria" w:hAnsi="Cambria" w:cs="Cambria"/>
        </w:rPr>
        <w:t xml:space="preserve"> JHH, </w:t>
      </w:r>
      <w:proofErr w:type="spellStart"/>
      <w:r>
        <w:rPr>
          <w:rFonts w:ascii="Cambria" w:hAnsi="Cambria" w:cs="Cambria"/>
        </w:rPr>
        <w:t>Pape</w:t>
      </w:r>
      <w:proofErr w:type="spellEnd"/>
      <w:r>
        <w:rPr>
          <w:rFonts w:ascii="Cambria" w:hAnsi="Cambria" w:cs="Cambria"/>
        </w:rPr>
        <w:t xml:space="preserve"> L, </w:t>
      </w:r>
      <w:proofErr w:type="spellStart"/>
      <w:r>
        <w:rPr>
          <w:rFonts w:ascii="Cambria" w:hAnsi="Cambria" w:cs="Cambria"/>
        </w:rPr>
        <w:t>Konrad</w:t>
      </w:r>
      <w:proofErr w:type="spellEnd"/>
      <w:r>
        <w:rPr>
          <w:rFonts w:ascii="Cambria" w:hAnsi="Cambria" w:cs="Cambria"/>
        </w:rPr>
        <w:t xml:space="preserve"> M, </w:t>
      </w:r>
      <w:proofErr w:type="spellStart"/>
      <w:r>
        <w:rPr>
          <w:rFonts w:ascii="Cambria" w:hAnsi="Cambria" w:cs="Cambria"/>
        </w:rPr>
        <w:t>Rascher</w:t>
      </w:r>
      <w:proofErr w:type="spellEnd"/>
      <w:r>
        <w:rPr>
          <w:rFonts w:ascii="Cambria" w:hAnsi="Cambria" w:cs="Cambria"/>
        </w:rPr>
        <w:t xml:space="preserve"> W, </w:t>
      </w:r>
      <w:proofErr w:type="spellStart"/>
      <w:r>
        <w:rPr>
          <w:rFonts w:ascii="Cambria" w:hAnsi="Cambria" w:cs="Cambria"/>
        </w:rPr>
        <w:t>Dötsch</w:t>
      </w:r>
      <w:proofErr w:type="spellEnd"/>
      <w:r>
        <w:rPr>
          <w:rFonts w:ascii="Cambria" w:hAnsi="Cambria" w:cs="Cambria"/>
        </w:rPr>
        <w:t xml:space="preserve"> J, Müller-</w:t>
      </w:r>
      <w:proofErr w:type="spellStart"/>
      <w:r>
        <w:rPr>
          <w:rFonts w:ascii="Cambria" w:hAnsi="Cambria" w:cs="Cambria"/>
        </w:rPr>
        <w:t>Wiefel</w:t>
      </w:r>
      <w:proofErr w:type="spellEnd"/>
      <w:r>
        <w:rPr>
          <w:rFonts w:ascii="Cambria" w:hAnsi="Cambria" w:cs="Cambria"/>
        </w:rPr>
        <w:t xml:space="preserve"> DE, Hoyer P, Study Group Members of the </w:t>
      </w:r>
      <w:proofErr w:type="spellStart"/>
      <w:r>
        <w:rPr>
          <w:rFonts w:ascii="Cambria" w:hAnsi="Cambria" w:cs="Cambria"/>
        </w:rPr>
        <w:t>Gesellschaft</w:t>
      </w:r>
      <w:proofErr w:type="spellEnd"/>
      <w:r>
        <w:rPr>
          <w:rFonts w:ascii="Cambria" w:hAnsi="Cambria" w:cs="Cambria"/>
        </w:rPr>
        <w:t xml:space="preserve"> </w:t>
      </w:r>
      <w:proofErr w:type="spellStart"/>
      <w:r>
        <w:rPr>
          <w:rFonts w:ascii="Cambria" w:hAnsi="Cambria" w:cs="Cambria"/>
        </w:rPr>
        <w:t>für</w:t>
      </w:r>
      <w:proofErr w:type="spellEnd"/>
      <w:r>
        <w:rPr>
          <w:rFonts w:ascii="Cambria" w:hAnsi="Cambria" w:cs="Cambria"/>
        </w:rPr>
        <w:t xml:space="preserve"> </w:t>
      </w:r>
      <w:proofErr w:type="spellStart"/>
      <w:r>
        <w:rPr>
          <w:rFonts w:ascii="Cambria" w:hAnsi="Cambria" w:cs="Cambria"/>
        </w:rPr>
        <w:t>Pädiatrische</w:t>
      </w:r>
      <w:proofErr w:type="spellEnd"/>
      <w:r>
        <w:rPr>
          <w:rFonts w:ascii="Cambria" w:hAnsi="Cambria" w:cs="Cambria"/>
        </w:rPr>
        <w:t xml:space="preserve"> </w:t>
      </w:r>
      <w:proofErr w:type="spellStart"/>
      <w:r>
        <w:rPr>
          <w:rFonts w:ascii="Cambria" w:hAnsi="Cambria" w:cs="Cambria"/>
        </w:rPr>
        <w:t>Nephrologie</w:t>
      </w:r>
      <w:proofErr w:type="spellEnd"/>
      <w:r>
        <w:rPr>
          <w:rFonts w:ascii="Cambria" w:hAnsi="Cambria" w:cs="Cambria"/>
        </w:rPr>
        <w:t xml:space="preserve">, </w:t>
      </w:r>
      <w:proofErr w:type="spellStart"/>
      <w:r>
        <w:rPr>
          <w:rFonts w:ascii="Cambria" w:hAnsi="Cambria" w:cs="Cambria"/>
        </w:rPr>
        <w:t>Knebelmann</w:t>
      </w:r>
      <w:proofErr w:type="spellEnd"/>
      <w:r>
        <w:rPr>
          <w:rFonts w:ascii="Cambria" w:hAnsi="Cambria" w:cs="Cambria"/>
        </w:rPr>
        <w:t xml:space="preserve"> B, </w:t>
      </w:r>
      <w:proofErr w:type="spellStart"/>
      <w:r>
        <w:rPr>
          <w:rFonts w:ascii="Cambria" w:hAnsi="Cambria" w:cs="Cambria"/>
        </w:rPr>
        <w:t>Pirson</w:t>
      </w:r>
      <w:proofErr w:type="spellEnd"/>
      <w:r>
        <w:rPr>
          <w:rFonts w:ascii="Cambria" w:hAnsi="Cambria" w:cs="Cambria"/>
        </w:rPr>
        <w:t xml:space="preserve"> Y, </w:t>
      </w:r>
      <w:proofErr w:type="spellStart"/>
      <w:r>
        <w:rPr>
          <w:rFonts w:ascii="Cambria" w:hAnsi="Cambria" w:cs="Cambria"/>
        </w:rPr>
        <w:t>Grunfeld</w:t>
      </w:r>
      <w:proofErr w:type="spellEnd"/>
      <w:r>
        <w:rPr>
          <w:rFonts w:ascii="Cambria" w:hAnsi="Cambria" w:cs="Cambria"/>
        </w:rPr>
        <w:t xml:space="preserve"> J-P, </w:t>
      </w:r>
      <w:proofErr w:type="spellStart"/>
      <w:r>
        <w:rPr>
          <w:rFonts w:ascii="Cambria" w:hAnsi="Cambria" w:cs="Cambria"/>
        </w:rPr>
        <w:t>Niaudet</w:t>
      </w:r>
      <w:proofErr w:type="spellEnd"/>
      <w:r>
        <w:rPr>
          <w:rFonts w:ascii="Cambria" w:hAnsi="Cambria" w:cs="Cambria"/>
        </w:rPr>
        <w:t xml:space="preserve"> P, </w:t>
      </w:r>
      <w:proofErr w:type="spellStart"/>
      <w:r>
        <w:rPr>
          <w:rFonts w:ascii="Cambria" w:hAnsi="Cambria" w:cs="Cambria"/>
        </w:rPr>
        <w:t>Cochat</w:t>
      </w:r>
      <w:proofErr w:type="spellEnd"/>
      <w:r>
        <w:rPr>
          <w:rFonts w:ascii="Cambria" w:hAnsi="Cambria" w:cs="Cambria"/>
        </w:rPr>
        <w:t xml:space="preserve"> P, </w:t>
      </w:r>
      <w:proofErr w:type="spellStart"/>
      <w:r>
        <w:rPr>
          <w:rFonts w:ascii="Cambria" w:hAnsi="Cambria" w:cs="Cambria"/>
        </w:rPr>
        <w:t>Heidet</w:t>
      </w:r>
      <w:proofErr w:type="spellEnd"/>
      <w:r>
        <w:rPr>
          <w:rFonts w:ascii="Cambria" w:hAnsi="Cambria" w:cs="Cambria"/>
        </w:rPr>
        <w:t xml:space="preserve"> L, </w:t>
      </w:r>
      <w:proofErr w:type="spellStart"/>
      <w:r>
        <w:rPr>
          <w:rFonts w:ascii="Cambria" w:hAnsi="Cambria" w:cs="Cambria"/>
        </w:rPr>
        <w:t>Lebbah</w:t>
      </w:r>
      <w:proofErr w:type="spellEnd"/>
      <w:r>
        <w:rPr>
          <w:rFonts w:ascii="Cambria" w:hAnsi="Cambria" w:cs="Cambria"/>
        </w:rPr>
        <w:t xml:space="preserve"> S, </w:t>
      </w:r>
      <w:proofErr w:type="spellStart"/>
      <w:r>
        <w:rPr>
          <w:rFonts w:ascii="Cambria" w:hAnsi="Cambria" w:cs="Cambria"/>
        </w:rPr>
        <w:t>Torra</w:t>
      </w:r>
      <w:proofErr w:type="spellEnd"/>
      <w:r>
        <w:rPr>
          <w:rFonts w:ascii="Cambria" w:hAnsi="Cambria" w:cs="Cambria"/>
        </w:rPr>
        <w:t xml:space="preserve"> R, </w:t>
      </w:r>
      <w:proofErr w:type="spellStart"/>
      <w:r>
        <w:rPr>
          <w:rFonts w:ascii="Cambria" w:hAnsi="Cambria" w:cs="Cambria"/>
        </w:rPr>
        <w:t>Friede</w:t>
      </w:r>
      <w:proofErr w:type="spellEnd"/>
      <w:r>
        <w:rPr>
          <w:rFonts w:ascii="Cambria" w:hAnsi="Cambria" w:cs="Cambria"/>
        </w:rPr>
        <w:t xml:space="preserve"> T, Lange K, Müller GA, Weber M: Early angiotensin-converting enzyme inhibition in </w:t>
      </w:r>
      <w:proofErr w:type="spellStart"/>
      <w:r>
        <w:rPr>
          <w:rFonts w:ascii="Cambria" w:hAnsi="Cambria" w:cs="Cambria"/>
        </w:rPr>
        <w:t>Alport</w:t>
      </w:r>
      <w:proofErr w:type="spellEnd"/>
      <w:r>
        <w:rPr>
          <w:rFonts w:ascii="Cambria" w:hAnsi="Cambria" w:cs="Cambria"/>
        </w:rPr>
        <w:t xml:space="preserve"> syndrome delays renal failure and improves life expectancy. </w:t>
      </w:r>
      <w:r>
        <w:rPr>
          <w:rFonts w:ascii="Cambria" w:hAnsi="Cambria" w:cs="Cambria"/>
          <w:i/>
          <w:iCs/>
        </w:rPr>
        <w:t>Kidney International</w:t>
      </w:r>
      <w:r>
        <w:rPr>
          <w:rFonts w:ascii="Cambria" w:hAnsi="Cambria" w:cs="Cambria"/>
        </w:rPr>
        <w:t xml:space="preserve"> 81: 494–501, 2012</w:t>
      </w:r>
    </w:p>
    <w:p w14:paraId="648FF56C" w14:textId="77777777" w:rsidR="00BA174D" w:rsidRDefault="00BA174D" w:rsidP="00BA174D">
      <w:pPr>
        <w:widowControl w:val="0"/>
        <w:tabs>
          <w:tab w:val="left" w:pos="640"/>
        </w:tabs>
        <w:autoSpaceDE w:val="0"/>
        <w:autoSpaceDN w:val="0"/>
        <w:adjustRightInd w:val="0"/>
        <w:spacing w:after="240"/>
        <w:ind w:left="640" w:hanging="640"/>
        <w:rPr>
          <w:rFonts w:ascii="Cambria" w:hAnsi="Cambria" w:cs="Cambria"/>
        </w:rPr>
      </w:pPr>
      <w:r>
        <w:rPr>
          <w:rFonts w:ascii="Cambria" w:hAnsi="Cambria" w:cs="Cambria"/>
        </w:rPr>
        <w:t>12.</w:t>
      </w:r>
      <w:r>
        <w:rPr>
          <w:rFonts w:ascii="Cambria" w:hAnsi="Cambria" w:cs="Cambria"/>
        </w:rPr>
        <w:tab/>
        <w:t xml:space="preserve">Andrews KL, </w:t>
      </w:r>
      <w:proofErr w:type="spellStart"/>
      <w:r>
        <w:rPr>
          <w:rFonts w:ascii="Cambria" w:hAnsi="Cambria" w:cs="Cambria"/>
        </w:rPr>
        <w:t>Mudd</w:t>
      </w:r>
      <w:proofErr w:type="spellEnd"/>
      <w:r>
        <w:rPr>
          <w:rFonts w:ascii="Cambria" w:hAnsi="Cambria" w:cs="Cambria"/>
        </w:rPr>
        <w:t xml:space="preserve"> JL, Li C, Miner JH: Quantitative trait loci influence renal disease progression in a mouse model of </w:t>
      </w:r>
      <w:proofErr w:type="spellStart"/>
      <w:r>
        <w:rPr>
          <w:rFonts w:ascii="Cambria" w:hAnsi="Cambria" w:cs="Cambria"/>
        </w:rPr>
        <w:t>Alport</w:t>
      </w:r>
      <w:proofErr w:type="spellEnd"/>
      <w:r>
        <w:rPr>
          <w:rFonts w:ascii="Cambria" w:hAnsi="Cambria" w:cs="Cambria"/>
        </w:rPr>
        <w:t xml:space="preserve"> syndrome. </w:t>
      </w:r>
      <w:r>
        <w:rPr>
          <w:rFonts w:ascii="Cambria" w:hAnsi="Cambria" w:cs="Cambria"/>
          <w:i/>
          <w:iCs/>
        </w:rPr>
        <w:t xml:space="preserve">Am. J. </w:t>
      </w:r>
      <w:proofErr w:type="spellStart"/>
      <w:r>
        <w:rPr>
          <w:rFonts w:ascii="Cambria" w:hAnsi="Cambria" w:cs="Cambria"/>
          <w:i/>
          <w:iCs/>
        </w:rPr>
        <w:t>Pathol</w:t>
      </w:r>
      <w:proofErr w:type="spellEnd"/>
      <w:r>
        <w:rPr>
          <w:rFonts w:ascii="Cambria" w:hAnsi="Cambria" w:cs="Cambria"/>
          <w:i/>
          <w:iCs/>
        </w:rPr>
        <w:t>.</w:t>
      </w:r>
      <w:r>
        <w:rPr>
          <w:rFonts w:ascii="Cambria" w:hAnsi="Cambria" w:cs="Cambria"/>
        </w:rPr>
        <w:t xml:space="preserve"> 160: 721–730, 2002</w:t>
      </w:r>
    </w:p>
    <w:p w14:paraId="01C70E46" w14:textId="77777777" w:rsidR="00BA174D" w:rsidRDefault="00BA174D" w:rsidP="00BA174D">
      <w:pPr>
        <w:widowControl w:val="0"/>
        <w:tabs>
          <w:tab w:val="left" w:pos="640"/>
        </w:tabs>
        <w:autoSpaceDE w:val="0"/>
        <w:autoSpaceDN w:val="0"/>
        <w:adjustRightInd w:val="0"/>
        <w:spacing w:after="240"/>
        <w:ind w:left="640" w:hanging="640"/>
        <w:rPr>
          <w:rFonts w:ascii="Cambria" w:hAnsi="Cambria" w:cs="Cambria"/>
        </w:rPr>
      </w:pPr>
      <w:r>
        <w:rPr>
          <w:rFonts w:ascii="Cambria" w:hAnsi="Cambria" w:cs="Cambria"/>
        </w:rPr>
        <w:t>13.</w:t>
      </w:r>
      <w:r>
        <w:rPr>
          <w:rFonts w:ascii="Cambria" w:hAnsi="Cambria" w:cs="Cambria"/>
        </w:rPr>
        <w:tab/>
      </w:r>
      <w:proofErr w:type="spellStart"/>
      <w:r>
        <w:rPr>
          <w:rFonts w:ascii="Cambria" w:hAnsi="Cambria" w:cs="Cambria"/>
        </w:rPr>
        <w:t>Korstanje</w:t>
      </w:r>
      <w:proofErr w:type="spellEnd"/>
      <w:r>
        <w:rPr>
          <w:rFonts w:ascii="Cambria" w:hAnsi="Cambria" w:cs="Cambria"/>
        </w:rPr>
        <w:t xml:space="preserve"> R, Caputo CR, Doty RA, Cook SA, Bronson RT, Davisson MT, Miner JH: A mouse Col4a4 mutation causing </w:t>
      </w:r>
      <w:proofErr w:type="spellStart"/>
      <w:r>
        <w:rPr>
          <w:rFonts w:ascii="Cambria" w:hAnsi="Cambria" w:cs="Cambria"/>
        </w:rPr>
        <w:t>Alport</w:t>
      </w:r>
      <w:proofErr w:type="spellEnd"/>
      <w:r>
        <w:rPr>
          <w:rFonts w:ascii="Cambria" w:hAnsi="Cambria" w:cs="Cambria"/>
        </w:rPr>
        <w:t xml:space="preserve"> </w:t>
      </w:r>
      <w:proofErr w:type="spellStart"/>
      <w:r>
        <w:rPr>
          <w:rFonts w:ascii="Cambria" w:hAnsi="Cambria" w:cs="Cambria"/>
        </w:rPr>
        <w:t>glomerulosclerosis</w:t>
      </w:r>
      <w:proofErr w:type="spellEnd"/>
      <w:r>
        <w:rPr>
          <w:rFonts w:ascii="Cambria" w:hAnsi="Cambria" w:cs="Cambria"/>
        </w:rPr>
        <w:t xml:space="preserve"> with abnormal collagen </w:t>
      </w:r>
      <w:proofErr w:type="gramStart"/>
      <w:r>
        <w:rPr>
          <w:rFonts w:ascii="Cambria" w:hAnsi="Cambria" w:cs="Cambria"/>
        </w:rPr>
        <w:t>α3α4α5(</w:t>
      </w:r>
      <w:proofErr w:type="gramEnd"/>
      <w:r>
        <w:rPr>
          <w:rFonts w:ascii="Cambria" w:hAnsi="Cambria" w:cs="Cambria"/>
        </w:rPr>
        <w:t xml:space="preserve">IV) </w:t>
      </w:r>
      <w:proofErr w:type="spellStart"/>
      <w:r>
        <w:rPr>
          <w:rFonts w:ascii="Cambria" w:hAnsi="Cambria" w:cs="Cambria"/>
        </w:rPr>
        <w:t>trimers</w:t>
      </w:r>
      <w:proofErr w:type="spellEnd"/>
      <w:r>
        <w:rPr>
          <w:rFonts w:ascii="Cambria" w:hAnsi="Cambria" w:cs="Cambria"/>
        </w:rPr>
        <w:t xml:space="preserve">. </w:t>
      </w:r>
      <w:r>
        <w:rPr>
          <w:rFonts w:ascii="Cambria" w:hAnsi="Cambria" w:cs="Cambria"/>
          <w:i/>
          <w:iCs/>
        </w:rPr>
        <w:t>Kidney International</w:t>
      </w:r>
      <w:r>
        <w:rPr>
          <w:rFonts w:ascii="Cambria" w:hAnsi="Cambria" w:cs="Cambria"/>
        </w:rPr>
        <w:t xml:space="preserve"> 85: 1461–1468, 2014</w:t>
      </w:r>
    </w:p>
    <w:p w14:paraId="4C7B4555" w14:textId="77777777" w:rsidR="00BA174D" w:rsidRDefault="00BA174D" w:rsidP="00BA174D">
      <w:pPr>
        <w:widowControl w:val="0"/>
        <w:tabs>
          <w:tab w:val="left" w:pos="640"/>
        </w:tabs>
        <w:autoSpaceDE w:val="0"/>
        <w:autoSpaceDN w:val="0"/>
        <w:adjustRightInd w:val="0"/>
        <w:spacing w:after="240"/>
        <w:ind w:left="640" w:hanging="640"/>
        <w:rPr>
          <w:rFonts w:ascii="Cambria" w:hAnsi="Cambria" w:cs="Cambria"/>
        </w:rPr>
      </w:pPr>
      <w:r>
        <w:rPr>
          <w:rFonts w:ascii="Cambria" w:hAnsi="Cambria" w:cs="Cambria"/>
        </w:rPr>
        <w:t>14.</w:t>
      </w:r>
      <w:r>
        <w:rPr>
          <w:rFonts w:ascii="Cambria" w:hAnsi="Cambria" w:cs="Cambria"/>
        </w:rPr>
        <w:tab/>
        <w:t xml:space="preserve">Churchill GA, </w:t>
      </w:r>
      <w:proofErr w:type="spellStart"/>
      <w:r>
        <w:rPr>
          <w:rFonts w:ascii="Cambria" w:hAnsi="Cambria" w:cs="Cambria"/>
        </w:rPr>
        <w:t>Gatti</w:t>
      </w:r>
      <w:proofErr w:type="spellEnd"/>
      <w:r>
        <w:rPr>
          <w:rFonts w:ascii="Cambria" w:hAnsi="Cambria" w:cs="Cambria"/>
        </w:rPr>
        <w:t xml:space="preserve"> DM, </w:t>
      </w:r>
      <w:proofErr w:type="spellStart"/>
      <w:r>
        <w:rPr>
          <w:rFonts w:ascii="Cambria" w:hAnsi="Cambria" w:cs="Cambria"/>
        </w:rPr>
        <w:t>Munger</w:t>
      </w:r>
      <w:proofErr w:type="spellEnd"/>
      <w:r>
        <w:rPr>
          <w:rFonts w:ascii="Cambria" w:hAnsi="Cambria" w:cs="Cambria"/>
        </w:rPr>
        <w:t xml:space="preserve"> SC, </w:t>
      </w:r>
      <w:proofErr w:type="spellStart"/>
      <w:r>
        <w:rPr>
          <w:rFonts w:ascii="Cambria" w:hAnsi="Cambria" w:cs="Cambria"/>
        </w:rPr>
        <w:t>Svenson</w:t>
      </w:r>
      <w:proofErr w:type="spellEnd"/>
      <w:r>
        <w:rPr>
          <w:rFonts w:ascii="Cambria" w:hAnsi="Cambria" w:cs="Cambria"/>
        </w:rPr>
        <w:t xml:space="preserve"> KL: The Diversity Outbred mouse population. </w:t>
      </w:r>
      <w:proofErr w:type="spellStart"/>
      <w:r>
        <w:rPr>
          <w:rFonts w:ascii="Cambria" w:hAnsi="Cambria" w:cs="Cambria"/>
          <w:i/>
          <w:iCs/>
        </w:rPr>
        <w:t>Mamm</w:t>
      </w:r>
      <w:proofErr w:type="spellEnd"/>
      <w:r>
        <w:rPr>
          <w:rFonts w:ascii="Cambria" w:hAnsi="Cambria" w:cs="Cambria"/>
          <w:i/>
          <w:iCs/>
        </w:rPr>
        <w:t xml:space="preserve"> Genome</w:t>
      </w:r>
      <w:r>
        <w:rPr>
          <w:rFonts w:ascii="Cambria" w:hAnsi="Cambria" w:cs="Cambria"/>
        </w:rPr>
        <w:t xml:space="preserve"> 23: 713–718, 2012</w:t>
      </w:r>
    </w:p>
    <w:p w14:paraId="301FA6AC" w14:textId="77777777" w:rsidR="00BA174D" w:rsidRDefault="00BA174D" w:rsidP="00BA174D">
      <w:pPr>
        <w:widowControl w:val="0"/>
        <w:tabs>
          <w:tab w:val="left" w:pos="640"/>
        </w:tabs>
        <w:autoSpaceDE w:val="0"/>
        <w:autoSpaceDN w:val="0"/>
        <w:adjustRightInd w:val="0"/>
        <w:spacing w:after="240"/>
        <w:ind w:left="640" w:hanging="640"/>
        <w:rPr>
          <w:rFonts w:ascii="Cambria" w:hAnsi="Cambria" w:cs="Cambria"/>
        </w:rPr>
      </w:pPr>
      <w:r>
        <w:rPr>
          <w:rFonts w:ascii="Cambria" w:hAnsi="Cambria" w:cs="Cambria"/>
        </w:rPr>
        <w:t>15.</w:t>
      </w:r>
      <w:r>
        <w:rPr>
          <w:rFonts w:ascii="Cambria" w:hAnsi="Cambria" w:cs="Cambria"/>
        </w:rPr>
        <w:tab/>
      </w:r>
      <w:proofErr w:type="spellStart"/>
      <w:r>
        <w:rPr>
          <w:rFonts w:ascii="Cambria" w:hAnsi="Cambria" w:cs="Cambria"/>
        </w:rPr>
        <w:t>Bogue</w:t>
      </w:r>
      <w:proofErr w:type="spellEnd"/>
      <w:r>
        <w:rPr>
          <w:rFonts w:ascii="Cambria" w:hAnsi="Cambria" w:cs="Cambria"/>
        </w:rPr>
        <w:t xml:space="preserve"> MA, Churchill GA, </w:t>
      </w:r>
      <w:proofErr w:type="spellStart"/>
      <w:r>
        <w:rPr>
          <w:rFonts w:ascii="Cambria" w:hAnsi="Cambria" w:cs="Cambria"/>
        </w:rPr>
        <w:t>Chesler</w:t>
      </w:r>
      <w:proofErr w:type="spellEnd"/>
      <w:r>
        <w:rPr>
          <w:rFonts w:ascii="Cambria" w:hAnsi="Cambria" w:cs="Cambria"/>
        </w:rPr>
        <w:t xml:space="preserve"> EJ: Collaborative Cross and Diversity Outbred data resources in the Mouse </w:t>
      </w:r>
      <w:proofErr w:type="spellStart"/>
      <w:r>
        <w:rPr>
          <w:rFonts w:ascii="Cambria" w:hAnsi="Cambria" w:cs="Cambria"/>
        </w:rPr>
        <w:t>Phenome</w:t>
      </w:r>
      <w:proofErr w:type="spellEnd"/>
      <w:r>
        <w:rPr>
          <w:rFonts w:ascii="Cambria" w:hAnsi="Cambria" w:cs="Cambria"/>
        </w:rPr>
        <w:t xml:space="preserve"> Database. </w:t>
      </w:r>
      <w:proofErr w:type="spellStart"/>
      <w:r>
        <w:rPr>
          <w:rFonts w:ascii="Cambria" w:hAnsi="Cambria" w:cs="Cambria"/>
          <w:i/>
          <w:iCs/>
        </w:rPr>
        <w:t>Mamm</w:t>
      </w:r>
      <w:proofErr w:type="spellEnd"/>
      <w:r>
        <w:rPr>
          <w:rFonts w:ascii="Cambria" w:hAnsi="Cambria" w:cs="Cambria"/>
          <w:i/>
          <w:iCs/>
        </w:rPr>
        <w:t xml:space="preserve"> Genome</w:t>
      </w:r>
      <w:r>
        <w:rPr>
          <w:rFonts w:ascii="Cambria" w:hAnsi="Cambria" w:cs="Cambria"/>
        </w:rPr>
        <w:t xml:space="preserve"> 26: 511–520, 2015</w:t>
      </w:r>
    </w:p>
    <w:p w14:paraId="4949E854" w14:textId="77777777" w:rsidR="00BA174D" w:rsidRDefault="00BA174D" w:rsidP="00BA174D">
      <w:pPr>
        <w:widowControl w:val="0"/>
        <w:tabs>
          <w:tab w:val="left" w:pos="640"/>
        </w:tabs>
        <w:autoSpaceDE w:val="0"/>
        <w:autoSpaceDN w:val="0"/>
        <w:adjustRightInd w:val="0"/>
        <w:spacing w:after="240"/>
        <w:ind w:left="640" w:hanging="640"/>
        <w:rPr>
          <w:rFonts w:ascii="Cambria" w:hAnsi="Cambria" w:cs="Cambria"/>
        </w:rPr>
      </w:pPr>
      <w:r>
        <w:rPr>
          <w:rFonts w:ascii="Cambria" w:hAnsi="Cambria" w:cs="Cambria"/>
        </w:rPr>
        <w:t>16.</w:t>
      </w:r>
      <w:r>
        <w:rPr>
          <w:rFonts w:ascii="Cambria" w:hAnsi="Cambria" w:cs="Cambria"/>
        </w:rPr>
        <w:tab/>
      </w:r>
      <w:proofErr w:type="spellStart"/>
      <w:r>
        <w:rPr>
          <w:rFonts w:ascii="Cambria" w:hAnsi="Cambria" w:cs="Cambria"/>
        </w:rPr>
        <w:t>Gatti</w:t>
      </w:r>
      <w:proofErr w:type="spellEnd"/>
      <w:r>
        <w:rPr>
          <w:rFonts w:ascii="Cambria" w:hAnsi="Cambria" w:cs="Cambria"/>
        </w:rPr>
        <w:t xml:space="preserve"> DM, </w:t>
      </w:r>
      <w:proofErr w:type="spellStart"/>
      <w:r>
        <w:rPr>
          <w:rFonts w:ascii="Cambria" w:hAnsi="Cambria" w:cs="Cambria"/>
        </w:rPr>
        <w:t>Svenson</w:t>
      </w:r>
      <w:proofErr w:type="spellEnd"/>
      <w:r>
        <w:rPr>
          <w:rFonts w:ascii="Cambria" w:hAnsi="Cambria" w:cs="Cambria"/>
        </w:rPr>
        <w:t xml:space="preserve"> KL, </w:t>
      </w:r>
      <w:proofErr w:type="spellStart"/>
      <w:r>
        <w:rPr>
          <w:rFonts w:ascii="Cambria" w:hAnsi="Cambria" w:cs="Cambria"/>
        </w:rPr>
        <w:t>Shabalin</w:t>
      </w:r>
      <w:proofErr w:type="spellEnd"/>
      <w:r>
        <w:rPr>
          <w:rFonts w:ascii="Cambria" w:hAnsi="Cambria" w:cs="Cambria"/>
        </w:rPr>
        <w:t xml:space="preserve"> A, Wu L-Y, </w:t>
      </w:r>
      <w:proofErr w:type="spellStart"/>
      <w:r>
        <w:rPr>
          <w:rFonts w:ascii="Cambria" w:hAnsi="Cambria" w:cs="Cambria"/>
        </w:rPr>
        <w:t>Valdar</w:t>
      </w:r>
      <w:proofErr w:type="spellEnd"/>
      <w:r>
        <w:rPr>
          <w:rFonts w:ascii="Cambria" w:hAnsi="Cambria" w:cs="Cambria"/>
        </w:rPr>
        <w:t xml:space="preserve"> W, </w:t>
      </w:r>
      <w:proofErr w:type="spellStart"/>
      <w:r>
        <w:rPr>
          <w:rFonts w:ascii="Cambria" w:hAnsi="Cambria" w:cs="Cambria"/>
        </w:rPr>
        <w:t>Simecek</w:t>
      </w:r>
      <w:proofErr w:type="spellEnd"/>
      <w:r>
        <w:rPr>
          <w:rFonts w:ascii="Cambria" w:hAnsi="Cambria" w:cs="Cambria"/>
        </w:rPr>
        <w:t xml:space="preserve"> P, Goodwin N, Cheng R, Pomp D, Palmer A, </w:t>
      </w:r>
      <w:proofErr w:type="spellStart"/>
      <w:r>
        <w:rPr>
          <w:rFonts w:ascii="Cambria" w:hAnsi="Cambria" w:cs="Cambria"/>
        </w:rPr>
        <w:t>Chesler</w:t>
      </w:r>
      <w:proofErr w:type="spellEnd"/>
      <w:r>
        <w:rPr>
          <w:rFonts w:ascii="Cambria" w:hAnsi="Cambria" w:cs="Cambria"/>
        </w:rPr>
        <w:t xml:space="preserve"> EJ, Broman KW, Churchill GA: Quantitative trait locus mapping methods for diversity outbred mice. </w:t>
      </w:r>
      <w:r>
        <w:rPr>
          <w:rFonts w:ascii="Cambria" w:hAnsi="Cambria" w:cs="Cambria"/>
          <w:i/>
          <w:iCs/>
        </w:rPr>
        <w:t>G3 (Bethesda)</w:t>
      </w:r>
      <w:r>
        <w:rPr>
          <w:rFonts w:ascii="Cambria" w:hAnsi="Cambria" w:cs="Cambria"/>
        </w:rPr>
        <w:t xml:space="preserve"> 4: 1623–1633, 2014</w:t>
      </w:r>
    </w:p>
    <w:p w14:paraId="3362C22C" w14:textId="77777777" w:rsidR="00BA174D" w:rsidRDefault="00BA174D" w:rsidP="00BA174D">
      <w:pPr>
        <w:widowControl w:val="0"/>
        <w:tabs>
          <w:tab w:val="left" w:pos="640"/>
        </w:tabs>
        <w:autoSpaceDE w:val="0"/>
        <w:autoSpaceDN w:val="0"/>
        <w:adjustRightInd w:val="0"/>
        <w:spacing w:after="240"/>
        <w:ind w:left="640" w:hanging="640"/>
        <w:rPr>
          <w:rFonts w:ascii="Cambria" w:hAnsi="Cambria" w:cs="Cambria"/>
        </w:rPr>
      </w:pPr>
      <w:r>
        <w:rPr>
          <w:rFonts w:ascii="Cambria" w:hAnsi="Cambria" w:cs="Cambria"/>
        </w:rPr>
        <w:t>17.</w:t>
      </w:r>
      <w:r>
        <w:rPr>
          <w:rFonts w:ascii="Cambria" w:hAnsi="Cambria" w:cs="Cambria"/>
        </w:rPr>
        <w:tab/>
      </w:r>
      <w:proofErr w:type="spellStart"/>
      <w:r>
        <w:rPr>
          <w:rFonts w:ascii="Cambria" w:hAnsi="Cambria" w:cs="Cambria"/>
        </w:rPr>
        <w:t>Threadgill</w:t>
      </w:r>
      <w:proofErr w:type="spellEnd"/>
      <w:r>
        <w:rPr>
          <w:rFonts w:ascii="Cambria" w:hAnsi="Cambria" w:cs="Cambria"/>
        </w:rPr>
        <w:t xml:space="preserve"> DW, Churchill GA: Ten years of the collaborative cross. </w:t>
      </w:r>
      <w:r>
        <w:rPr>
          <w:rFonts w:ascii="Cambria" w:hAnsi="Cambria" w:cs="Cambria"/>
          <w:i/>
          <w:iCs/>
        </w:rPr>
        <w:t>G3 (Bethesda)</w:t>
      </w:r>
      <w:r>
        <w:rPr>
          <w:rFonts w:ascii="Cambria" w:hAnsi="Cambria" w:cs="Cambria"/>
        </w:rPr>
        <w:t xml:space="preserve"> 2: 153–156, 2012</w:t>
      </w:r>
    </w:p>
    <w:p w14:paraId="6F1E01B2" w14:textId="31CD8644" w:rsidR="00487ABD" w:rsidRPr="00F91EFE" w:rsidRDefault="00487ABD" w:rsidP="00BA174D">
      <w:pPr>
        <w:widowControl w:val="0"/>
        <w:tabs>
          <w:tab w:val="left" w:pos="640"/>
        </w:tabs>
        <w:autoSpaceDE w:val="0"/>
        <w:autoSpaceDN w:val="0"/>
        <w:adjustRightInd w:val="0"/>
        <w:spacing w:after="240"/>
        <w:ind w:left="640" w:hanging="640"/>
      </w:pPr>
      <w:r>
        <w:fldChar w:fldCharType="end"/>
      </w:r>
    </w:p>
    <w:sectPr w:rsidR="00487ABD" w:rsidRPr="00F91EFE" w:rsidSect="003A07DE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EFE"/>
    <w:rsid w:val="0001184B"/>
    <w:rsid w:val="00016DE0"/>
    <w:rsid w:val="00022DAF"/>
    <w:rsid w:val="00031133"/>
    <w:rsid w:val="0004037E"/>
    <w:rsid w:val="000A6921"/>
    <w:rsid w:val="001015A0"/>
    <w:rsid w:val="001B70E8"/>
    <w:rsid w:val="001C3A18"/>
    <w:rsid w:val="00240613"/>
    <w:rsid w:val="00290E4F"/>
    <w:rsid w:val="002B3C40"/>
    <w:rsid w:val="00375E2B"/>
    <w:rsid w:val="00390A6B"/>
    <w:rsid w:val="003A07DE"/>
    <w:rsid w:val="003C7D8E"/>
    <w:rsid w:val="003D09CD"/>
    <w:rsid w:val="003F2B47"/>
    <w:rsid w:val="0044009A"/>
    <w:rsid w:val="00443834"/>
    <w:rsid w:val="00487ABD"/>
    <w:rsid w:val="004A3505"/>
    <w:rsid w:val="004B559B"/>
    <w:rsid w:val="004B6571"/>
    <w:rsid w:val="004C053D"/>
    <w:rsid w:val="004D1B84"/>
    <w:rsid w:val="00550210"/>
    <w:rsid w:val="005D0FCA"/>
    <w:rsid w:val="005F5BA1"/>
    <w:rsid w:val="00651B91"/>
    <w:rsid w:val="007A2AA2"/>
    <w:rsid w:val="007A3CC5"/>
    <w:rsid w:val="008153C6"/>
    <w:rsid w:val="00944818"/>
    <w:rsid w:val="0097032E"/>
    <w:rsid w:val="009C4670"/>
    <w:rsid w:val="009D7C10"/>
    <w:rsid w:val="009E6C3A"/>
    <w:rsid w:val="00A354E7"/>
    <w:rsid w:val="00A70160"/>
    <w:rsid w:val="00B311AC"/>
    <w:rsid w:val="00B426DD"/>
    <w:rsid w:val="00B57797"/>
    <w:rsid w:val="00B91DC2"/>
    <w:rsid w:val="00BA174D"/>
    <w:rsid w:val="00BA25C3"/>
    <w:rsid w:val="00BC6228"/>
    <w:rsid w:val="00C03611"/>
    <w:rsid w:val="00C060BB"/>
    <w:rsid w:val="00C40BD1"/>
    <w:rsid w:val="00C52516"/>
    <w:rsid w:val="00CA1DA1"/>
    <w:rsid w:val="00CA25E0"/>
    <w:rsid w:val="00CF6469"/>
    <w:rsid w:val="00D03539"/>
    <w:rsid w:val="00D57C6D"/>
    <w:rsid w:val="00D74624"/>
    <w:rsid w:val="00D749B3"/>
    <w:rsid w:val="00DB1D8B"/>
    <w:rsid w:val="00DC41BF"/>
    <w:rsid w:val="00DD144E"/>
    <w:rsid w:val="00DE4259"/>
    <w:rsid w:val="00E62C8C"/>
    <w:rsid w:val="00E71BDB"/>
    <w:rsid w:val="00EF2EF2"/>
    <w:rsid w:val="00F04DCC"/>
    <w:rsid w:val="00F05DBC"/>
    <w:rsid w:val="00F16A89"/>
    <w:rsid w:val="00F24BCE"/>
    <w:rsid w:val="00F52280"/>
    <w:rsid w:val="00F556E3"/>
    <w:rsid w:val="00F91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DE98A9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39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7504</Words>
  <Characters>42776</Characters>
  <Application>Microsoft Macintosh Word</Application>
  <DocSecurity>0</DocSecurity>
  <Lines>356</Lines>
  <Paragraphs>100</Paragraphs>
  <ScaleCrop>false</ScaleCrop>
  <Company>The Jackson Laboratory</Company>
  <LinksUpToDate>false</LinksUpToDate>
  <CharactersWithSpaces>50180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Yuka Takemon</dc:creator>
  <cp:keywords/>
  <dc:description/>
  <cp:lastModifiedBy>Yuka Takemon</cp:lastModifiedBy>
  <cp:revision>11</cp:revision>
  <dcterms:created xsi:type="dcterms:W3CDTF">2016-10-14T18:08:00Z</dcterms:created>
  <dcterms:modified xsi:type="dcterms:W3CDTF">2017-02-13T14:04:00Z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id="http://www.zotero.org/styles/journal-of-the-american-society-of-nephrology"/&gt;&lt;hasBiblio/&gt;&lt;format class="21"/&gt;&lt;count citations="15" publications="17"/&gt;&lt;/info&gt;PAPERS2_INFO_END</vt:lpwstr>
  </property>
</Properties>
</file>