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4B8" w:rsidRPr="00313266" w:rsidRDefault="00313266">
      <w:pPr>
        <w:rPr>
          <w:rFonts w:ascii="Cambria" w:hAnsi="Cambria"/>
          <w:b/>
          <w:bCs/>
          <w:sz w:val="28"/>
          <w:szCs w:val="28"/>
        </w:rPr>
      </w:pPr>
      <w:r w:rsidRPr="00313266">
        <w:rPr>
          <w:rFonts w:ascii="Cambria" w:hAnsi="Cambria"/>
          <w:b/>
          <w:bCs/>
          <w:sz w:val="28"/>
          <w:szCs w:val="28"/>
        </w:rPr>
        <w:t>Jolly Banker Driver</w:t>
      </w:r>
    </w:p>
    <w:p w:rsidR="00313266" w:rsidRDefault="0031326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driver </w:t>
      </w:r>
      <w:r w:rsidRPr="00313266">
        <w:rPr>
          <w:rFonts w:ascii="Cambria" w:hAnsi="Cambria"/>
          <w:sz w:val="24"/>
          <w:szCs w:val="24"/>
        </w:rPr>
        <w:t>will read in a string of transactions from a file into an in-memory queue</w:t>
      </w:r>
      <w:r>
        <w:rPr>
          <w:rFonts w:ascii="Cambria" w:hAnsi="Cambria"/>
          <w:sz w:val="24"/>
          <w:szCs w:val="24"/>
        </w:rPr>
        <w:t xml:space="preserve">. Then </w:t>
      </w:r>
      <w:r w:rsidRPr="00313266">
        <w:rPr>
          <w:rFonts w:ascii="Cambria" w:hAnsi="Cambria"/>
          <w:sz w:val="24"/>
          <w:szCs w:val="24"/>
        </w:rPr>
        <w:t>will</w:t>
      </w:r>
      <w:r w:rsidRPr="00313266">
        <w:rPr>
          <w:rFonts w:ascii="Cambria" w:hAnsi="Cambria"/>
          <w:sz w:val="24"/>
          <w:szCs w:val="24"/>
        </w:rPr>
        <w:t xml:space="preserve"> next read from the queue and process the transactions in order</w:t>
      </w:r>
      <w:r>
        <w:rPr>
          <w:rFonts w:ascii="Cambria" w:hAnsi="Cambria"/>
          <w:sz w:val="24"/>
          <w:szCs w:val="24"/>
        </w:rPr>
        <w:t xml:space="preserve">. </w:t>
      </w:r>
      <w:r w:rsidRPr="00313266">
        <w:rPr>
          <w:rFonts w:ascii="Cambria" w:hAnsi="Cambria"/>
          <w:sz w:val="24"/>
          <w:szCs w:val="24"/>
        </w:rPr>
        <w:t>When the queue has been depleted the program will print out all open accounts and balances in those accounts</w:t>
      </w:r>
      <w:r>
        <w:rPr>
          <w:rFonts w:ascii="Cambria" w:hAnsi="Cambria"/>
          <w:sz w:val="24"/>
          <w:szCs w:val="24"/>
        </w:rPr>
        <w:t>.</w:t>
      </w:r>
    </w:p>
    <w:p w:rsidR="00313266" w:rsidRDefault="00313266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Account</w:t>
      </w:r>
    </w:p>
    <w:p w:rsidR="00313266" w:rsidRDefault="00313266" w:rsidP="00313266">
      <w:pPr>
        <w:rPr>
          <w:rFonts w:ascii="Cambria" w:hAnsi="Cambria"/>
          <w:sz w:val="24"/>
          <w:szCs w:val="24"/>
        </w:rPr>
      </w:pPr>
      <w:r w:rsidRPr="00313266">
        <w:rPr>
          <w:rFonts w:ascii="Cambria" w:hAnsi="Cambria"/>
          <w:sz w:val="24"/>
          <w:szCs w:val="24"/>
        </w:rPr>
        <w:t>This class holds the relevant account information such as ID, Name, and total funds</w:t>
      </w:r>
      <w:r>
        <w:rPr>
          <w:rFonts w:ascii="Cambria" w:hAnsi="Cambria"/>
          <w:sz w:val="24"/>
          <w:szCs w:val="24"/>
        </w:rPr>
        <w:t xml:space="preserve">. Operations such as </w:t>
      </w:r>
      <w:r w:rsidRPr="00313266">
        <w:rPr>
          <w:rFonts w:ascii="Cambria" w:hAnsi="Cambria"/>
          <w:sz w:val="24"/>
          <w:szCs w:val="24"/>
        </w:rPr>
        <w:t>open accounts, withdraw funds, deposit funds, transfer funds, or ask for the transactional history</w:t>
      </w:r>
      <w:r>
        <w:rPr>
          <w:rFonts w:ascii="Cambria" w:hAnsi="Cambria"/>
          <w:sz w:val="24"/>
          <w:szCs w:val="24"/>
        </w:rPr>
        <w:t xml:space="preserve"> will be </w:t>
      </w:r>
      <w:proofErr w:type="gramStart"/>
      <w:r>
        <w:rPr>
          <w:rFonts w:ascii="Cambria" w:hAnsi="Cambria"/>
          <w:sz w:val="24"/>
          <w:szCs w:val="24"/>
        </w:rPr>
        <w:t xml:space="preserve">taken </w:t>
      </w:r>
      <w:bookmarkStart w:id="0" w:name="_GoBack"/>
      <w:bookmarkEnd w:id="0"/>
      <w:r>
        <w:rPr>
          <w:rFonts w:ascii="Cambria" w:hAnsi="Cambria"/>
          <w:sz w:val="24"/>
          <w:szCs w:val="24"/>
        </w:rPr>
        <w:t>action</w:t>
      </w:r>
      <w:proofErr w:type="gramEnd"/>
      <w:r>
        <w:rPr>
          <w:rFonts w:ascii="Cambria" w:hAnsi="Cambria"/>
          <w:sz w:val="24"/>
          <w:szCs w:val="24"/>
        </w:rPr>
        <w:t xml:space="preserve"> here.</w:t>
      </w:r>
    </w:p>
    <w:p w:rsidR="00313266" w:rsidRDefault="00313266" w:rsidP="00313266">
      <w:pPr>
        <w:rPr>
          <w:rFonts w:ascii="Cambria" w:hAnsi="Cambria"/>
          <w:b/>
          <w:bCs/>
          <w:sz w:val="28"/>
          <w:szCs w:val="28"/>
        </w:rPr>
      </w:pPr>
      <w:proofErr w:type="spellStart"/>
      <w:r>
        <w:rPr>
          <w:rFonts w:ascii="Cambria" w:hAnsi="Cambria"/>
          <w:b/>
          <w:bCs/>
          <w:sz w:val="28"/>
          <w:szCs w:val="28"/>
        </w:rPr>
        <w:t>BSTree</w:t>
      </w:r>
      <w:proofErr w:type="spellEnd"/>
    </w:p>
    <w:p w:rsidR="00313266" w:rsidRDefault="00313266" w:rsidP="0031326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</w:t>
      </w:r>
      <w:r w:rsidRPr="00313266">
        <w:rPr>
          <w:rFonts w:ascii="Cambria" w:hAnsi="Cambria"/>
          <w:sz w:val="24"/>
          <w:szCs w:val="24"/>
        </w:rPr>
        <w:t xml:space="preserve"> client accounts </w:t>
      </w:r>
      <w:r>
        <w:rPr>
          <w:rFonts w:ascii="Cambria" w:hAnsi="Cambria"/>
          <w:sz w:val="24"/>
          <w:szCs w:val="24"/>
        </w:rPr>
        <w:t>will</w:t>
      </w:r>
      <w:r w:rsidRPr="00313266">
        <w:rPr>
          <w:rFonts w:ascii="Cambria" w:hAnsi="Cambria"/>
          <w:sz w:val="24"/>
          <w:szCs w:val="24"/>
        </w:rPr>
        <w:t xml:space="preserve"> be stored in a binary search tree</w:t>
      </w:r>
      <w:r>
        <w:rPr>
          <w:rFonts w:ascii="Cambria" w:hAnsi="Cambria"/>
          <w:sz w:val="24"/>
          <w:szCs w:val="24"/>
        </w:rPr>
        <w:t xml:space="preserve"> (</w:t>
      </w:r>
      <w:proofErr w:type="spellStart"/>
      <w:r>
        <w:rPr>
          <w:rFonts w:ascii="Cambria" w:hAnsi="Cambria"/>
          <w:sz w:val="24"/>
          <w:szCs w:val="24"/>
        </w:rPr>
        <w:t>BSTree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313266" w:rsidRDefault="00313266" w:rsidP="00313266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Fund</w:t>
      </w:r>
    </w:p>
    <w:p w:rsidR="00313266" w:rsidRDefault="00313266" w:rsidP="0031326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This class is used to control the fund information within an account. The operations such as deposit fund or withdraw fund will be operated here.</w:t>
      </w:r>
    </w:p>
    <w:p w:rsidR="00313266" w:rsidRDefault="00313266" w:rsidP="00313266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Transactions</w:t>
      </w:r>
    </w:p>
    <w:p w:rsidR="00313266" w:rsidRPr="00313266" w:rsidRDefault="00313266" w:rsidP="0031326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class is </w:t>
      </w:r>
      <w:r w:rsidR="002D143F">
        <w:rPr>
          <w:rFonts w:ascii="Cambria" w:hAnsi="Cambria"/>
          <w:sz w:val="24"/>
          <w:szCs w:val="24"/>
        </w:rPr>
        <w:t xml:space="preserve">used to store and transactions information and call the functions such as </w:t>
      </w:r>
      <w:r w:rsidR="002D143F" w:rsidRPr="00313266">
        <w:rPr>
          <w:rFonts w:ascii="Cambria" w:hAnsi="Cambria"/>
          <w:sz w:val="24"/>
          <w:szCs w:val="24"/>
        </w:rPr>
        <w:t>open accounts, withdraw funds, deposit funds, transfer funds, or ask for the transactional history</w:t>
      </w:r>
      <w:r w:rsidR="002D143F">
        <w:rPr>
          <w:rFonts w:ascii="Cambria" w:hAnsi="Cambria"/>
          <w:sz w:val="24"/>
          <w:szCs w:val="24"/>
        </w:rPr>
        <w:t xml:space="preserve"> from the Account class.</w:t>
      </w:r>
    </w:p>
    <w:p w:rsidR="00313266" w:rsidRPr="00313266" w:rsidRDefault="00313266" w:rsidP="00313266">
      <w:pPr>
        <w:rPr>
          <w:rFonts w:ascii="Cambria" w:hAnsi="Cambria"/>
          <w:sz w:val="24"/>
          <w:szCs w:val="24"/>
        </w:rPr>
      </w:pPr>
    </w:p>
    <w:sectPr w:rsidR="00313266" w:rsidRPr="0031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66"/>
    <w:rsid w:val="002D143F"/>
    <w:rsid w:val="00313266"/>
    <w:rsid w:val="0041486C"/>
    <w:rsid w:val="00C4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B134"/>
  <w15:chartTrackingRefBased/>
  <w15:docId w15:val="{CD3C2D0E-34F4-4A5E-BFCE-7B70D9B1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Yun-Ting Chen</dc:creator>
  <cp:keywords/>
  <dc:description/>
  <cp:lastModifiedBy>Yun-Ting Chen</cp:lastModifiedBy>
  <cp:revision>1</cp:revision>
  <dcterms:created xsi:type="dcterms:W3CDTF">2019-11-27T07:49:00Z</dcterms:created>
  <dcterms:modified xsi:type="dcterms:W3CDTF">2019-11-27T08:13:00Z</dcterms:modified>
</cp:coreProperties>
</file>