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header1default.xml" ContentType="application/vnd.openxmlformats-officedocument.wordprocessingml.header+xml"/>
  <ns0:Override PartName="/word/header1first.xml" ContentType="application/vnd.openxmlformats-officedocument.wordprocessingml.header+xml"/>
  <ns0:Override PartName="/word/header1even.xml" ContentType="application/vnd.openxmlformats-officedocument.wordprocessingml.header+xml"/>
  <ns0:Override PartName="/word/footer1default.xml" ContentType="application/vnd.openxmlformats-officedocument.wordprocessingml.footer+xml"/>
  <ns0:Override PartName="/word/footer1first.xml" ContentType="application/vnd.openxmlformats-officedocument.wordprocessingml.footer+xml"/>
  <ns0:Override PartName="/word/footer1even.xml" ContentType="application/vnd.openxmlformats-officedocument.wordprocessingml.footer+xml"/>
  <ns0:Override PartName="/word/header2default.xml" ContentType="application/vnd.openxmlformats-officedocument.wordprocessingml.header+xml"/>
  <ns0:Override PartName="/word/header2first.xml" ContentType="application/vnd.openxmlformats-officedocument.wordprocessingml.header+xml"/>
  <ns0:Override PartName="/word/header2even.xml" ContentType="application/vnd.openxmlformats-officedocument.wordprocessingml.header+xml"/>
  <ns0:Override PartName="/word/footer2default.xml" ContentType="application/vnd.openxmlformats-officedocument.wordprocessingml.footer+xml"/>
  <ns0:Override PartName="/word/footer2first.xml" ContentType="application/vnd.openxmlformats-officedocument.wordprocessingml.footer+xml"/>
  <ns0:Override PartName="/word/footer2even.xml" ContentType="application/vnd.openxmlformats-officedocument.wordprocessingml.footer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pPr>
        <ns0:pStyle ns0:val="Heading1"/>
        <ns0:jc ns0:val="center"/>
      </ns0:pPr>
      <ns0:r>
        <ns0:rPr/>
        <ns0:t>Word 导入测试合同</ns0:t>
      </ns0:r>
    </ns0:p>
    <ns0:p>
      <ns0:pPr/>
      <ns0:r>
        <ns0:rPr>
          <ns0:b/>
          <ns0:i/>
          <ns0:u ns0:val="single"/>
          <ns0:rFonts ns0:ascii="Arial"/>
          <ns0:sz ns0:val="24"/>
        </ns0:rPr>
        <ns0:t>基础格式：加粗、斜体、下划线</ns0:t>
      </ns0:r>
    </ns0:p>
    <ns0:p/>
    <ns0:p>
      <ns0:pPr>
        <ns0:numPr>
          <ns0:ilvl ns0:val="0"/>
          <ns0:numId ns0:val="1"/>
        </ns0:numPr>
        <ns0:jc ns0:val="left"/>
      </ns0:pPr>
      <ns0:r>
        <ns0:rPr/>
        <ns0:t>有序列表一</ns0:t>
      </ns0:r>
    </ns0:p>
    <ns0:p>
      <ns0:pPr>
        <ns0:numPr>
          <ns0:ilvl ns0:val="0"/>
          <ns0:numId ns0:val="1"/>
        </ns0:numPr>
      </ns0:pPr>
      <ns0:r>
        <ns0:rPr/>
        <ns0:t>有序列表二</ns0:t>
      </ns0:r>
    </ns0:p>
    <ns0:tbl>
      <ns0:tblPr/>
      <ns0:tblGrid>
        <ns0:gridCol ns0:w="2500"/>
        <ns0:gridCol ns0:w="2500"/>
      </ns0:tblGrid>
      <ns0:tr>
        <ns0:trPr>
          <ns0:tblHeader/>
        </ns0:trPr>
        <ns0:tc>
          <ns0:tcPr>
            <ns0:gridSpan ns0:val="2"/>
          </ns0:tcPr>
          <ns0:p>
            <ns0:pPr/>
            <ns0:r>
              <ns0:rPr/>
              <ns0:t>合并表头</ns0:t>
            </ns0:r>
          </ns0:p>
        </ns0:tc>
      </ns0:tr>
      <ns0:tr>
        <ns0:tc>
          <ns0:p>
            <ns0:pPr/>
            <ns0:r>
              <ns0:rPr/>
              <ns0:t>姓名</ns0:t>
            </ns0:r>
          </ns0:p>
        </ns0:tc>
        <ns0:tc>
          <ns0:p>
            <ns0:pPr/>
            <ns0:r>
              <ns0:rPr/>
              <ns0:t>张三</ns0:t>
            </ns0:r>
          </ns0:p>
        </ns0:tc>
      </ns0:tr>
    </ns0:tbl>
    <ns0:p>
      <ns0:r>
        <ns0:drawing>
          <ns1:inline>
            <ns1:extent cx="609600" cy="304800"/>
            <ns1:docPr id="1" name="测试图片" descr="红色图片"/>
            <ns2:graphic>
              <ns2:graphicData uri="http://schemas.openxmlformats.org/drawingml/2006/picture">
                <ns3:pic>
                  <ns3:nvPicPr>
                    <ns3:cNvPr id="1" name="image.png"/>
                    <ns3:cNvPicPr/>
                  </ns3:nvPicPr>
                  <ns3:blipFill>
                    <ns2:blip ns4:embed="rId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9600" cy="304800"/>
                    </ns2:xfrm>
                    <ns2:prstGeom prst="rect"/>
                  </ns3:spPr>
                </ns3:pic>
              </ns2:graphicData>
            </ns2:graphic>
          </ns1:inline>
        </ns0:drawing>
      </ns0:r>
    </ns0:p>
    <ns0:p>
      <ns0:pPr/>
      <ns0:r>
        <ns0:rPr/>
        <ns0:t>正文段落 01：导入后可以继续编辑，保存并导出 PDF。</ns0:t>
      </ns0:r>
    </ns0:p>
    <ns0:p>
      <ns0:pPr/>
      <ns0:r>
        <ns0:rPr/>
        <ns0:t>正文段落 02：导入后可以继续编辑，保存并导出 PDF。</ns0:t>
      </ns0:r>
    </ns0:p>
    <ns0:p>
      <ns0:pPr/>
      <ns0:r>
        <ns0:rPr/>
        <ns0:t>正文段落 03：导入后可以继续编辑，保存并导出 PDF。</ns0:t>
      </ns0:r>
    </ns0:p>
    <ns0:p>
      <ns0:pPr/>
      <ns0:r>
        <ns0:rPr/>
        <ns0:t>正文段落 04：导入后可以继续编辑，保存并导出 PDF。</ns0:t>
      </ns0:r>
    </ns0:p>
    <ns0:p>
      <ns0:pPr/>
      <ns0:r>
        <ns0:rPr/>
        <ns0:t>正文段落 05：导入后可以继续编辑，保存并导出 PDF。</ns0:t>
      </ns0:r>
    </ns0:p>
    <ns0:p>
      <ns0:pPr/>
      <ns0:r>
        <ns0:rPr/>
        <ns0:t>正文段落 06：导入后可以继续编辑，保存并导出 PDF。</ns0:t>
      </ns0:r>
    </ns0:p>
    <ns0:p>
      <ns0:pPr/>
      <ns0:r>
        <ns0:rPr/>
        <ns0:t>正文段落 07：导入后可以继续编辑，保存并导出 PDF。</ns0:t>
      </ns0:r>
    </ns0:p>
    <ns0:p>
      <ns0:pPr/>
      <ns0:r>
        <ns0:rPr/>
        <ns0:t>正文段落 08：导入后可以继续编辑，保存并导出 PDF。</ns0:t>
      </ns0:r>
    </ns0:p>
    <ns0:p>
      <ns0:pPr/>
      <ns0:r>
        <ns0:rPr/>
        <ns0:t>正文段落 09：导入后可以继续编辑，保存并导出 PDF。</ns0:t>
      </ns0:r>
    </ns0:p>
    <ns0:p>
      <ns0:pPr/>
      <ns0:r>
        <ns0:rPr/>
        <ns0:t>正文段落 10：导入后可以继续编辑，保存并导出 PDF。</ns0:t>
      </ns0:r>
    </ns0:p>
    <ns0:p>
      <ns0:pPr/>
      <ns0:r>
        <ns0:rPr/>
        <ns0:t>正文段落 11：导入后可以继续编辑，保存并导出 PDF。</ns0:t>
      </ns0:r>
    </ns0:p>
    <ns0:p>
      <ns0:pPr/>
      <ns0:r>
        <ns0:rPr/>
        <ns0:t>正文段落 12：导入后可以继续编辑，保存并导出 PDF。</ns0:t>
      </ns0:r>
    </ns0:p>
    <ns0:p>
      <ns0:pPr/>
      <ns0:r>
        <ns0:rPr/>
        <ns0:t>正文段落 13：导入后可以继续编辑，保存并导出 PDF。</ns0:t>
      </ns0:r>
    </ns0:p>
    <ns0:p>
      <ns0:pPr/>
      <ns0:r>
        <ns0:rPr/>
        <ns0:t>正文段落 14：导入后可以继续编辑，保存并导出 PDF。</ns0:t>
      </ns0:r>
    </ns0:p>
    <ns0:p>
      <ns0:pPr/>
      <ns0:r>
        <ns0:rPr/>
        <ns0:t>正文段落 15：导入后可以继续编辑，保存并导出 PDF。</ns0:t>
      </ns0:r>
    </ns0:p>
    <ns0:p>
      <ns0:pPr/>
      <ns0:r>
        <ns0:rPr/>
        <ns0:t>正文段落 16：导入后可以继续编辑，保存并导出 PDF。</ns0:t>
      </ns0:r>
    </ns0:p>
    <ns0:p>
      <ns0:pPr/>
      <ns0:r>
        <ns0:rPr/>
        <ns0:t>正文段落 17：导入后可以继续编辑，保存并导出 PDF。</ns0:t>
      </ns0:r>
    </ns0:p>
    <ns0:p>
      <ns0:pPr/>
      <ns0:r>
        <ns0:rPr/>
        <ns0:t>正文段落 18：导入后可以继续编辑，保存并导出 PDF。</ns0:t>
      </ns0:r>
    </ns0:p>
    <ns0:p>
      <ns0:pPr/>
      <ns0:r>
        <ns0:rPr/>
        <ns0:t>正文段落 19：导入后可以继续编辑，保存并导出 PDF。</ns0:t>
      </ns0:r>
    </ns0:p>
    <ns0:p>
      <ns0:pPr/>
      <ns0:r>
        <ns0:rPr/>
        <ns0:t>正文段落 20：导入后可以继续编辑，保存并导出 PDF。</ns0:t>
      </ns0:r>
    </ns0:p>
    <ns0:p>
      <ns0:pPr/>
      <ns0:r>
        <ns0:rPr/>
        <ns0:t>正文段落 21：导入后可以继续编辑，保存并导出 PDF。</ns0:t>
      </ns0:r>
    </ns0:p>
    <ns0:p>
      <ns0:pPr/>
      <ns0:r>
        <ns0:rPr/>
        <ns0:t>正文段落 22：导入后可以继续编辑，保存并导出 PDF。</ns0:t>
      </ns0:r>
    </ns0:p>
    <ns0:p>
      <ns0:pPr/>
      <ns0:r>
        <ns0:rPr/>
        <ns0:t>正文段落 23：导入后可以继续编辑，保存并导出 PDF。</ns0:t>
      </ns0:r>
    </ns0:p>
    <ns0:p>
      <ns0:pPr/>
      <ns0:r>
        <ns0:rPr/>
        <ns0:t>正文段落 24：导入后可以继续编辑，保存并导出 PDF。</ns0:t>
      </ns0:r>
    </ns0:p>
    <ns0:p>
      <ns0:pPr/>
      <ns0:r>
        <ns0:rPr/>
        <ns0:t>正文段落 25：导入后可以继续编辑，保存并导出 PDF。</ns0:t>
      </ns0:r>
    </ns0:p>
    <ns0:p>
      <ns0:r>
        <ns0:t>扩展段落 01：用于验证奇数页和分节页眉页脚。</ns0:t>
      </ns0:r>
    </ns0:p>
    <ns0:p>
      <ns0:r>
        <ns0:t>扩展段落 02：用于验证奇数页和分节页眉页脚。</ns0:t>
      </ns0:r>
    </ns0:p>
    <ns0:p>
      <ns0:r>
        <ns0:t>扩展段落 03：用于验证奇数页和分节页眉页脚。</ns0:t>
      </ns0:r>
    </ns0:p>
    <ns0:p>
      <ns0:r>
        <ns0:t>扩展段落 04：用于验证奇数页和分节页眉页脚。</ns0:t>
      </ns0:r>
    </ns0:p>
    <ns0:p>
      <ns0:r>
        <ns0:t>扩展段落 05：用于验证奇数页和分节页眉页脚。</ns0:t>
      </ns0:r>
    </ns0:p>
    <ns0:p>
      <ns0:r>
        <ns0:t>扩展段落 06：用于验证奇数页和分节页眉页脚。</ns0:t>
      </ns0:r>
    </ns0:p>
    <ns0:p>
      <ns0:r>
        <ns0:t>扩展段落 07：用于验证奇数页和分节页眉页脚。</ns0:t>
      </ns0:r>
    </ns0:p>
    <ns0:p>
      <ns0:r>
        <ns0:t>扩展段落 08：用于验证奇数页和分节页眉页脚。</ns0:t>
      </ns0:r>
    </ns0:p>
    <ns0:p>
      <ns0:r>
        <ns0:t>扩展段落 09：用于验证奇数页和分节页眉页脚。</ns0:t>
      </ns0:r>
    </ns0:p>
    <ns0:p>
      <ns0:r>
        <ns0:t>扩展段落 10：用于验证奇数页和分节页眉页脚。</ns0:t>
      </ns0:r>
    </ns0:p>
    <ns0:p>
      <ns0:r>
        <ns0:t>扩展段落 11：用于验证奇数页和分节页眉页脚。</ns0:t>
      </ns0:r>
    </ns0:p>
    <ns0:p>
      <ns0:r>
        <ns0:t>扩展段落 12：用于验证奇数页和分节页眉页脚。</ns0:t>
      </ns0:r>
    </ns0:p>
    <ns0:p>
      <ns0:r>
        <ns0:t>扩展段落 13：用于验证奇数页和分节页眉页脚。</ns0:t>
      </ns0:r>
    </ns0:p>
    <ns0:p>
      <ns0:r>
        <ns0:t>扩展段落 14：用于验证奇数页和分节页眉页脚。</ns0:t>
      </ns0:r>
    </ns0:p>
    <ns0:p>
      <ns0:r>
        <ns0:t>扩展段落 15：用于验证奇数页和分节页眉页脚。</ns0:t>
      </ns0:r>
    </ns0:p>
    <ns0:p>
      <ns0:r>
        <ns0:t>扩展段落 16：用于验证奇数页和分节页眉页脚。</ns0:t>
      </ns0:r>
    </ns0:p>
    <ns0:p>
      <ns0:r>
        <ns0:t>扩展段落 17：用于验证奇数页和分节页眉页脚。</ns0:t>
      </ns0:r>
    </ns0:p>
    <ns0:p>
      <ns0:r>
        <ns0:t>扩展段落 18：用于验证奇数页和分节页眉页脚。</ns0:t>
      </ns0:r>
    </ns0:p>
    <ns0:p>
      <ns0:r>
        <ns0:t>扩展段落 19：用于验证奇数页和分节页眉页脚。</ns0:t>
      </ns0:r>
    </ns0:p>
    <ns0:p>
      <ns0:r>
        <ns0:t>扩展段落 20：用于验证奇数页和分节页眉页脚。</ns0:t>
      </ns0:r>
    </ns0:p>
    <ns0:p>
      <ns0:r>
        <ns0:t>扩展段落 21：用于验证奇数页和分节页眉页脚。</ns0:t>
      </ns0:r>
    </ns0:p>
    <ns0:p>
      <ns0:r>
        <ns0:t>扩展段落 22：用于验证奇数页和分节页眉页脚。</ns0:t>
      </ns0:r>
    </ns0:p>
    <ns0:p>
      <ns0:r>
        <ns0:t>扩展段落 23：用于验证奇数页和分节页眉页脚。</ns0:t>
      </ns0:r>
    </ns0:p>
    <ns0:p>
      <ns0:r>
        <ns0:t>扩展段落 24：用于验证奇数页和分节页眉页脚。</ns0:t>
      </ns0:r>
    </ns0:p>
    <ns0:p>
      <ns0:r>
        <ns0:t>扩展段落 25：用于验证奇数页和分节页眉页脚。</ns0:t>
      </ns0:r>
    </ns0:p>
    <ns0:p>
      <ns0:r>
        <ns0:t>扩展段落 26：用于验证奇数页和分节页眉页脚。</ns0:t>
      </ns0:r>
    </ns0:p>
    <ns0:p>
      <ns0:r>
        <ns0:t>扩展段落 27：用于验证奇数页和分节页眉页脚。</ns0:t>
      </ns0:r>
    </ns0:p>
    <ns0:p>
      <ns0:r>
        <ns0:t>扩展段落 28：用于验证奇数页和分节页眉页脚。</ns0:t>
      </ns0:r>
    </ns0:p>
    <ns0:p>
      <ns0:r>
        <ns0:t>扩展段落 29：用于验证奇数页和分节页眉页脚。</ns0:t>
      </ns0:r>
    </ns0:p>
    <ns0:p>
      <ns0:r>
        <ns0:t>扩展段落 30：用于验证奇数页和分节页眉页脚。</ns0:t>
      </ns0:r>
      <ns0:pPr>
        <ns0:sectPr>
          <ns0:type ns0:val="nextPage"/>
          <ns0:titlePg/>
          <ns0:headerReference ns0:type="default" ns4:id="header1default"/>
          <ns0:headerReference ns0:type="first" ns4:id="header1first"/>
          <ns0:headerReference ns0:type="even" ns4:id="header1even"/>
          <ns0:footerReference ns0:type="default" ns4:id="footer1default"/>
          <ns0:footerReference ns0:type="first" ns4:id="footer1first"/>
          <ns0:footerReference ns0:type="even" ns4:id="footer1even"/>
        </ns0:sectPr>
      </ns0:pPr>
    </ns0:p>
    <ns0:p>
      <ns0:pPr/>
      <ns0:r>
        <ns0:rPr/>
        <ns0:t>正文段落 26：导入后可以继续编辑，保存并导出 PDF。</ns0:t>
      </ns0:r>
    </ns0:p>
    <ns0:p>
      <ns0:pPr/>
      <ns0:r>
        <ns0:rPr/>
        <ns0:t>正文段落 27：导入后可以继续编辑，保存并导出 PDF。</ns0:t>
      </ns0:r>
    </ns0:p>
    <ns0:p>
      <ns0:pPr/>
      <ns0:r>
        <ns0:rPr/>
        <ns0:t>正文段落 28：导入后可以继续编辑，保存并导出 PDF。</ns0:t>
      </ns0:r>
    </ns0:p>
    <ns0:p>
      <ns0:pPr/>
      <ns0:r>
        <ns0:rPr/>
        <ns0:t>正文段落 29：导入后可以继续编辑，保存并导出 PDF。</ns0:t>
      </ns0:r>
    </ns0:p>
    <ns0:p>
      <ns0:pPr/>
      <ns0:r>
        <ns0:rPr/>
        <ns0:t>正文段落 30：导入后可以继续编辑，保存并导出 PDF。</ns0:t>
      </ns0:r>
    </ns0:p>
    <ns0:p>
      <ns0:pPr/>
      <ns0:r>
        <ns0:rPr/>
        <ns0:t>正文段落 31：导入后可以继续编辑，保存并导出 PDF。</ns0:t>
      </ns0:r>
    </ns0:p>
    <ns0:p>
      <ns0:pPr/>
      <ns0:r>
        <ns0:rPr/>
        <ns0:t>正文段落 32：导入后可以继续编辑，保存并导出 PDF。</ns0:t>
      </ns0:r>
    </ns0:p>
    <ns0:p>
      <ns0:pPr/>
      <ns0:r>
        <ns0:rPr/>
        <ns0:t>正文段落 33：导入后可以继续编辑，保存并导出 PDF。</ns0:t>
      </ns0:r>
    </ns0:p>
    <ns0:p>
      <ns0:pPr/>
      <ns0:r>
        <ns0:rPr/>
        <ns0:t>正文段落 34：导入后可以继续编辑，保存并导出 PDF。</ns0:t>
      </ns0:r>
    </ns0:p>
    <ns0:p>
      <ns0:pPr/>
      <ns0:r>
        <ns0:rPr/>
        <ns0:t>正文段落 35：导入后可以继续编辑，保存并导出 PDF。</ns0:t>
      </ns0:r>
    </ns0:p>
    <ns0:p>
      <ns0:pPr/>
      <ns0:r>
        <ns0:rPr/>
        <ns0:t>正文段落 36：导入后可以继续编辑，保存并导出 PDF。</ns0:t>
      </ns0:r>
    </ns0:p>
    <ns0:p>
      <ns0:pPr/>
      <ns0:r>
        <ns0:rPr/>
        <ns0:t>正文段落 37：导入后可以继续编辑，保存并导出 PDF。</ns0:t>
      </ns0:r>
    </ns0:p>
    <ns0:p>
      <ns0:pPr/>
      <ns0:r>
        <ns0:rPr/>
        <ns0:t>正文段落 38：导入后可以继续编辑，保存并导出 PDF。</ns0:t>
      </ns0:r>
    </ns0:p>
    <ns0:p>
      <ns0:pPr/>
      <ns0:r>
        <ns0:rPr/>
        <ns0:t>正文段落 39：导入后可以继续编辑，保存并导出 PDF。</ns0:t>
      </ns0:r>
    </ns0:p>
    <ns0:p>
      <ns0:pPr/>
      <ns0:r>
        <ns0:rPr/>
        <ns0:t>正文段落 40：导入后可以继续编辑，保存并导出 PDF。</ns0:t>
      </ns0:r>
    </ns0:p>
    <ns0:p>
      <ns0:pPr/>
      <ns0:r>
        <ns0:rPr/>
        <ns0:t>正文段落 41：导入后可以继续编辑，保存并导出 PDF。</ns0:t>
      </ns0:r>
    </ns0:p>
    <ns0:p>
      <ns0:pPr/>
      <ns0:r>
        <ns0:rPr/>
        <ns0:t>正文段落 42：导入后可以继续编辑，保存并导出 PDF。</ns0:t>
      </ns0:r>
    </ns0:p>
    <ns0:p>
      <ns0:pPr/>
      <ns0:r>
        <ns0:rPr/>
        <ns0:t>正文段落 43：导入后可以继续编辑，保存并导出 PDF。</ns0:t>
      </ns0:r>
    </ns0:p>
    <ns0:p>
      <ns0:pPr/>
      <ns0:r>
        <ns0:rPr/>
        <ns0:t>正文段落 44：导入后可以继续编辑，保存并导出 PDF。</ns0:t>
      </ns0:r>
    </ns0:p>
    <ns0:p>
      <ns0:pPr/>
      <ns0:r>
        <ns0:rPr/>
        <ns0:t>正文段落 45：导入后可以继续编辑，保存并导出 PDF。</ns0:t>
      </ns0:r>
    </ns0:p>
    <ns0:p>
      <ns0:pPr/>
      <ns0:r>
        <ns0:rPr/>
        <ns0:t>正文段落 46：导入后可以继续编辑，保存并导出 PDF。</ns0:t>
      </ns0:r>
    </ns0:p>
    <ns0:p>
      <ns0:pPr/>
      <ns0:r>
        <ns0:rPr/>
        <ns0:t>正文段落 47：导入后可以继续编辑，保存并导出 PDF。</ns0:t>
      </ns0:r>
    </ns0:p>
    <ns0:p>
      <ns0:pPr/>
      <ns0:r>
        <ns0:rPr/>
        <ns0:t>正文段落 48：导入后可以继续编辑，保存并导出 PDF。</ns0:t>
      </ns0:r>
    </ns0:p>
    <ns0:p>
      <ns0:pPr/>
      <ns0:r>
        <ns0:rPr/>
        <ns0:t>正文段落 49：导入后可以继续编辑，保存并导出 PDF。</ns0:t>
      </ns0:r>
    </ns0:p>
    <ns0:p>
      <ns0:pPr/>
      <ns0:r>
        <ns0:rPr/>
        <ns0:t>正文段落 50：导入后可以继续编辑，保存并导出 PDF。</ns0:t>
      </ns0:r>
    </ns0:p>
    <ns0:sectPr>
      <ns0:type ns0:val="nextPage"/>
      <ns0:titlePg/>
      <ns0:headerReference ns0:type="default" ns4:id="header2default"/>
      <ns0:headerReference ns0:type="first" ns4:id="header2first"/>
      <ns0:headerReference ns0:type="even" ns4:id="header2even"/>
      <ns0:footerReference ns0:type="first" ns4:id="footer2first"/>
      <ns0:footerReference ns0:type="even" ns4:id="footer2even"/>
    </ns0:sectPr>
  </ns0:body>
</ns0:document>
</file>

<file path=word/footer1default.xml><?xml version="1.0" encoding="utf-8"?>
<w:ftr xmlns:w="http://schemas.openxmlformats.org/wordprocessingml/2006/main">
  <w:p>
    <w:pPr>
      <w:jc w:val="right"/>
    </w:pPr>
    <w:r>
      <w:t>第1节·奇数页 第 </w:t>
    </w:r>
    <w:fldSimple w:instr="PAGE">
      <w:r>
        <w:t>1</w:t>
      </w:r>
    </w:fldSimple>
    <w:r>
      <w:t> 页 / 共 </w:t>
    </w:r>
    <w:fldSimple w:instr="NUMPAGES">
      <w:r>
        <w:t>1</w:t>
      </w:r>
    </w:fldSimple>
    <w:r>
      <w:t> 页</w:t>
    </w:r>
  </w:p>
</w:ftr>
</file>

<file path=word/footer1even.xml><?xml version="1.0" encoding="utf-8"?>
<w:ftr xmlns:w="http://schemas.openxmlformats.org/wordprocessingml/2006/main">
  <w:p>
    <w:pPr>
      <w:jc w:val="right"/>
    </w:pPr>
    <w:r>
      <w:t>第1节·偶数页 第 </w:t>
    </w:r>
    <w:fldSimple w:instr="PAGE">
      <w:r>
        <w:t>1</w:t>
      </w:r>
    </w:fldSimple>
    <w:r>
      <w:t> 页 / 共 </w:t>
    </w:r>
    <w:fldSimple w:instr="NUMPAGES">
      <w:r>
        <w:t>1</w:t>
      </w:r>
    </w:fldSimple>
    <w:r>
      <w:t> 页</w:t>
    </w:r>
  </w:p>
</w:ftr>
</file>

<file path=word/footer1first.xml><?xml version="1.0" encoding="utf-8"?>
<ns0:ftr xmlns:ns0="http://schemas.openxmlformats.org/wordprocessingml/2006/main">
  <ns0:p>
    <ns0:pPr>
      <ns0:jc ns0:val="right"/>
    </ns0:pPr>
    <ns0:r>
      <ns0:t>第1节·首页 第 </ns0:t>
    </ns0:r>
    <ns0:r>
      <ns0:fldChar ns0:fldCharType="begin"/>
    </ns0:r>
    <ns0:r>
      <ns0:instrText>PAGE</ns0:instrText>
    </ns0:r>
    <ns0:r>
      <ns0:fldChar ns0:fldCharType="separate"/>
    </ns0:r>
    <ns0:r>
      <ns0:t>1</ns0:t>
    </ns0:r>
    <ns0:r>
      <ns0:fldChar ns0:fldCharType="end"/>
    </ns0:r>
    <ns0:r>
      <ns0:t> 页 / 共 </ns0:t>
    </ns0:r>
    <ns0:r>
      <ns0:fldChar ns0:fldCharType="begin"/>
    </ns0:r>
    <ns0:r>
      <ns0:instrText>NUMPAGES</ns0:instrText>
    </ns0:r>
    <ns0:r>
      <ns0:fldChar ns0:fldCharType="separate"/>
    </ns0:r>
    <ns0:r>
      <ns0:t>1</ns0:t>
    </ns0:r>
    <ns0:r>
      <ns0:fldChar ns0:fldCharType="end"/>
    </ns0:r>
    <ns0:r>
      <ns0:t> 页</ns0:t>
    </ns0:r>
  </ns0:p>
</ns0:ftr>
</file>

<file path=word/footer2default.xml><?xml version="1.0" encoding="utf-8"?>
<w:ftr xmlns:w="http://schemas.openxmlformats.org/wordprocessingml/2006/main">
  <w:p>
    <w:pPr>
      <w:jc w:val="right"/>
    </w:pPr>
    <w:r>
      <w:t>第2节·奇数页 第 </w:t>
    </w:r>
    <w:fldSimple w:instr="PAGE">
      <w:r>
        <w:t>1</w:t>
      </w:r>
    </w:fldSimple>
    <w:r>
      <w:t> 页 / 共 </w:t>
    </w:r>
    <w:fldSimple w:instr="NUMPAGES">
      <w:r>
        <w:t>1</w:t>
      </w:r>
    </w:fldSimple>
    <w:r>
      <w:t> 页</w:t>
    </w:r>
  </w:p>
</w:ftr>
</file>

<file path=word/footer2even.xml><?xml version="1.0" encoding="utf-8"?>
<w:ftr xmlns:w="http://schemas.openxmlformats.org/wordprocessingml/2006/main">
  <w:p>
    <w:pPr>
      <w:jc w:val="right"/>
    </w:pPr>
    <w:r>
      <w:t>第2节·偶数页 第 </w:t>
    </w:r>
    <w:fldSimple w:instr="PAGE">
      <w:r>
        <w:t>1</w:t>
      </w:r>
    </w:fldSimple>
    <w:r>
      <w:t> 页 / 共 </w:t>
    </w:r>
    <w:fldSimple w:instr="NUMPAGES">
      <w:r>
        <w:t>1</w:t>
      </w:r>
    </w:fldSimple>
    <w:r>
      <w:t> 页</w:t>
    </w:r>
  </w:p>
</w:ftr>
</file>

<file path=word/footer2first.xml><?xml version="1.0" encoding="utf-8"?>
<w:ftr xmlns:w="http://schemas.openxmlformats.org/wordprocessingml/2006/main">
  <w:p>
    <w:pPr>
      <w:jc w:val="right"/>
    </w:pPr>
    <w:r>
      <w:t>第2节·首页 第 </w:t>
    </w:r>
    <w:fldSimple w:instr="PAGE">
      <w:r>
        <w:t>1</w:t>
      </w:r>
    </w:fldSimple>
    <w:r>
      <w:t> 页 / 共 </w:t>
    </w:r>
    <w:fldSimple w:instr="NUMPAGES">
      <w:r>
        <w:t>1</w:t>
      </w:r>
    </w:fldSimple>
    <w:r>
      <w:t> 页</w:t>
    </w:r>
  </w:p>
</w:ftr>
</file>

<file path=word/header1default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jc ns0:val="center"/>
    </ns0:pPr>
    <ns0:r>
      <ns0:t>第1节·奇数页</ns0:t>
    </ns0:r>
    <ns0:r>
      <ns0:drawing>
        <ns1:inline>
          <ns1:extent cx="609600" cy="304800"/>
          <ns1:docPr id="1" name="测试图片" descr="红色图片"/>
          <ns2:graphic>
            <ns2:graphicData uri="http://schemas.openxmlformats.org/drawingml/2006/picture">
              <ns3:pic>
                <ns3:nvPicPr>
                  <ns3:cNvPr id="1" name="image.png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609600" cy="304800"/>
                  </ns2:xfrm>
                  <ns2:prstGeom prst="rect"/>
                </ns3:spPr>
              </ns3:pic>
            </ns2:graphicData>
          </ns2:graphic>
        </ns1:inline>
      </ns0:drawing>
    </ns0:r>
  </ns0:p>
</ns0:hdr>
</file>

<file path=word/header1even.xml><?xml version="1.0" encoding="utf-8"?>
<w:hdr xmlns:w="http://schemas.openxmlformats.org/wordprocessingml/2006/main">
  <w:p>
    <w:pPr>
      <w:jc w:val="center"/>
    </w:pPr>
    <w:r>
      <w:t>第1节·偶数页</w:t>
    </w:r>
  </w:p>
</w:hdr>
</file>

<file path=word/header1first.xml><?xml version="1.0" encoding="utf-8"?>
<w:hdr xmlns:w="http://schemas.openxmlformats.org/wordprocessingml/2006/main">
  <w:p>
    <w:pPr>
      <w:jc w:val="center"/>
    </w:pPr>
    <w:r>
      <w:t>第1节·首页</w:t>
    </w:r>
  </w:p>
</w:hdr>
</file>

<file path=word/header2default.xml><?xml version="1.0" encoding="utf-8"?>
<w:hdr xmlns:w="http://schemas.openxmlformats.org/wordprocessingml/2006/main">
  <w:p>
    <w:pPr>
      <w:jc w:val="center"/>
    </w:pPr>
    <w:r>
      <w:t>第2节·奇数页</w:t>
    </w:r>
  </w:p>
</w:hdr>
</file>

<file path=word/header2even.xml><?xml version="1.0" encoding="utf-8"?>
<w:hdr xmlns:w="http://schemas.openxmlformats.org/wordprocessingml/2006/main">
  <w:p>
    <w:pPr>
      <w:jc w:val="center"/>
    </w:pPr>
    <w:r>
      <w:t>第2节·偶数页</w:t>
    </w:r>
  </w:p>
</w:hdr>
</file>

<file path=word/header2first.xml><?xml version="1.0" encoding="utf-8"?>
<w:hdr xmlns:w="http://schemas.openxmlformats.org/wordprocessingml/2006/main">
  <w:p>
    <w:pPr>
      <w:jc w:val="center"/>
    </w:pPr>
    <w:r>
      <w:t>第2节·首页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ns0:Relationships xmlns:ns0="http://schemas.openxmlformats.org/package/2006/relationships"><ns0:Relationship Id="rIdImage" Type="http://schemas.openxmlformats.org/officeDocument/2006/relationships/image" Target="media/image.png" /><ns0:Relationship Id="rIdStyles" Type="http://schemas.openxmlformats.org/officeDocument/2006/relationships/styles" Target="styles.xml" /><ns0:Relationship Id="rIdNumbers" Type="http://schemas.openxmlformats.org/officeDocument/2006/relationships/numbering" Target="numbering.xml" /><ns0:Relationship Id="header1default" Type="http://schemas.openxmlformats.org/officeDocument/2006/relationships/header" Target="header1default.xml" /><ns0:Relationship Id="header1first" Type="http://schemas.openxmlformats.org/officeDocument/2006/relationships/header" Target="header1first.xml" /><ns0:Relationship Id="header1even" Type="http://schemas.openxmlformats.org/officeDocument/2006/relationships/header" Target="header1even.xml" /><ns0:Relationship Id="footer1default" Type="http://schemas.openxmlformats.org/officeDocument/2006/relationships/footer" Target="footer1default.xml" /><ns0:Relationship Id="footer1first" Type="http://schemas.openxmlformats.org/officeDocument/2006/relationships/footer" Target="footer1first.xml" /><ns0:Relationship Id="footer1even" Type="http://schemas.openxmlformats.org/officeDocument/2006/relationships/footer" Target="footer1even.xml" /><ns0:Relationship Id="header2default" Type="http://schemas.openxmlformats.org/officeDocument/2006/relationships/header" Target="header2default.xml" /><ns0:Relationship Id="header2first" Type="http://schemas.openxmlformats.org/officeDocument/2006/relationships/header" Target="header2first.xml" /><ns0:Relationship Id="header2even" Type="http://schemas.openxmlformats.org/officeDocument/2006/relationships/header" Target="header2even.xml" /><ns0:Relationship Id="footer2default" Type="http://schemas.openxmlformats.org/officeDocument/2006/relationships/footer" Target="footer2default.xml" /><ns0:Relationship Id="footer2first" Type="http://schemas.openxmlformats.org/officeDocument/2006/relationships/footer" Target="footer2first.xml" /><ns0:Relationship Id="footer2even" Type="http://schemas.openxmlformats.org/officeDocument/2006/relationships/footer" Target="footer2even.xml" /></ns0:Relationships>
</file>

<file path=word/_rels/header1default.xml.rels><?xml version='1.0' encoding='utf-8'?>
<ns0:Relationships xmlns:ns0="http://schemas.openxmlformats.org/package/2006/relationships"><ns0:Relationship Id="rIdImage" Type="http://schemas.openxmlformats.org/officeDocument/2006/relationships/image" Target="media/image.png" /></ns0:Relationships>
</file>