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600"/>
        <w:gridCol w:w="4780"/>
        <w:gridCol w:w="4060"/>
        <w:gridCol w:w="900"/>
        <w:gridCol w:w="840"/>
      </w:tblGrid>
      <w:tr w:rsidR="00B6673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20" w:type="dxa"/>
          </w:tcPr>
          <w:p w:rsidR="00B66739" w:rsidRDefault="00B66739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600" w:type="dxa"/>
          </w:tcPr>
          <w:p w:rsidR="00B66739" w:rsidRDefault="00B66739">
            <w:pPr>
              <w:pStyle w:val="EMPTYCELLSTYLE"/>
            </w:pPr>
          </w:p>
        </w:tc>
        <w:tc>
          <w:tcPr>
            <w:tcW w:w="4780" w:type="dxa"/>
          </w:tcPr>
          <w:p w:rsidR="00B66739" w:rsidRDefault="00B66739">
            <w:pPr>
              <w:pStyle w:val="EMPTYCELLSTYLE"/>
            </w:pPr>
          </w:p>
        </w:tc>
        <w:tc>
          <w:tcPr>
            <w:tcW w:w="4060" w:type="dxa"/>
          </w:tcPr>
          <w:p w:rsidR="00B66739" w:rsidRDefault="00B66739">
            <w:pPr>
              <w:pStyle w:val="EMPTYCELLSTYLE"/>
            </w:pPr>
          </w:p>
        </w:tc>
        <w:tc>
          <w:tcPr>
            <w:tcW w:w="900" w:type="dxa"/>
          </w:tcPr>
          <w:p w:rsidR="00B66739" w:rsidRDefault="00B66739">
            <w:pPr>
              <w:pStyle w:val="EMPTYCELLSTYLE"/>
            </w:pPr>
          </w:p>
        </w:tc>
        <w:tc>
          <w:tcPr>
            <w:tcW w:w="840" w:type="dxa"/>
          </w:tcPr>
          <w:p w:rsidR="00B66739" w:rsidRDefault="00B66739">
            <w:pPr>
              <w:pStyle w:val="EMPTYCELLSTYLE"/>
            </w:pPr>
          </w:p>
        </w:tc>
      </w:tr>
      <w:tr w:rsidR="00B66739">
        <w:tblPrEx>
          <w:tblCellMar>
            <w:top w:w="0" w:type="dxa"/>
            <w:bottom w:w="0" w:type="dxa"/>
          </w:tblCellMar>
        </w:tblPrEx>
        <w:trPr>
          <w:trHeight w:hRule="exact" w:val="1620"/>
        </w:trPr>
        <w:tc>
          <w:tcPr>
            <w:tcW w:w="720" w:type="dxa"/>
          </w:tcPr>
          <w:p w:rsidR="00B66739" w:rsidRDefault="00B66739">
            <w:pPr>
              <w:pStyle w:val="EMPTYCELLSTYLE"/>
            </w:pPr>
          </w:p>
        </w:tc>
        <w:tc>
          <w:tcPr>
            <w:tcW w:w="600" w:type="dxa"/>
          </w:tcPr>
          <w:p w:rsidR="00B66739" w:rsidRDefault="00B66739">
            <w:pPr>
              <w:pStyle w:val="EMPTYCELLSTYLE"/>
            </w:pPr>
          </w:p>
        </w:tc>
        <w:tc>
          <w:tcPr>
            <w:tcW w:w="88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6739" w:rsidRDefault="00976E14">
            <w:pPr>
              <w:jc w:val="center"/>
            </w:pPr>
            <w:r>
              <w:rPr>
                <w:rFonts w:ascii="钟齐志莽行书" w:eastAsia="钟齐志莽行书" w:hAnsi="钟齐志莽行书" w:cs="钟齐志莽行书"/>
                <w:b/>
                <w:sz w:val="116"/>
              </w:rPr>
              <w:t>雨霖铃</w:t>
            </w:r>
          </w:p>
        </w:tc>
        <w:tc>
          <w:tcPr>
            <w:tcW w:w="900" w:type="dxa"/>
          </w:tcPr>
          <w:p w:rsidR="00B66739" w:rsidRDefault="00B66739">
            <w:pPr>
              <w:pStyle w:val="EMPTYCELLSTYLE"/>
            </w:pPr>
          </w:p>
        </w:tc>
        <w:tc>
          <w:tcPr>
            <w:tcW w:w="840" w:type="dxa"/>
          </w:tcPr>
          <w:p w:rsidR="00B66739" w:rsidRDefault="00B66739">
            <w:pPr>
              <w:pStyle w:val="EMPTYCELLSTYLE"/>
            </w:pPr>
          </w:p>
        </w:tc>
      </w:tr>
      <w:tr w:rsidR="00B66739">
        <w:tblPrEx>
          <w:tblCellMar>
            <w:top w:w="0" w:type="dxa"/>
            <w:bottom w:w="0" w:type="dxa"/>
          </w:tblCellMar>
        </w:tblPrEx>
        <w:trPr>
          <w:trHeight w:hRule="exact" w:val="1140"/>
        </w:trPr>
        <w:tc>
          <w:tcPr>
            <w:tcW w:w="720" w:type="dxa"/>
          </w:tcPr>
          <w:p w:rsidR="00B66739" w:rsidRDefault="00B66739">
            <w:pPr>
              <w:pStyle w:val="EMPTYCELLSTYLE"/>
            </w:pPr>
          </w:p>
        </w:tc>
        <w:tc>
          <w:tcPr>
            <w:tcW w:w="600" w:type="dxa"/>
          </w:tcPr>
          <w:p w:rsidR="00B66739" w:rsidRDefault="00B66739">
            <w:pPr>
              <w:pStyle w:val="EMPTYCELLSTYLE"/>
            </w:pPr>
          </w:p>
        </w:tc>
        <w:tc>
          <w:tcPr>
            <w:tcW w:w="4780" w:type="dxa"/>
          </w:tcPr>
          <w:p w:rsidR="00B66739" w:rsidRDefault="00B66739">
            <w:pPr>
              <w:pStyle w:val="EMPTYCELLSTYLE"/>
            </w:pPr>
          </w:p>
        </w:tc>
        <w:tc>
          <w:tcPr>
            <w:tcW w:w="40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66739" w:rsidRDefault="00976E14">
            <w:r>
              <w:rPr>
                <w:rFonts w:ascii="钟齐志莽行书" w:eastAsia="钟齐志莽行书" w:hAnsi="钟齐志莽行书" w:cs="钟齐志莽行书"/>
                <w:sz w:val="72"/>
              </w:rPr>
              <w:t>作者：柳永</w:t>
            </w:r>
          </w:p>
        </w:tc>
        <w:tc>
          <w:tcPr>
            <w:tcW w:w="900" w:type="dxa"/>
          </w:tcPr>
          <w:p w:rsidR="00B66739" w:rsidRDefault="00B66739">
            <w:pPr>
              <w:pStyle w:val="EMPTYCELLSTYLE"/>
            </w:pPr>
          </w:p>
        </w:tc>
        <w:tc>
          <w:tcPr>
            <w:tcW w:w="840" w:type="dxa"/>
          </w:tcPr>
          <w:p w:rsidR="00B66739" w:rsidRDefault="00B66739">
            <w:pPr>
              <w:pStyle w:val="EMPTYCELLSTYLE"/>
            </w:pPr>
          </w:p>
        </w:tc>
      </w:tr>
      <w:tr w:rsidR="00B66739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720" w:type="dxa"/>
          </w:tcPr>
          <w:p w:rsidR="00B66739" w:rsidRDefault="00B66739">
            <w:pPr>
              <w:pStyle w:val="EMPTYCELLSTYLE"/>
            </w:pPr>
          </w:p>
        </w:tc>
        <w:tc>
          <w:tcPr>
            <w:tcW w:w="600" w:type="dxa"/>
          </w:tcPr>
          <w:p w:rsidR="00B66739" w:rsidRDefault="00B66739">
            <w:pPr>
              <w:pStyle w:val="EMPTYCELLSTYLE"/>
            </w:pPr>
          </w:p>
        </w:tc>
        <w:tc>
          <w:tcPr>
            <w:tcW w:w="4780" w:type="dxa"/>
          </w:tcPr>
          <w:p w:rsidR="00B66739" w:rsidRDefault="00B66739">
            <w:pPr>
              <w:pStyle w:val="EMPTYCELLSTYLE"/>
            </w:pPr>
          </w:p>
        </w:tc>
        <w:tc>
          <w:tcPr>
            <w:tcW w:w="4060" w:type="dxa"/>
          </w:tcPr>
          <w:p w:rsidR="00B66739" w:rsidRDefault="00B66739">
            <w:pPr>
              <w:pStyle w:val="EMPTYCELLSTYLE"/>
            </w:pPr>
          </w:p>
        </w:tc>
        <w:tc>
          <w:tcPr>
            <w:tcW w:w="900" w:type="dxa"/>
          </w:tcPr>
          <w:p w:rsidR="00B66739" w:rsidRDefault="00B66739">
            <w:pPr>
              <w:pStyle w:val="EMPTYCELLSTYLE"/>
            </w:pPr>
          </w:p>
        </w:tc>
        <w:tc>
          <w:tcPr>
            <w:tcW w:w="840" w:type="dxa"/>
          </w:tcPr>
          <w:p w:rsidR="00B66739" w:rsidRDefault="00B66739">
            <w:pPr>
              <w:pStyle w:val="EMPTYCELLSTYLE"/>
            </w:pPr>
          </w:p>
        </w:tc>
      </w:tr>
      <w:tr w:rsidR="00B66739">
        <w:tblPrEx>
          <w:tblCellMar>
            <w:top w:w="0" w:type="dxa"/>
            <w:bottom w:w="0" w:type="dxa"/>
          </w:tblCellMar>
        </w:tblPrEx>
        <w:trPr>
          <w:trHeight w:hRule="exact" w:val="12440"/>
        </w:trPr>
        <w:tc>
          <w:tcPr>
            <w:tcW w:w="720" w:type="dxa"/>
          </w:tcPr>
          <w:p w:rsidR="00B66739" w:rsidRDefault="00B66739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B66739" w:rsidRDefault="00976E14">
            <w:r>
              <w:rPr>
                <w:rFonts w:ascii="ZQZMHS" w:eastAsia="ZQZMHS" w:hAnsi="ZQZMHS" w:cs="ZQZMHS"/>
                <w:sz w:val="72"/>
              </w:rPr>
              <w:t xml:space="preserve">　　</w:t>
            </w:r>
            <w:r w:rsidRPr="00DF2C9D">
              <w:rPr>
                <w:rFonts w:ascii="钟齐志莽行书" w:eastAsia="钟齐志莽行书" w:hAnsi="钟齐志莽行书" w:cs="ZQZMHS"/>
                <w:sz w:val="72"/>
              </w:rPr>
              <w:t>寒蝉凄切，对长亭晚，骤雨初歇。都门帐饮无绪，留恋处，兰舟摧发。执手相看泪眼，竟无语凝噎。念去去千里烟波，暮霭沈沈楚天阔。</w:t>
            </w:r>
            <w:r w:rsidRPr="00DF2C9D">
              <w:rPr>
                <w:rFonts w:ascii="钟齐志莽行书" w:eastAsia="钟齐志莽行书" w:hAnsi="钟齐志莽行书" w:cs="ZQZMHS"/>
                <w:sz w:val="72"/>
              </w:rPr>
              <w:br/>
            </w:r>
            <w:bookmarkStart w:id="1" w:name="_GoBack"/>
            <w:bookmarkEnd w:id="1"/>
            <w:r w:rsidRPr="00DF2C9D">
              <w:rPr>
                <w:rFonts w:ascii="ZQZMHS" w:eastAsia="ZQZMHS" w:hAnsi="ZQZMHS" w:cs="ZQZMHS"/>
                <w:sz w:val="72"/>
              </w:rPr>
              <w:br/>
            </w:r>
            <w:r>
              <w:rPr>
                <w:rFonts w:ascii="ZQZMHS" w:eastAsia="ZQZMHS" w:hAnsi="ZQZMHS" w:cs="ZQZMHS"/>
                <w:sz w:val="72"/>
              </w:rPr>
              <w:t xml:space="preserve">　</w:t>
            </w:r>
            <w:r w:rsidRPr="00DF2C9D">
              <w:rPr>
                <w:rFonts w:ascii="钟齐志莽行书" w:eastAsia="钟齐志莽行书" w:hAnsi="钟齐志莽行书" w:cs="ZQZMHS"/>
                <w:sz w:val="72"/>
              </w:rPr>
              <w:t xml:space="preserve">　多情自古伤离别，更那堪冷落清秋节。今宵酒醒何处，杨柳岸、晓风残月。此去经年，应是良辰好景虚设。便纵有千种风情，更与何人说。</w:t>
            </w:r>
          </w:p>
        </w:tc>
        <w:tc>
          <w:tcPr>
            <w:tcW w:w="840" w:type="dxa"/>
          </w:tcPr>
          <w:p w:rsidR="00B66739" w:rsidRDefault="00B66739">
            <w:pPr>
              <w:pStyle w:val="EMPTYCELLSTYLE"/>
            </w:pPr>
          </w:p>
        </w:tc>
      </w:tr>
    </w:tbl>
    <w:p w:rsidR="00976E14" w:rsidRDefault="00976E14"/>
    <w:sectPr w:rsidR="00976E14">
      <w:pgSz w:w="11900" w:h="16840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钟齐志莽行书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ZQZMH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B66739"/>
    <w:rsid w:val="00976E14"/>
    <w:rsid w:val="00B66739"/>
    <w:rsid w:val="00D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70698F-9E75-435E-9A9B-B959A650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2</cp:revision>
  <dcterms:created xsi:type="dcterms:W3CDTF">2018-07-25T10:23:00Z</dcterms:created>
  <dcterms:modified xsi:type="dcterms:W3CDTF">2018-07-25T10:23:00Z</dcterms:modified>
</cp:coreProperties>
</file>