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06E" w:rsidRDefault="00D5706E" w:rsidP="00D5706E">
      <w:pPr>
        <w:widowControl/>
        <w:autoSpaceDE w:val="0"/>
        <w:autoSpaceDN w:val="0"/>
        <w:jc w:val="right"/>
        <w:textAlignment w:val="bottom"/>
        <w:rPr>
          <w:rFonts w:ascii="黑体" w:eastAsia="黑体" w:hAnsi="Arial"/>
          <w:b/>
        </w:rPr>
      </w:pPr>
      <w:r>
        <w:rPr>
          <w:rFonts w:ascii="黑体" w:eastAsia="黑体" w:hAnsi="Arial" w:hint="eastAsia"/>
          <w:b/>
        </w:rPr>
        <w:t>版本：V0.1</w:t>
      </w:r>
    </w:p>
    <w:p w:rsidR="00D5706E" w:rsidRDefault="00D5706E" w:rsidP="00D5706E">
      <w:pPr>
        <w:widowControl/>
        <w:autoSpaceDE w:val="0"/>
        <w:autoSpaceDN w:val="0"/>
        <w:jc w:val="right"/>
        <w:textAlignment w:val="bottom"/>
        <w:rPr>
          <w:rFonts w:ascii="Arial" w:hAnsi="Arial"/>
          <w:b/>
        </w:rPr>
      </w:pPr>
      <w:r>
        <w:rPr>
          <w:noProof/>
        </w:rPr>
        <w:drawing>
          <wp:inline distT="0" distB="0" distL="0" distR="0" wp14:anchorId="0297D113" wp14:editId="153C78B5">
            <wp:extent cx="1701800" cy="1276350"/>
            <wp:effectExtent l="0" t="0" r="0" b="0"/>
            <wp:docPr id="1" name="图片 1" descr="C:\Users\msi\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1" name="图片 1" descr="C:\Users\msi\AppData\Local\Microsoft\Windows\INetCache\Content.Word\logo.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1800" cy="1276350"/>
                    </a:xfrm>
                    <a:prstGeom prst="rect">
                      <a:avLst/>
                    </a:prstGeom>
                    <a:noFill/>
                    <a:ln>
                      <a:noFill/>
                    </a:ln>
                  </pic:spPr>
                </pic:pic>
              </a:graphicData>
            </a:graphic>
          </wp:inline>
        </w:drawing>
      </w:r>
    </w:p>
    <w:p w:rsidR="00D5706E" w:rsidRDefault="00D5706E" w:rsidP="00D5706E">
      <w:pPr>
        <w:widowControl/>
        <w:autoSpaceDE w:val="0"/>
        <w:autoSpaceDN w:val="0"/>
        <w:jc w:val="right"/>
        <w:textAlignment w:val="bottom"/>
        <w:rPr>
          <w:rFonts w:ascii="Arial" w:hAnsi="Arial"/>
          <w:b/>
        </w:rPr>
      </w:pPr>
    </w:p>
    <w:p w:rsidR="00D5706E" w:rsidRDefault="00D5706E" w:rsidP="00D5706E">
      <w:pPr>
        <w:widowControl/>
        <w:autoSpaceDE w:val="0"/>
        <w:autoSpaceDN w:val="0"/>
        <w:jc w:val="right"/>
        <w:textAlignment w:val="bottom"/>
        <w:rPr>
          <w:rFonts w:ascii="Arial" w:hAnsi="Arial"/>
          <w:b/>
        </w:rPr>
      </w:pPr>
    </w:p>
    <w:p w:rsidR="00D5706E" w:rsidRDefault="00D5706E" w:rsidP="00D5706E">
      <w:pPr>
        <w:widowControl/>
        <w:autoSpaceDE w:val="0"/>
        <w:autoSpaceDN w:val="0"/>
        <w:jc w:val="center"/>
        <w:textAlignment w:val="bottom"/>
        <w:rPr>
          <w:b/>
          <w:sz w:val="36"/>
        </w:rPr>
      </w:pPr>
      <w:r>
        <w:rPr>
          <w:b/>
          <w:sz w:val="36"/>
        </w:rPr>
        <w:t>&lt;</w:t>
      </w:r>
      <w:r w:rsidRPr="003D11D6">
        <w:rPr>
          <w:rFonts w:hint="eastAsia"/>
          <w:b/>
          <w:sz w:val="36"/>
        </w:rPr>
        <w:t>软件工程系列课程教学辅助网站</w:t>
      </w:r>
      <w:r>
        <w:rPr>
          <w:b/>
          <w:sz w:val="36"/>
        </w:rPr>
        <w:t>&gt;</w:t>
      </w:r>
    </w:p>
    <w:p w:rsidR="00D5706E" w:rsidRDefault="00D5706E" w:rsidP="00D5706E">
      <w:pPr>
        <w:widowControl/>
        <w:autoSpaceDE w:val="0"/>
        <w:autoSpaceDN w:val="0"/>
        <w:jc w:val="center"/>
        <w:textAlignment w:val="bottom"/>
        <w:rPr>
          <w:b/>
          <w:sz w:val="36"/>
        </w:rPr>
      </w:pPr>
    </w:p>
    <w:p w:rsidR="00D5706E" w:rsidRDefault="00D5706E" w:rsidP="00D5706E">
      <w:pPr>
        <w:widowControl/>
        <w:autoSpaceDE w:val="0"/>
        <w:autoSpaceDN w:val="0"/>
        <w:jc w:val="center"/>
        <w:textAlignment w:val="bottom"/>
        <w:rPr>
          <w:b/>
          <w:sz w:val="36"/>
        </w:rPr>
      </w:pPr>
      <w:r>
        <w:rPr>
          <w:rFonts w:hint="eastAsia"/>
          <w:b/>
          <w:sz w:val="36"/>
        </w:rPr>
        <w:t>前景与范围</w:t>
      </w:r>
    </w:p>
    <w:p w:rsidR="00D5706E" w:rsidRDefault="00D5706E" w:rsidP="00D5706E">
      <w:pPr>
        <w:widowControl/>
        <w:autoSpaceDE w:val="0"/>
        <w:autoSpaceDN w:val="0"/>
        <w:jc w:val="center"/>
        <w:textAlignment w:val="bottom"/>
        <w:rPr>
          <w:rFonts w:ascii="Symbol" w:hAnsi="Symbol"/>
          <w:b/>
          <w:sz w:val="30"/>
        </w:rPr>
      </w:pPr>
    </w:p>
    <w:p w:rsidR="00D5706E" w:rsidRDefault="00D5706E" w:rsidP="00D5706E">
      <w:pPr>
        <w:widowControl/>
        <w:autoSpaceDE w:val="0"/>
        <w:autoSpaceDN w:val="0"/>
        <w:jc w:val="center"/>
        <w:textAlignment w:val="bottom"/>
        <w:rPr>
          <w:rFonts w:ascii="Symbol" w:hAnsi="Symbol"/>
          <w:b/>
          <w:sz w:val="30"/>
        </w:rPr>
      </w:pPr>
    </w:p>
    <w:p w:rsidR="00D5706E" w:rsidRDefault="00D5706E" w:rsidP="00D5706E">
      <w:pPr>
        <w:widowControl/>
        <w:autoSpaceDE w:val="0"/>
        <w:autoSpaceDN w:val="0"/>
        <w:jc w:val="center"/>
        <w:textAlignment w:val="bottom"/>
        <w:rPr>
          <w:rFonts w:ascii="Symbol" w:hAnsi="Symbol"/>
          <w:b/>
          <w:sz w:val="30"/>
        </w:rPr>
      </w:pPr>
    </w:p>
    <w:p w:rsidR="00D5706E" w:rsidRDefault="00D5706E" w:rsidP="00D5706E">
      <w:pPr>
        <w:widowControl/>
        <w:autoSpaceDE w:val="0"/>
        <w:autoSpaceDN w:val="0"/>
        <w:jc w:val="center"/>
        <w:textAlignment w:val="bottom"/>
        <w:rPr>
          <w:rFonts w:ascii="Symbol" w:hAnsi="Symbol"/>
          <w:b/>
          <w:sz w:val="30"/>
        </w:rPr>
      </w:pPr>
    </w:p>
    <w:p w:rsidR="00D5706E" w:rsidRDefault="00D5706E" w:rsidP="00D5706E">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杨怅老师及侯宏伦老师</w:t>
      </w:r>
    </w:p>
    <w:p w:rsidR="00D5706E" w:rsidRDefault="00D5706E" w:rsidP="00D5706E">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Pr="003D11D6">
        <w:t xml:space="preserve"> </w:t>
      </w:r>
      <w:r w:rsidRPr="003D11D6">
        <w:rPr>
          <w:rFonts w:asciiTheme="majorHAnsi" w:eastAsiaTheme="majorHAnsi" w:hAnsiTheme="majorHAnsi"/>
          <w:b/>
          <w:sz w:val="32"/>
        </w:rPr>
        <w:t>PRD</w:t>
      </w:r>
      <w:r>
        <w:rPr>
          <w:rFonts w:asciiTheme="majorHAnsi" w:eastAsiaTheme="majorHAnsi" w:hAnsiTheme="majorHAnsi"/>
          <w:b/>
          <w:sz w:val="32"/>
        </w:rPr>
        <w:t>-2017-G26</w:t>
      </w:r>
      <w:r>
        <w:rPr>
          <w:rFonts w:asciiTheme="majorHAnsi" w:eastAsiaTheme="majorHAnsi" w:hAnsiTheme="majorHAnsi" w:hint="eastAsia"/>
          <w:b/>
          <w:sz w:val="32"/>
        </w:rPr>
        <w:t>小组</w:t>
      </w:r>
    </w:p>
    <w:p w:rsidR="00D5706E" w:rsidRDefault="00D5706E" w:rsidP="00D5706E">
      <w:pPr>
        <w:widowControl/>
        <w:autoSpaceDE w:val="0"/>
        <w:autoSpaceDN w:val="0"/>
        <w:jc w:val="center"/>
        <w:textAlignment w:val="bottom"/>
        <w:rPr>
          <w:rFonts w:ascii="Symbol" w:hAnsi="Symbol"/>
          <w:b/>
          <w:sz w:val="30"/>
        </w:rPr>
      </w:pPr>
    </w:p>
    <w:p w:rsidR="00D5706E" w:rsidRDefault="00D5706E" w:rsidP="00D5706E">
      <w:pPr>
        <w:widowControl/>
        <w:autoSpaceDE w:val="0"/>
        <w:autoSpaceDN w:val="0"/>
        <w:jc w:val="center"/>
        <w:textAlignment w:val="bottom"/>
        <w:rPr>
          <w:rFonts w:ascii="Symbol" w:hAnsi="Symbol"/>
          <w:b/>
          <w:sz w:val="30"/>
        </w:rPr>
      </w:pPr>
    </w:p>
    <w:p w:rsidR="00D5706E" w:rsidRDefault="00D5706E" w:rsidP="00D5706E">
      <w:pPr>
        <w:widowControl/>
        <w:autoSpaceDE w:val="0"/>
        <w:autoSpaceDN w:val="0"/>
        <w:jc w:val="center"/>
        <w:textAlignment w:val="bottom"/>
        <w:rPr>
          <w:rFonts w:ascii="Symbol" w:hAnsi="Symbol"/>
          <w:b/>
          <w:sz w:val="30"/>
        </w:rPr>
      </w:pPr>
    </w:p>
    <w:p w:rsidR="00D5706E" w:rsidRDefault="00D5706E" w:rsidP="00D5706E">
      <w:pPr>
        <w:widowControl/>
        <w:autoSpaceDE w:val="0"/>
        <w:autoSpaceDN w:val="0"/>
        <w:jc w:val="center"/>
        <w:textAlignment w:val="bottom"/>
        <w:rPr>
          <w:rFonts w:ascii="Symbol" w:hAnsi="Symbol"/>
          <w:b/>
          <w:sz w:val="30"/>
        </w:rPr>
      </w:pPr>
    </w:p>
    <w:p w:rsidR="00D5706E" w:rsidRPr="000965EF" w:rsidRDefault="00D5706E" w:rsidP="00D5706E">
      <w:pPr>
        <w:jc w:val="center"/>
        <w:rPr>
          <w:b/>
          <w:sz w:val="32"/>
          <w:szCs w:val="32"/>
        </w:rPr>
      </w:pPr>
      <w:r w:rsidRPr="000965EF">
        <w:rPr>
          <w:rFonts w:hint="eastAsia"/>
          <w:b/>
          <w:sz w:val="32"/>
          <w:szCs w:val="32"/>
        </w:rPr>
        <w:t>项目经理：吴思楠</w:t>
      </w:r>
    </w:p>
    <w:p w:rsidR="00D5706E" w:rsidRPr="000965EF" w:rsidRDefault="00D5706E" w:rsidP="00D5706E">
      <w:pPr>
        <w:ind w:firstLineChars="200" w:firstLine="640"/>
        <w:rPr>
          <w:b/>
          <w:sz w:val="32"/>
          <w:szCs w:val="32"/>
        </w:rPr>
      </w:pPr>
      <w:r w:rsidRPr="000965EF">
        <w:rPr>
          <w:rFonts w:hint="eastAsia"/>
          <w:b/>
          <w:sz w:val="32"/>
          <w:szCs w:val="32"/>
        </w:rPr>
        <w:t>项目成员： 沈舸帆 沈家豪 汤志东 姚天恒 叶家威</w:t>
      </w:r>
    </w:p>
    <w:p w:rsidR="0050367C" w:rsidRDefault="0050367C"/>
    <w:p w:rsidR="00D5706E" w:rsidRDefault="00D5706E"/>
    <w:p w:rsidR="00D5706E" w:rsidRDefault="00D5706E"/>
    <w:p w:rsidR="00D5706E" w:rsidRDefault="00D5706E"/>
    <w:p w:rsidR="00D5706E" w:rsidRDefault="00D5706E" w:rsidP="00D5706E">
      <w:pPr>
        <w:jc w:val="center"/>
        <w:rPr>
          <w:b/>
          <w:bCs/>
          <w:sz w:val="52"/>
          <w:szCs w:val="52"/>
        </w:rPr>
      </w:pPr>
      <w:r>
        <w:rPr>
          <w:rFonts w:hint="eastAsia"/>
          <w:b/>
          <w:bCs/>
          <w:sz w:val="52"/>
          <w:szCs w:val="52"/>
        </w:rPr>
        <w:lastRenderedPageBreak/>
        <w:t>版本控制页</w:t>
      </w:r>
    </w:p>
    <w:p w:rsidR="00D5706E" w:rsidRDefault="00D5706E" w:rsidP="00D5706E">
      <w:pPr>
        <w:pStyle w:val="a7"/>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D5706E" w:rsidTr="00D02019">
        <w:trPr>
          <w:trHeight w:val="576"/>
        </w:trPr>
        <w:tc>
          <w:tcPr>
            <w:tcW w:w="8522" w:type="dxa"/>
            <w:gridSpan w:val="6"/>
          </w:tcPr>
          <w:p w:rsidR="00D5706E" w:rsidRDefault="00D5706E" w:rsidP="00D02019">
            <w:pPr>
              <w:jc w:val="center"/>
            </w:pPr>
            <w:r>
              <w:rPr>
                <w:rFonts w:hint="eastAsia"/>
              </w:rPr>
              <w:t>帐户注册说明</w:t>
            </w:r>
          </w:p>
        </w:tc>
      </w:tr>
      <w:tr w:rsidR="00D5706E" w:rsidTr="00D02019">
        <w:trPr>
          <w:trHeight w:val="406"/>
        </w:trPr>
        <w:tc>
          <w:tcPr>
            <w:tcW w:w="959" w:type="dxa"/>
          </w:tcPr>
          <w:p w:rsidR="00D5706E" w:rsidRDefault="00D5706E" w:rsidP="00D02019">
            <w:pPr>
              <w:jc w:val="center"/>
            </w:pPr>
            <w:r>
              <w:rPr>
                <w:rFonts w:hint="eastAsia"/>
              </w:rPr>
              <w:t>创建者</w:t>
            </w:r>
          </w:p>
        </w:tc>
        <w:tc>
          <w:tcPr>
            <w:tcW w:w="1417" w:type="dxa"/>
          </w:tcPr>
          <w:p w:rsidR="00D5706E" w:rsidRDefault="00D5706E" w:rsidP="00D02019"/>
        </w:tc>
        <w:tc>
          <w:tcPr>
            <w:tcW w:w="1560" w:type="dxa"/>
          </w:tcPr>
          <w:p w:rsidR="00D5706E" w:rsidRDefault="00D5706E" w:rsidP="00D02019">
            <w:pPr>
              <w:jc w:val="center"/>
            </w:pPr>
            <w:r>
              <w:rPr>
                <w:rFonts w:hint="eastAsia"/>
              </w:rPr>
              <w:t>创建时间</w:t>
            </w:r>
          </w:p>
        </w:tc>
        <w:tc>
          <w:tcPr>
            <w:tcW w:w="1744" w:type="dxa"/>
          </w:tcPr>
          <w:p w:rsidR="00D5706E" w:rsidRDefault="00D5706E" w:rsidP="00D02019">
            <w:pPr>
              <w:jc w:val="center"/>
            </w:pPr>
          </w:p>
        </w:tc>
        <w:tc>
          <w:tcPr>
            <w:tcW w:w="1421" w:type="dxa"/>
          </w:tcPr>
          <w:p w:rsidR="00D5706E" w:rsidRDefault="00D5706E" w:rsidP="00D02019">
            <w:pPr>
              <w:jc w:val="center"/>
            </w:pPr>
            <w:r>
              <w:rPr>
                <w:rFonts w:hint="eastAsia"/>
              </w:rPr>
              <w:t>版本</w:t>
            </w:r>
          </w:p>
        </w:tc>
        <w:tc>
          <w:tcPr>
            <w:tcW w:w="1421" w:type="dxa"/>
          </w:tcPr>
          <w:p w:rsidR="00D5706E" w:rsidRDefault="00D5706E" w:rsidP="00D02019">
            <w:r>
              <w:rPr>
                <w:rFonts w:hint="eastAsia"/>
              </w:rPr>
              <w:t>V0.1</w:t>
            </w:r>
          </w:p>
        </w:tc>
      </w:tr>
      <w:tr w:rsidR="00D5706E" w:rsidTr="00D02019">
        <w:trPr>
          <w:trHeight w:val="245"/>
        </w:trPr>
        <w:tc>
          <w:tcPr>
            <w:tcW w:w="8522" w:type="dxa"/>
            <w:gridSpan w:val="6"/>
          </w:tcPr>
          <w:p w:rsidR="00D5706E" w:rsidRDefault="00D5706E" w:rsidP="00D02019"/>
        </w:tc>
      </w:tr>
      <w:tr w:rsidR="00D5706E" w:rsidTr="00D02019">
        <w:tc>
          <w:tcPr>
            <w:tcW w:w="959" w:type="dxa"/>
          </w:tcPr>
          <w:p w:rsidR="00D5706E" w:rsidRDefault="00D5706E" w:rsidP="00D02019">
            <w:pPr>
              <w:jc w:val="center"/>
            </w:pPr>
            <w:r>
              <w:rPr>
                <w:rFonts w:hint="eastAsia"/>
              </w:rPr>
              <w:t>NO.</w:t>
            </w:r>
          </w:p>
        </w:tc>
        <w:tc>
          <w:tcPr>
            <w:tcW w:w="1417" w:type="dxa"/>
          </w:tcPr>
          <w:p w:rsidR="00D5706E" w:rsidRDefault="00D5706E" w:rsidP="00D02019">
            <w:pPr>
              <w:jc w:val="center"/>
            </w:pPr>
            <w:r>
              <w:rPr>
                <w:rFonts w:hint="eastAsia"/>
              </w:rPr>
              <w:t>版本</w:t>
            </w:r>
          </w:p>
        </w:tc>
        <w:tc>
          <w:tcPr>
            <w:tcW w:w="1560" w:type="dxa"/>
          </w:tcPr>
          <w:p w:rsidR="00D5706E" w:rsidRDefault="00D5706E" w:rsidP="00D02019">
            <w:r>
              <w:rPr>
                <w:rFonts w:hint="eastAsia"/>
              </w:rPr>
              <w:t>修改时间</w:t>
            </w:r>
          </w:p>
        </w:tc>
        <w:tc>
          <w:tcPr>
            <w:tcW w:w="1744" w:type="dxa"/>
          </w:tcPr>
          <w:p w:rsidR="00D5706E" w:rsidRDefault="00D5706E" w:rsidP="00D02019">
            <w:pPr>
              <w:jc w:val="center"/>
            </w:pPr>
            <w:r>
              <w:rPr>
                <w:rFonts w:hint="eastAsia"/>
              </w:rPr>
              <w:t>修订者</w:t>
            </w:r>
          </w:p>
        </w:tc>
        <w:tc>
          <w:tcPr>
            <w:tcW w:w="2842" w:type="dxa"/>
            <w:gridSpan w:val="2"/>
          </w:tcPr>
          <w:p w:rsidR="00D5706E" w:rsidRDefault="00D5706E" w:rsidP="00D02019">
            <w:pPr>
              <w:jc w:val="center"/>
            </w:pPr>
            <w:r>
              <w:rPr>
                <w:rFonts w:hint="eastAsia"/>
              </w:rPr>
              <w:t>修改内容</w:t>
            </w:r>
          </w:p>
        </w:tc>
      </w:tr>
      <w:tr w:rsidR="00D5706E" w:rsidTr="00D02019">
        <w:tc>
          <w:tcPr>
            <w:tcW w:w="959" w:type="dxa"/>
          </w:tcPr>
          <w:p w:rsidR="00D5706E" w:rsidRDefault="00D5706E" w:rsidP="00D02019">
            <w:pPr>
              <w:jc w:val="center"/>
            </w:pPr>
            <w:r>
              <w:rPr>
                <w:rFonts w:hint="eastAsia"/>
              </w:rPr>
              <w:t>1</w:t>
            </w:r>
          </w:p>
        </w:tc>
        <w:tc>
          <w:tcPr>
            <w:tcW w:w="1417" w:type="dxa"/>
          </w:tcPr>
          <w:p w:rsidR="00D5706E" w:rsidRDefault="00D5706E" w:rsidP="00D02019">
            <w:pPr>
              <w:jc w:val="center"/>
            </w:pPr>
            <w:r>
              <w:rPr>
                <w:rFonts w:hint="eastAsia"/>
              </w:rPr>
              <w:t>V0.1</w:t>
            </w:r>
          </w:p>
        </w:tc>
        <w:tc>
          <w:tcPr>
            <w:tcW w:w="1560" w:type="dxa"/>
          </w:tcPr>
          <w:p w:rsidR="00D5706E" w:rsidRDefault="00D5706E" w:rsidP="00D02019">
            <w:r>
              <w:rPr>
                <w:rFonts w:hint="eastAsia"/>
              </w:rPr>
              <w:t>2017/11/3</w:t>
            </w:r>
          </w:p>
        </w:tc>
        <w:tc>
          <w:tcPr>
            <w:tcW w:w="1744" w:type="dxa"/>
          </w:tcPr>
          <w:p w:rsidR="00D5706E" w:rsidRDefault="00D5706E" w:rsidP="00D5706E">
            <w:pPr>
              <w:jc w:val="center"/>
              <w:rPr>
                <w:rFonts w:hint="eastAsia"/>
              </w:rPr>
            </w:pPr>
            <w:r>
              <w:rPr>
                <w:rFonts w:hint="eastAsia"/>
              </w:rPr>
              <w:t>吴思楠</w:t>
            </w:r>
          </w:p>
        </w:tc>
        <w:tc>
          <w:tcPr>
            <w:tcW w:w="2842" w:type="dxa"/>
            <w:gridSpan w:val="2"/>
          </w:tcPr>
          <w:p w:rsidR="00D5706E" w:rsidRDefault="00D5706E" w:rsidP="00D02019">
            <w:pPr>
              <w:rPr>
                <w:rFonts w:eastAsia="宋体"/>
              </w:rPr>
            </w:pPr>
            <w:r>
              <w:rPr>
                <w:rFonts w:eastAsia="宋体" w:hint="eastAsia"/>
              </w:rPr>
              <w:t>QA</w:t>
            </w:r>
            <w:r>
              <w:rPr>
                <w:rFonts w:eastAsia="宋体" w:hint="eastAsia"/>
              </w:rPr>
              <w:t>计划初稿</w:t>
            </w:r>
          </w:p>
        </w:tc>
      </w:tr>
      <w:tr w:rsidR="00D5706E" w:rsidTr="00D02019">
        <w:trPr>
          <w:trHeight w:val="299"/>
        </w:trPr>
        <w:tc>
          <w:tcPr>
            <w:tcW w:w="959" w:type="dxa"/>
          </w:tcPr>
          <w:p w:rsidR="00D5706E" w:rsidRDefault="00D5706E" w:rsidP="00D02019">
            <w:pPr>
              <w:jc w:val="center"/>
            </w:pPr>
            <w:r>
              <w:rPr>
                <w:rFonts w:hint="eastAsia"/>
              </w:rPr>
              <w:t>2</w:t>
            </w:r>
          </w:p>
        </w:tc>
        <w:tc>
          <w:tcPr>
            <w:tcW w:w="1417" w:type="dxa"/>
          </w:tcPr>
          <w:p w:rsidR="00D5706E" w:rsidRDefault="00D5706E" w:rsidP="00D02019"/>
        </w:tc>
        <w:tc>
          <w:tcPr>
            <w:tcW w:w="1560" w:type="dxa"/>
          </w:tcPr>
          <w:p w:rsidR="00D5706E" w:rsidRDefault="00D5706E" w:rsidP="00D02019"/>
        </w:tc>
        <w:tc>
          <w:tcPr>
            <w:tcW w:w="1744" w:type="dxa"/>
          </w:tcPr>
          <w:p w:rsidR="00D5706E" w:rsidRDefault="00D5706E" w:rsidP="00D02019"/>
        </w:tc>
        <w:tc>
          <w:tcPr>
            <w:tcW w:w="2842" w:type="dxa"/>
            <w:gridSpan w:val="2"/>
          </w:tcPr>
          <w:p w:rsidR="00D5706E" w:rsidRDefault="00D5706E" w:rsidP="00D02019">
            <w:pPr>
              <w:rPr>
                <w:rFonts w:eastAsia="宋体"/>
              </w:rPr>
            </w:pPr>
          </w:p>
        </w:tc>
      </w:tr>
      <w:tr w:rsidR="00D5706E" w:rsidTr="00D02019">
        <w:tc>
          <w:tcPr>
            <w:tcW w:w="959" w:type="dxa"/>
          </w:tcPr>
          <w:p w:rsidR="00D5706E" w:rsidRDefault="00D5706E" w:rsidP="00D02019">
            <w:pPr>
              <w:jc w:val="center"/>
            </w:pPr>
            <w:r>
              <w:rPr>
                <w:rFonts w:hint="eastAsia"/>
              </w:rPr>
              <w:t>3</w:t>
            </w:r>
          </w:p>
        </w:tc>
        <w:tc>
          <w:tcPr>
            <w:tcW w:w="1417" w:type="dxa"/>
          </w:tcPr>
          <w:p w:rsidR="00D5706E" w:rsidRDefault="00D5706E" w:rsidP="00D02019">
            <w:pPr>
              <w:jc w:val="center"/>
            </w:pPr>
          </w:p>
        </w:tc>
        <w:tc>
          <w:tcPr>
            <w:tcW w:w="1560" w:type="dxa"/>
          </w:tcPr>
          <w:p w:rsidR="00D5706E" w:rsidRDefault="00D5706E" w:rsidP="00D02019"/>
        </w:tc>
        <w:tc>
          <w:tcPr>
            <w:tcW w:w="1744" w:type="dxa"/>
          </w:tcPr>
          <w:p w:rsidR="00D5706E" w:rsidRDefault="00D5706E" w:rsidP="00D02019"/>
        </w:tc>
        <w:tc>
          <w:tcPr>
            <w:tcW w:w="2842" w:type="dxa"/>
            <w:gridSpan w:val="2"/>
          </w:tcPr>
          <w:p w:rsidR="00D5706E" w:rsidRDefault="00D5706E" w:rsidP="00D02019">
            <w:pPr>
              <w:rPr>
                <w:rFonts w:eastAsia="宋体"/>
              </w:rPr>
            </w:pPr>
          </w:p>
        </w:tc>
      </w:tr>
      <w:tr w:rsidR="00D5706E" w:rsidTr="00D02019">
        <w:tc>
          <w:tcPr>
            <w:tcW w:w="959" w:type="dxa"/>
          </w:tcPr>
          <w:p w:rsidR="00D5706E" w:rsidRDefault="00D5706E" w:rsidP="00D02019">
            <w:pPr>
              <w:jc w:val="center"/>
            </w:pPr>
            <w:r>
              <w:rPr>
                <w:rFonts w:hint="eastAsia"/>
              </w:rPr>
              <w:t>4</w:t>
            </w:r>
          </w:p>
        </w:tc>
        <w:tc>
          <w:tcPr>
            <w:tcW w:w="1417" w:type="dxa"/>
          </w:tcPr>
          <w:p w:rsidR="00D5706E" w:rsidRDefault="00D5706E" w:rsidP="00D02019">
            <w:r>
              <w:rPr>
                <w:rFonts w:hint="eastAsia"/>
              </w:rPr>
              <w:t xml:space="preserve"> </w:t>
            </w:r>
          </w:p>
        </w:tc>
        <w:tc>
          <w:tcPr>
            <w:tcW w:w="1560" w:type="dxa"/>
          </w:tcPr>
          <w:p w:rsidR="00D5706E" w:rsidRDefault="00D5706E" w:rsidP="00D02019"/>
        </w:tc>
        <w:tc>
          <w:tcPr>
            <w:tcW w:w="1744" w:type="dxa"/>
          </w:tcPr>
          <w:p w:rsidR="00D5706E" w:rsidRDefault="00D5706E" w:rsidP="00D02019"/>
        </w:tc>
        <w:tc>
          <w:tcPr>
            <w:tcW w:w="2842" w:type="dxa"/>
            <w:gridSpan w:val="2"/>
          </w:tcPr>
          <w:p w:rsidR="00D5706E" w:rsidRDefault="00D5706E" w:rsidP="00D02019">
            <w:pPr>
              <w:rPr>
                <w:rFonts w:eastAsia="宋体"/>
              </w:rPr>
            </w:pPr>
          </w:p>
        </w:tc>
      </w:tr>
      <w:tr w:rsidR="00D5706E" w:rsidTr="00D02019">
        <w:tc>
          <w:tcPr>
            <w:tcW w:w="959" w:type="dxa"/>
          </w:tcPr>
          <w:p w:rsidR="00D5706E" w:rsidRDefault="00D5706E" w:rsidP="00D02019">
            <w:pPr>
              <w:jc w:val="center"/>
            </w:pPr>
            <w:r>
              <w:rPr>
                <w:rFonts w:hint="eastAsia"/>
              </w:rPr>
              <w:t>5</w:t>
            </w:r>
          </w:p>
        </w:tc>
        <w:tc>
          <w:tcPr>
            <w:tcW w:w="1417" w:type="dxa"/>
          </w:tcPr>
          <w:p w:rsidR="00D5706E" w:rsidRDefault="00D5706E" w:rsidP="00D02019"/>
        </w:tc>
        <w:tc>
          <w:tcPr>
            <w:tcW w:w="1560" w:type="dxa"/>
          </w:tcPr>
          <w:p w:rsidR="00D5706E" w:rsidRDefault="00D5706E" w:rsidP="00D02019"/>
        </w:tc>
        <w:tc>
          <w:tcPr>
            <w:tcW w:w="1744" w:type="dxa"/>
          </w:tcPr>
          <w:p w:rsidR="00D5706E" w:rsidRDefault="00D5706E" w:rsidP="00D02019"/>
        </w:tc>
        <w:tc>
          <w:tcPr>
            <w:tcW w:w="2842" w:type="dxa"/>
            <w:gridSpan w:val="2"/>
          </w:tcPr>
          <w:p w:rsidR="00D5706E" w:rsidRDefault="00D5706E" w:rsidP="00D02019"/>
        </w:tc>
      </w:tr>
      <w:tr w:rsidR="00D5706E" w:rsidTr="00D02019">
        <w:tc>
          <w:tcPr>
            <w:tcW w:w="959" w:type="dxa"/>
          </w:tcPr>
          <w:p w:rsidR="00D5706E" w:rsidRDefault="00D5706E" w:rsidP="00D02019">
            <w:pPr>
              <w:jc w:val="center"/>
            </w:pPr>
            <w:r>
              <w:rPr>
                <w:rFonts w:hint="eastAsia"/>
              </w:rPr>
              <w:t>6</w:t>
            </w:r>
          </w:p>
        </w:tc>
        <w:tc>
          <w:tcPr>
            <w:tcW w:w="1417" w:type="dxa"/>
          </w:tcPr>
          <w:p w:rsidR="00D5706E" w:rsidRDefault="00D5706E" w:rsidP="00D02019"/>
        </w:tc>
        <w:tc>
          <w:tcPr>
            <w:tcW w:w="1560" w:type="dxa"/>
          </w:tcPr>
          <w:p w:rsidR="00D5706E" w:rsidRDefault="00D5706E" w:rsidP="00D02019"/>
        </w:tc>
        <w:tc>
          <w:tcPr>
            <w:tcW w:w="1744" w:type="dxa"/>
          </w:tcPr>
          <w:p w:rsidR="00D5706E" w:rsidRDefault="00D5706E" w:rsidP="00D02019"/>
        </w:tc>
        <w:tc>
          <w:tcPr>
            <w:tcW w:w="2842" w:type="dxa"/>
            <w:gridSpan w:val="2"/>
          </w:tcPr>
          <w:p w:rsidR="00D5706E" w:rsidRDefault="00D5706E" w:rsidP="00D02019"/>
        </w:tc>
      </w:tr>
      <w:tr w:rsidR="00D5706E" w:rsidTr="00D02019">
        <w:tc>
          <w:tcPr>
            <w:tcW w:w="959" w:type="dxa"/>
          </w:tcPr>
          <w:p w:rsidR="00D5706E" w:rsidRDefault="00D5706E" w:rsidP="00D02019">
            <w:pPr>
              <w:jc w:val="center"/>
            </w:pPr>
            <w:r>
              <w:rPr>
                <w:rFonts w:hint="eastAsia"/>
              </w:rPr>
              <w:t>7</w:t>
            </w:r>
          </w:p>
        </w:tc>
        <w:tc>
          <w:tcPr>
            <w:tcW w:w="1417" w:type="dxa"/>
          </w:tcPr>
          <w:p w:rsidR="00D5706E" w:rsidRDefault="00D5706E" w:rsidP="00D02019"/>
        </w:tc>
        <w:tc>
          <w:tcPr>
            <w:tcW w:w="1560" w:type="dxa"/>
          </w:tcPr>
          <w:p w:rsidR="00D5706E" w:rsidRDefault="00D5706E" w:rsidP="00D02019"/>
        </w:tc>
        <w:tc>
          <w:tcPr>
            <w:tcW w:w="1744" w:type="dxa"/>
          </w:tcPr>
          <w:p w:rsidR="00D5706E" w:rsidRDefault="00D5706E" w:rsidP="00D02019"/>
        </w:tc>
        <w:tc>
          <w:tcPr>
            <w:tcW w:w="2842" w:type="dxa"/>
            <w:gridSpan w:val="2"/>
          </w:tcPr>
          <w:p w:rsidR="00D5706E" w:rsidRDefault="00D5706E" w:rsidP="00D02019"/>
        </w:tc>
      </w:tr>
    </w:tbl>
    <w:p w:rsidR="00D5706E" w:rsidRDefault="00D5706E" w:rsidP="00D5706E">
      <w:pPr>
        <w:jc w:val="center"/>
        <w:rPr>
          <w:rFonts w:eastAsia="黑体"/>
          <w:b/>
          <w:bCs/>
          <w:kern w:val="44"/>
          <w:sz w:val="28"/>
          <w:szCs w:val="44"/>
        </w:rPr>
      </w:pPr>
    </w:p>
    <w:p w:rsidR="00D5706E" w:rsidRDefault="00D5706E" w:rsidP="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p w:rsidR="00D5706E" w:rsidRDefault="00D5706E" w:rsidP="00D5706E">
      <w:pPr>
        <w:pStyle w:val="1"/>
        <w:tabs>
          <w:tab w:val="right" w:leader="dot" w:pos="8306"/>
        </w:tabs>
        <w:jc w:val="center"/>
        <w:rPr>
          <w:rFonts w:ascii="宋体" w:hAnsi="宋体"/>
          <w:b/>
          <w:sz w:val="44"/>
          <w:szCs w:val="44"/>
        </w:rPr>
      </w:pPr>
      <w:r>
        <w:rPr>
          <w:rFonts w:ascii="宋体" w:hAnsi="宋体" w:hint="eastAsia"/>
          <w:b/>
          <w:sz w:val="44"/>
          <w:szCs w:val="44"/>
        </w:rPr>
        <w:lastRenderedPageBreak/>
        <w:t>目录</w:t>
      </w:r>
    </w:p>
    <w:p w:rsidR="00D5706E" w:rsidRDefault="00D5706E" w:rsidP="00D5706E">
      <w:pPr>
        <w:pStyle w:val="1"/>
        <w:tabs>
          <w:tab w:val="right" w:leader="dot" w:pos="8306"/>
        </w:tabs>
        <w:rPr>
          <w:rFonts w:asciiTheme="minorEastAsia" w:hAnsiTheme="minorEastAsia" w:cstheme="minorEastAsia"/>
          <w:sz w:val="32"/>
          <w:szCs w:val="32"/>
        </w:rPr>
      </w:pPr>
      <w:r>
        <w:rPr>
          <w:rFonts w:ascii="宋体" w:hAnsi="宋体" w:hint="eastAsia"/>
          <w:b/>
          <w:sz w:val="32"/>
          <w:szCs w:val="32"/>
        </w:rPr>
        <w:fldChar w:fldCharType="begin"/>
      </w:r>
      <w:r>
        <w:rPr>
          <w:rFonts w:ascii="宋体" w:hAnsi="宋体" w:hint="eastAsia"/>
          <w:b/>
          <w:sz w:val="32"/>
          <w:szCs w:val="32"/>
        </w:rPr>
        <w:instrText xml:space="preserve">TOC \o "1-3" \h \u </w:instrText>
      </w:r>
      <w:r>
        <w:rPr>
          <w:rFonts w:ascii="宋体" w:hAnsi="宋体" w:hint="eastAsia"/>
          <w:b/>
          <w:sz w:val="32"/>
          <w:szCs w:val="32"/>
        </w:rPr>
        <w:fldChar w:fldCharType="separate"/>
      </w:r>
      <w:hyperlink w:anchor="_Toc8641" w:history="1">
        <w:r>
          <w:rPr>
            <w:rFonts w:asciiTheme="minorEastAsia" w:hAnsiTheme="minorEastAsia" w:cstheme="minorEastAsia" w:hint="eastAsia"/>
            <w:b/>
            <w:sz w:val="32"/>
            <w:szCs w:val="32"/>
          </w:rPr>
          <w:t>目录</w:t>
        </w:r>
        <w:r>
          <w:rPr>
            <w:rFonts w:asciiTheme="minorEastAsia" w:hAnsiTheme="minorEastAsia" w:cstheme="minorEastAsia" w:hint="eastAsia"/>
            <w:sz w:val="32"/>
            <w:szCs w:val="32"/>
          </w:rPr>
          <w:tab/>
          <w:t>1</w:t>
        </w:r>
      </w:hyperlink>
    </w:p>
    <w:p w:rsidR="00D5706E" w:rsidRDefault="00D5706E" w:rsidP="00D5706E">
      <w:pPr>
        <w:pStyle w:val="1"/>
        <w:tabs>
          <w:tab w:val="right" w:leader="dot" w:pos="8306"/>
        </w:tabs>
        <w:rPr>
          <w:rFonts w:asciiTheme="minorEastAsia" w:hAnsiTheme="minorEastAsia" w:cstheme="minorEastAsia"/>
          <w:sz w:val="32"/>
          <w:szCs w:val="32"/>
        </w:rPr>
      </w:pPr>
      <w:hyperlink w:anchor="_Toc5038" w:history="1">
        <w:r>
          <w:rPr>
            <w:rFonts w:asciiTheme="minorEastAsia" w:hAnsiTheme="minorEastAsia" w:cstheme="minorEastAsia" w:hint="eastAsia"/>
            <w:b/>
            <w:sz w:val="32"/>
            <w:szCs w:val="32"/>
          </w:rPr>
          <w:t>1.保证项目的质量</w:t>
        </w:r>
        <w:r>
          <w:rPr>
            <w:rFonts w:asciiTheme="minorEastAsia" w:hAnsiTheme="minorEastAsia" w:cstheme="minorEastAsia" w:hint="eastAsia"/>
            <w:sz w:val="32"/>
            <w:szCs w:val="32"/>
          </w:rPr>
          <w:tab/>
        </w:r>
        <w:r>
          <w:rPr>
            <w:rFonts w:asciiTheme="minorEastAsia" w:hAnsiTheme="minorEastAsia" w:cstheme="minorEastAsia" w:hint="eastAsia"/>
            <w:sz w:val="32"/>
            <w:szCs w:val="32"/>
          </w:rPr>
          <w:fldChar w:fldCharType="begin"/>
        </w:r>
        <w:r>
          <w:rPr>
            <w:rFonts w:asciiTheme="minorEastAsia" w:hAnsiTheme="minorEastAsia" w:cstheme="minorEastAsia" w:hint="eastAsia"/>
            <w:sz w:val="32"/>
            <w:szCs w:val="32"/>
          </w:rPr>
          <w:instrText xml:space="preserve"> PAGEREF _Toc5038 </w:instrText>
        </w:r>
        <w:r>
          <w:rPr>
            <w:rFonts w:asciiTheme="minorEastAsia" w:hAnsiTheme="minorEastAsia" w:cstheme="minorEastAsia" w:hint="eastAsia"/>
            <w:sz w:val="32"/>
            <w:szCs w:val="32"/>
          </w:rPr>
          <w:fldChar w:fldCharType="separate"/>
        </w:r>
        <w:r>
          <w:rPr>
            <w:rFonts w:asciiTheme="minorEastAsia" w:hAnsiTheme="minorEastAsia" w:cstheme="minorEastAsia" w:hint="eastAsia"/>
            <w:sz w:val="32"/>
            <w:szCs w:val="32"/>
          </w:rPr>
          <w:t>4</w:t>
        </w:r>
        <w:r>
          <w:rPr>
            <w:rFonts w:asciiTheme="minorEastAsia" w:hAnsiTheme="minorEastAsia" w:cstheme="minorEastAsia" w:hint="eastAsia"/>
            <w:sz w:val="32"/>
            <w:szCs w:val="32"/>
          </w:rPr>
          <w:fldChar w:fldCharType="end"/>
        </w:r>
      </w:hyperlink>
    </w:p>
    <w:p w:rsidR="00D5706E" w:rsidRDefault="00D5706E" w:rsidP="00D5706E">
      <w:pPr>
        <w:pStyle w:val="2"/>
        <w:tabs>
          <w:tab w:val="right" w:leader="dot" w:pos="8306"/>
        </w:tabs>
        <w:rPr>
          <w:rFonts w:asciiTheme="minorEastAsia" w:hAnsiTheme="minorEastAsia" w:cstheme="minorEastAsia"/>
          <w:sz w:val="28"/>
          <w:szCs w:val="28"/>
        </w:rPr>
      </w:pPr>
      <w:hyperlink w:anchor="_Toc12540" w:history="1">
        <w:r>
          <w:rPr>
            <w:rFonts w:asciiTheme="minorEastAsia" w:hAnsiTheme="minorEastAsia" w:cstheme="minorEastAsia" w:hint="eastAsia"/>
            <w:sz w:val="28"/>
            <w:szCs w:val="28"/>
          </w:rPr>
          <w:t>（1）</w:t>
        </w:r>
        <w:r>
          <w:rPr>
            <w:rFonts w:asciiTheme="minorEastAsia" w:hAnsiTheme="minorEastAsia" w:cstheme="minorEastAsia" w:hint="eastAsia"/>
            <w:sz w:val="28"/>
            <w:szCs w:val="28"/>
            <w:lang w:val="zh-CN"/>
          </w:rPr>
          <w:t>建立开发项目质量管理责任制</w:t>
        </w:r>
        <w:r>
          <w:rPr>
            <w:rFonts w:asciiTheme="minorEastAsia" w:hAnsiTheme="minorEastAsia" w:cstheme="minorEastAsia" w:hint="eastAsia"/>
            <w:sz w:val="28"/>
            <w:szCs w:val="28"/>
          </w:rPr>
          <w:tab/>
        </w: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PAGEREF _Toc12540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4</w:t>
        </w:r>
        <w:r>
          <w:rPr>
            <w:rFonts w:asciiTheme="minorEastAsia" w:hAnsiTheme="minorEastAsia" w:cstheme="minorEastAsia" w:hint="eastAsia"/>
            <w:sz w:val="28"/>
            <w:szCs w:val="28"/>
          </w:rPr>
          <w:fldChar w:fldCharType="end"/>
        </w:r>
      </w:hyperlink>
    </w:p>
    <w:p w:rsidR="00D5706E" w:rsidRDefault="00D5706E" w:rsidP="00D5706E">
      <w:pPr>
        <w:pStyle w:val="2"/>
        <w:tabs>
          <w:tab w:val="right" w:leader="dot" w:pos="8306"/>
        </w:tabs>
        <w:rPr>
          <w:rFonts w:asciiTheme="minorEastAsia" w:hAnsiTheme="minorEastAsia" w:cstheme="minorEastAsia"/>
          <w:sz w:val="28"/>
          <w:szCs w:val="28"/>
        </w:rPr>
      </w:pPr>
      <w:hyperlink w:anchor="_Toc19137" w:history="1">
        <w:r>
          <w:rPr>
            <w:rFonts w:asciiTheme="minorEastAsia" w:hAnsiTheme="minorEastAsia" w:cstheme="minorEastAsia" w:hint="eastAsia"/>
            <w:sz w:val="28"/>
            <w:szCs w:val="28"/>
          </w:rPr>
          <w:t>（2）制定开发项目的质量计划</w:t>
        </w:r>
        <w:r>
          <w:rPr>
            <w:rFonts w:asciiTheme="minorEastAsia" w:hAnsiTheme="minorEastAsia" w:cstheme="minorEastAsia" w:hint="eastAsia"/>
            <w:sz w:val="28"/>
            <w:szCs w:val="28"/>
          </w:rPr>
          <w:tab/>
        </w: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PAGEREF _Toc19137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4</w:t>
        </w:r>
        <w:r>
          <w:rPr>
            <w:rFonts w:asciiTheme="minorEastAsia" w:hAnsiTheme="minorEastAsia" w:cstheme="minorEastAsia" w:hint="eastAsia"/>
            <w:sz w:val="28"/>
            <w:szCs w:val="28"/>
          </w:rPr>
          <w:fldChar w:fldCharType="end"/>
        </w:r>
      </w:hyperlink>
    </w:p>
    <w:p w:rsidR="00D5706E" w:rsidRDefault="00D5706E" w:rsidP="00D5706E">
      <w:pPr>
        <w:pStyle w:val="2"/>
        <w:tabs>
          <w:tab w:val="right" w:leader="dot" w:pos="8306"/>
        </w:tabs>
        <w:rPr>
          <w:rFonts w:asciiTheme="minorEastAsia" w:hAnsiTheme="minorEastAsia" w:cstheme="minorEastAsia"/>
          <w:sz w:val="28"/>
          <w:szCs w:val="28"/>
        </w:rPr>
      </w:pPr>
      <w:hyperlink w:anchor="_Toc1943" w:history="1">
        <w:r>
          <w:rPr>
            <w:rFonts w:asciiTheme="minorEastAsia" w:hAnsiTheme="minorEastAsia" w:cstheme="minorEastAsia" w:hint="eastAsia"/>
            <w:sz w:val="28"/>
            <w:szCs w:val="28"/>
          </w:rPr>
          <w:t>（3）建立开发项目前期工作成果的质量评审制度</w:t>
        </w:r>
        <w:r>
          <w:rPr>
            <w:rFonts w:asciiTheme="minorEastAsia" w:hAnsiTheme="minorEastAsia" w:cstheme="minorEastAsia" w:hint="eastAsia"/>
            <w:sz w:val="28"/>
            <w:szCs w:val="28"/>
          </w:rPr>
          <w:tab/>
        </w: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PAGEREF _Toc1943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4</w:t>
        </w:r>
        <w:r>
          <w:rPr>
            <w:rFonts w:asciiTheme="minorEastAsia" w:hAnsiTheme="minorEastAsia" w:cstheme="minorEastAsia" w:hint="eastAsia"/>
            <w:sz w:val="28"/>
            <w:szCs w:val="28"/>
          </w:rPr>
          <w:fldChar w:fldCharType="end"/>
        </w:r>
      </w:hyperlink>
      <w:bookmarkStart w:id="0" w:name="_GoBack"/>
      <w:bookmarkEnd w:id="0"/>
    </w:p>
    <w:p w:rsidR="00D5706E" w:rsidRDefault="00D5706E" w:rsidP="00D5706E">
      <w:pPr>
        <w:pStyle w:val="1"/>
        <w:tabs>
          <w:tab w:val="right" w:leader="dot" w:pos="8306"/>
        </w:tabs>
        <w:rPr>
          <w:rFonts w:asciiTheme="minorEastAsia" w:hAnsiTheme="minorEastAsia" w:cstheme="minorEastAsia"/>
          <w:sz w:val="32"/>
          <w:szCs w:val="32"/>
        </w:rPr>
      </w:pPr>
      <w:hyperlink w:anchor="_Toc21779" w:history="1">
        <w:r>
          <w:rPr>
            <w:rFonts w:asciiTheme="minorEastAsia" w:hAnsiTheme="minorEastAsia" w:cstheme="minorEastAsia" w:hint="eastAsia"/>
            <w:b/>
            <w:sz w:val="32"/>
            <w:szCs w:val="32"/>
          </w:rPr>
          <w:t>2.关键点的质量控制</w:t>
        </w:r>
        <w:r>
          <w:rPr>
            <w:rFonts w:asciiTheme="minorEastAsia" w:hAnsiTheme="minorEastAsia" w:cstheme="minorEastAsia" w:hint="eastAsia"/>
            <w:sz w:val="32"/>
            <w:szCs w:val="32"/>
          </w:rPr>
          <w:tab/>
        </w:r>
        <w:r>
          <w:rPr>
            <w:rFonts w:asciiTheme="minorEastAsia" w:hAnsiTheme="minorEastAsia" w:cstheme="minorEastAsia" w:hint="eastAsia"/>
            <w:sz w:val="32"/>
            <w:szCs w:val="32"/>
          </w:rPr>
          <w:fldChar w:fldCharType="begin"/>
        </w:r>
        <w:r>
          <w:rPr>
            <w:rFonts w:asciiTheme="minorEastAsia" w:hAnsiTheme="minorEastAsia" w:cstheme="minorEastAsia" w:hint="eastAsia"/>
            <w:sz w:val="32"/>
            <w:szCs w:val="32"/>
          </w:rPr>
          <w:instrText xml:space="preserve"> PAGEREF _Toc21779 </w:instrText>
        </w:r>
        <w:r>
          <w:rPr>
            <w:rFonts w:asciiTheme="minorEastAsia" w:hAnsiTheme="minorEastAsia" w:cstheme="minorEastAsia" w:hint="eastAsia"/>
            <w:sz w:val="32"/>
            <w:szCs w:val="32"/>
          </w:rPr>
          <w:fldChar w:fldCharType="separate"/>
        </w:r>
        <w:r>
          <w:rPr>
            <w:rFonts w:asciiTheme="minorEastAsia" w:hAnsiTheme="minorEastAsia" w:cstheme="minorEastAsia" w:hint="eastAsia"/>
            <w:sz w:val="32"/>
            <w:szCs w:val="32"/>
          </w:rPr>
          <w:t>4</w:t>
        </w:r>
        <w:r>
          <w:rPr>
            <w:rFonts w:asciiTheme="minorEastAsia" w:hAnsiTheme="minorEastAsia" w:cstheme="minorEastAsia" w:hint="eastAsia"/>
            <w:sz w:val="32"/>
            <w:szCs w:val="32"/>
          </w:rPr>
          <w:fldChar w:fldCharType="end"/>
        </w:r>
      </w:hyperlink>
    </w:p>
    <w:p w:rsidR="00D5706E" w:rsidRDefault="00D5706E" w:rsidP="00D5706E">
      <w:pPr>
        <w:pStyle w:val="2"/>
        <w:tabs>
          <w:tab w:val="right" w:leader="dot" w:pos="8306"/>
        </w:tabs>
        <w:rPr>
          <w:rFonts w:asciiTheme="minorEastAsia" w:hAnsiTheme="minorEastAsia" w:cstheme="minorEastAsia"/>
          <w:sz w:val="28"/>
          <w:szCs w:val="28"/>
        </w:rPr>
      </w:pPr>
      <w:hyperlink w:anchor="_Toc14676" w:history="1">
        <w:r>
          <w:rPr>
            <w:rFonts w:asciiTheme="minorEastAsia" w:hAnsiTheme="minorEastAsia" w:cstheme="minorEastAsia" w:hint="eastAsia"/>
            <w:sz w:val="28"/>
            <w:szCs w:val="28"/>
          </w:rPr>
          <w:t>（1）</w:t>
        </w:r>
        <w:r>
          <w:rPr>
            <w:rFonts w:asciiTheme="minorEastAsia" w:hAnsiTheme="minorEastAsia" w:cstheme="minorEastAsia" w:hint="eastAsia"/>
            <w:sz w:val="28"/>
            <w:szCs w:val="28"/>
            <w:lang w:val="zh-CN"/>
          </w:rPr>
          <w:t>正确地编制设计任务书</w:t>
        </w:r>
        <w:r>
          <w:rPr>
            <w:rFonts w:asciiTheme="minorEastAsia" w:hAnsiTheme="minorEastAsia" w:cstheme="minorEastAsia" w:hint="eastAsia"/>
            <w:sz w:val="28"/>
            <w:szCs w:val="28"/>
          </w:rPr>
          <w:tab/>
        </w: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PAGEREF _Toc14676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4</w:t>
        </w:r>
        <w:r>
          <w:rPr>
            <w:rFonts w:asciiTheme="minorEastAsia" w:hAnsiTheme="minorEastAsia" w:cstheme="minorEastAsia" w:hint="eastAsia"/>
            <w:sz w:val="28"/>
            <w:szCs w:val="28"/>
          </w:rPr>
          <w:fldChar w:fldCharType="end"/>
        </w:r>
      </w:hyperlink>
    </w:p>
    <w:p w:rsidR="00D5706E" w:rsidRDefault="00D5706E" w:rsidP="00D5706E">
      <w:pPr>
        <w:pStyle w:val="2"/>
        <w:tabs>
          <w:tab w:val="right" w:leader="dot" w:pos="8306"/>
        </w:tabs>
        <w:rPr>
          <w:rFonts w:asciiTheme="minorEastAsia" w:hAnsiTheme="minorEastAsia" w:cstheme="minorEastAsia"/>
          <w:sz w:val="28"/>
          <w:szCs w:val="28"/>
        </w:rPr>
      </w:pPr>
      <w:hyperlink w:anchor="_Toc23650" w:history="1">
        <w:r>
          <w:rPr>
            <w:rFonts w:asciiTheme="minorEastAsia" w:hAnsiTheme="minorEastAsia" w:cstheme="minorEastAsia" w:hint="eastAsia"/>
            <w:sz w:val="28"/>
            <w:szCs w:val="28"/>
          </w:rPr>
          <w:t>（2）</w:t>
        </w:r>
        <w:r>
          <w:rPr>
            <w:rFonts w:asciiTheme="minorEastAsia" w:hAnsiTheme="minorEastAsia" w:cstheme="minorEastAsia" w:hint="eastAsia"/>
            <w:sz w:val="28"/>
            <w:szCs w:val="28"/>
            <w:lang w:val="zh-CN"/>
          </w:rPr>
          <w:t>建立设计经理质量责任制</w:t>
        </w:r>
        <w:r>
          <w:rPr>
            <w:rFonts w:asciiTheme="minorEastAsia" w:hAnsiTheme="minorEastAsia" w:cstheme="minorEastAsia" w:hint="eastAsia"/>
            <w:sz w:val="28"/>
            <w:szCs w:val="28"/>
          </w:rPr>
          <w:tab/>
        </w: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PAGEREF _Toc23650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5</w:t>
        </w:r>
        <w:r>
          <w:rPr>
            <w:rFonts w:asciiTheme="minorEastAsia" w:hAnsiTheme="minorEastAsia" w:cstheme="minorEastAsia" w:hint="eastAsia"/>
            <w:sz w:val="28"/>
            <w:szCs w:val="28"/>
          </w:rPr>
          <w:fldChar w:fldCharType="end"/>
        </w:r>
      </w:hyperlink>
    </w:p>
    <w:p w:rsidR="00D5706E" w:rsidRDefault="00D5706E" w:rsidP="00D5706E">
      <w:pPr>
        <w:pStyle w:val="1"/>
        <w:tabs>
          <w:tab w:val="right" w:leader="dot" w:pos="8306"/>
        </w:tabs>
        <w:rPr>
          <w:rFonts w:asciiTheme="minorEastAsia" w:hAnsiTheme="minorEastAsia" w:cstheme="minorEastAsia"/>
          <w:sz w:val="32"/>
          <w:szCs w:val="32"/>
        </w:rPr>
      </w:pPr>
      <w:hyperlink w:anchor="_Toc8691" w:history="1">
        <w:r>
          <w:rPr>
            <w:rFonts w:asciiTheme="minorEastAsia" w:hAnsiTheme="minorEastAsia" w:cstheme="minorEastAsia" w:hint="eastAsia"/>
            <w:b/>
            <w:sz w:val="32"/>
            <w:szCs w:val="32"/>
          </w:rPr>
          <w:t>3.质量标准</w:t>
        </w:r>
        <w:r>
          <w:rPr>
            <w:rFonts w:asciiTheme="minorEastAsia" w:hAnsiTheme="minorEastAsia" w:cstheme="minorEastAsia" w:hint="eastAsia"/>
            <w:sz w:val="32"/>
            <w:szCs w:val="32"/>
          </w:rPr>
          <w:tab/>
        </w:r>
        <w:r>
          <w:rPr>
            <w:rFonts w:asciiTheme="minorEastAsia" w:hAnsiTheme="minorEastAsia" w:cstheme="minorEastAsia" w:hint="eastAsia"/>
            <w:sz w:val="32"/>
            <w:szCs w:val="32"/>
          </w:rPr>
          <w:fldChar w:fldCharType="begin"/>
        </w:r>
        <w:r>
          <w:rPr>
            <w:rFonts w:asciiTheme="minorEastAsia" w:hAnsiTheme="minorEastAsia" w:cstheme="minorEastAsia" w:hint="eastAsia"/>
            <w:sz w:val="32"/>
            <w:szCs w:val="32"/>
          </w:rPr>
          <w:instrText xml:space="preserve"> PAGEREF _Toc8691 </w:instrText>
        </w:r>
        <w:r>
          <w:rPr>
            <w:rFonts w:asciiTheme="minorEastAsia" w:hAnsiTheme="minorEastAsia" w:cstheme="minorEastAsia" w:hint="eastAsia"/>
            <w:sz w:val="32"/>
            <w:szCs w:val="32"/>
          </w:rPr>
          <w:fldChar w:fldCharType="separate"/>
        </w:r>
        <w:r>
          <w:rPr>
            <w:rFonts w:asciiTheme="minorEastAsia" w:hAnsiTheme="minorEastAsia" w:cstheme="minorEastAsia" w:hint="eastAsia"/>
            <w:sz w:val="32"/>
            <w:szCs w:val="32"/>
          </w:rPr>
          <w:t>5</w:t>
        </w:r>
        <w:r>
          <w:rPr>
            <w:rFonts w:asciiTheme="minorEastAsia" w:hAnsiTheme="minorEastAsia" w:cstheme="minorEastAsia" w:hint="eastAsia"/>
            <w:sz w:val="32"/>
            <w:szCs w:val="32"/>
          </w:rPr>
          <w:fldChar w:fldCharType="end"/>
        </w:r>
      </w:hyperlink>
    </w:p>
    <w:p w:rsidR="00D5706E" w:rsidRDefault="00D5706E" w:rsidP="00D5706E">
      <w:pPr>
        <w:pStyle w:val="2"/>
        <w:tabs>
          <w:tab w:val="right" w:leader="dot" w:pos="8306"/>
        </w:tabs>
        <w:rPr>
          <w:rFonts w:asciiTheme="minorEastAsia" w:hAnsiTheme="minorEastAsia" w:cstheme="minorEastAsia"/>
          <w:sz w:val="28"/>
          <w:szCs w:val="28"/>
        </w:rPr>
      </w:pPr>
      <w:hyperlink w:anchor="_Toc10880" w:history="1">
        <w:r>
          <w:rPr>
            <w:rFonts w:asciiTheme="minorEastAsia" w:hAnsiTheme="minorEastAsia" w:cstheme="minorEastAsia" w:hint="eastAsia"/>
            <w:sz w:val="28"/>
            <w:szCs w:val="28"/>
          </w:rPr>
          <w:t>（1）质量保证</w:t>
        </w:r>
        <w:r>
          <w:rPr>
            <w:rFonts w:asciiTheme="minorEastAsia" w:hAnsiTheme="minorEastAsia" w:cstheme="minorEastAsia" w:hint="eastAsia"/>
            <w:sz w:val="28"/>
            <w:szCs w:val="28"/>
          </w:rPr>
          <w:tab/>
        </w: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PAGEREF _Toc10880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5</w:t>
        </w:r>
        <w:r>
          <w:rPr>
            <w:rFonts w:asciiTheme="minorEastAsia" w:hAnsiTheme="minorEastAsia" w:cstheme="minorEastAsia" w:hint="eastAsia"/>
            <w:sz w:val="28"/>
            <w:szCs w:val="28"/>
          </w:rPr>
          <w:fldChar w:fldCharType="end"/>
        </w:r>
      </w:hyperlink>
    </w:p>
    <w:p w:rsidR="00D5706E" w:rsidRDefault="00D5706E" w:rsidP="00D5706E">
      <w:pPr>
        <w:pStyle w:val="2"/>
        <w:tabs>
          <w:tab w:val="right" w:leader="dot" w:pos="8306"/>
        </w:tabs>
        <w:rPr>
          <w:rFonts w:asciiTheme="minorEastAsia" w:hAnsiTheme="minorEastAsia" w:cstheme="minorEastAsia"/>
          <w:sz w:val="28"/>
          <w:szCs w:val="28"/>
        </w:rPr>
      </w:pPr>
      <w:hyperlink w:anchor="_Toc5321" w:history="1">
        <w:r>
          <w:rPr>
            <w:rFonts w:asciiTheme="minorEastAsia" w:hAnsiTheme="minorEastAsia" w:cstheme="minorEastAsia" w:hint="eastAsia"/>
            <w:sz w:val="28"/>
            <w:szCs w:val="28"/>
          </w:rPr>
          <w:t>（2）满足顾客和其它利益相关者的明确的和隐含的需要是最重要的</w:t>
        </w:r>
        <w:r>
          <w:rPr>
            <w:rFonts w:asciiTheme="minorEastAsia" w:hAnsiTheme="minorEastAsia" w:cstheme="minorEastAsia" w:hint="eastAsia"/>
            <w:sz w:val="28"/>
            <w:szCs w:val="28"/>
          </w:rPr>
          <w:tab/>
        </w: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PAGEREF _Toc5321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5</w:t>
        </w:r>
        <w:r>
          <w:rPr>
            <w:rFonts w:asciiTheme="minorEastAsia" w:hAnsiTheme="minorEastAsia" w:cstheme="minorEastAsia" w:hint="eastAsia"/>
            <w:sz w:val="28"/>
            <w:szCs w:val="28"/>
          </w:rPr>
          <w:fldChar w:fldCharType="end"/>
        </w:r>
      </w:hyperlink>
    </w:p>
    <w:p w:rsidR="00D5706E" w:rsidRDefault="00D5706E" w:rsidP="00D5706E">
      <w:pPr>
        <w:pStyle w:val="2"/>
        <w:tabs>
          <w:tab w:val="right" w:leader="dot" w:pos="8306"/>
        </w:tabs>
        <w:rPr>
          <w:rFonts w:asciiTheme="minorEastAsia" w:hAnsiTheme="minorEastAsia" w:cstheme="minorEastAsia"/>
          <w:sz w:val="28"/>
          <w:szCs w:val="28"/>
        </w:rPr>
      </w:pPr>
      <w:hyperlink w:anchor="_Toc23312" w:history="1">
        <w:r>
          <w:rPr>
            <w:rFonts w:asciiTheme="minorEastAsia" w:hAnsiTheme="minorEastAsia" w:cstheme="minorEastAsia" w:hint="eastAsia"/>
            <w:sz w:val="28"/>
            <w:szCs w:val="28"/>
          </w:rPr>
          <w:t>（3）管理要负责持续不断地进行改进</w:t>
        </w:r>
        <w:r>
          <w:rPr>
            <w:rFonts w:asciiTheme="minorEastAsia" w:hAnsiTheme="minorEastAsia" w:cstheme="minorEastAsia" w:hint="eastAsia"/>
            <w:sz w:val="28"/>
            <w:szCs w:val="28"/>
          </w:rPr>
          <w:tab/>
        </w: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PAGEREF _Toc23312 </w:instrText>
        </w:r>
        <w:r>
          <w:rPr>
            <w:rFonts w:asciiTheme="minorEastAsia" w:hAnsiTheme="minorEastAsia" w:cstheme="minorEastAsia" w:hint="eastAsia"/>
            <w:sz w:val="28"/>
            <w:szCs w:val="28"/>
          </w:rPr>
          <w:fldChar w:fldCharType="separate"/>
        </w:r>
        <w:r>
          <w:rPr>
            <w:rFonts w:asciiTheme="minorEastAsia" w:hAnsiTheme="minorEastAsia" w:cstheme="minorEastAsia" w:hint="eastAsia"/>
            <w:sz w:val="28"/>
            <w:szCs w:val="28"/>
          </w:rPr>
          <w:t>5</w:t>
        </w:r>
        <w:r>
          <w:rPr>
            <w:rFonts w:asciiTheme="minorEastAsia" w:hAnsiTheme="minorEastAsia" w:cstheme="minorEastAsia" w:hint="eastAsia"/>
            <w:sz w:val="28"/>
            <w:szCs w:val="28"/>
          </w:rPr>
          <w:fldChar w:fldCharType="end"/>
        </w:r>
      </w:hyperlink>
    </w:p>
    <w:p w:rsidR="00D5706E" w:rsidRDefault="00D5706E" w:rsidP="00D5706E">
      <w:pPr>
        <w:pStyle w:val="aa"/>
        <w:spacing w:line="360" w:lineRule="auto"/>
        <w:ind w:firstLineChars="0" w:firstLine="0"/>
        <w:outlineLvl w:val="0"/>
        <w:rPr>
          <w:rFonts w:ascii="宋体" w:hAnsi="宋体"/>
          <w:b/>
          <w:szCs w:val="32"/>
        </w:rPr>
      </w:pPr>
      <w:r>
        <w:rPr>
          <w:rFonts w:ascii="宋体" w:hAnsi="宋体" w:hint="eastAsia"/>
          <w:b/>
          <w:szCs w:val="32"/>
        </w:rPr>
        <w:fldChar w:fldCharType="end"/>
      </w:r>
    </w:p>
    <w:p w:rsidR="00D5706E" w:rsidRDefault="00D5706E" w:rsidP="00D5706E">
      <w:pPr>
        <w:pStyle w:val="aa"/>
        <w:spacing w:line="360" w:lineRule="auto"/>
        <w:ind w:firstLineChars="0" w:firstLine="0"/>
        <w:outlineLvl w:val="0"/>
        <w:rPr>
          <w:rFonts w:ascii="宋体" w:hAnsi="宋体"/>
          <w:b/>
          <w:szCs w:val="32"/>
        </w:rPr>
      </w:pPr>
    </w:p>
    <w:p w:rsidR="00D5706E" w:rsidRDefault="00D5706E" w:rsidP="00D5706E">
      <w:pPr>
        <w:pStyle w:val="aa"/>
        <w:spacing w:line="360" w:lineRule="auto"/>
        <w:ind w:firstLineChars="0" w:firstLine="0"/>
        <w:outlineLvl w:val="0"/>
        <w:rPr>
          <w:rFonts w:ascii="宋体" w:hAnsi="宋体"/>
          <w:b/>
          <w:szCs w:val="32"/>
        </w:rPr>
      </w:pPr>
    </w:p>
    <w:p w:rsidR="00D5706E" w:rsidRDefault="00D5706E" w:rsidP="00D5706E">
      <w:pPr>
        <w:pStyle w:val="aa"/>
        <w:spacing w:line="360" w:lineRule="auto"/>
        <w:ind w:firstLineChars="0" w:firstLine="0"/>
        <w:outlineLvl w:val="0"/>
        <w:rPr>
          <w:rFonts w:ascii="宋体" w:hAnsi="宋体"/>
          <w:b/>
          <w:szCs w:val="32"/>
        </w:rPr>
      </w:pPr>
    </w:p>
    <w:p w:rsidR="00D5706E" w:rsidRDefault="00D5706E" w:rsidP="00D5706E">
      <w:pPr>
        <w:pStyle w:val="aa"/>
        <w:spacing w:line="360" w:lineRule="auto"/>
        <w:ind w:firstLineChars="0" w:firstLine="0"/>
        <w:outlineLvl w:val="0"/>
        <w:rPr>
          <w:rFonts w:ascii="宋体" w:hAnsi="宋体"/>
          <w:b/>
          <w:szCs w:val="32"/>
        </w:rPr>
      </w:pPr>
    </w:p>
    <w:p w:rsidR="00D5706E" w:rsidRDefault="00D5706E" w:rsidP="00D5706E">
      <w:pPr>
        <w:pStyle w:val="aa"/>
        <w:spacing w:line="360" w:lineRule="auto"/>
        <w:ind w:firstLineChars="0" w:firstLine="0"/>
        <w:outlineLvl w:val="0"/>
        <w:rPr>
          <w:rFonts w:ascii="宋体" w:hAnsi="宋体"/>
          <w:b/>
          <w:szCs w:val="32"/>
        </w:rPr>
      </w:pPr>
    </w:p>
    <w:p w:rsidR="00D5706E" w:rsidRDefault="00D5706E" w:rsidP="00D5706E">
      <w:pPr>
        <w:pStyle w:val="aa"/>
        <w:spacing w:line="360" w:lineRule="auto"/>
        <w:ind w:firstLineChars="0" w:firstLine="0"/>
        <w:outlineLvl w:val="0"/>
        <w:rPr>
          <w:rFonts w:ascii="宋体" w:hAnsi="宋体"/>
          <w:b/>
          <w:szCs w:val="32"/>
        </w:rPr>
      </w:pPr>
    </w:p>
    <w:p w:rsidR="00D5706E" w:rsidRDefault="00D5706E" w:rsidP="00D5706E">
      <w:pPr>
        <w:pStyle w:val="aa"/>
        <w:spacing w:line="360" w:lineRule="auto"/>
        <w:ind w:firstLineChars="0" w:firstLine="0"/>
        <w:outlineLvl w:val="0"/>
        <w:rPr>
          <w:rFonts w:ascii="宋体" w:hAnsi="宋体"/>
          <w:b/>
          <w:szCs w:val="32"/>
        </w:rPr>
      </w:pPr>
    </w:p>
    <w:p w:rsidR="00D5706E" w:rsidRDefault="00D5706E" w:rsidP="00D5706E">
      <w:pPr>
        <w:pStyle w:val="aa"/>
        <w:spacing w:line="360" w:lineRule="auto"/>
        <w:ind w:firstLineChars="0" w:firstLine="0"/>
        <w:outlineLvl w:val="0"/>
        <w:rPr>
          <w:rFonts w:ascii="宋体" w:hAnsi="宋体"/>
          <w:b/>
          <w:szCs w:val="32"/>
        </w:rPr>
      </w:pPr>
    </w:p>
    <w:p w:rsidR="00D5706E" w:rsidRDefault="00D5706E" w:rsidP="00D5706E">
      <w:pPr>
        <w:pStyle w:val="aa"/>
        <w:spacing w:line="360" w:lineRule="auto"/>
        <w:ind w:firstLineChars="0" w:firstLine="0"/>
        <w:outlineLvl w:val="0"/>
        <w:rPr>
          <w:rFonts w:ascii="宋体" w:hAnsi="宋体"/>
          <w:b/>
          <w:szCs w:val="32"/>
        </w:rPr>
      </w:pPr>
    </w:p>
    <w:p w:rsidR="00D5706E" w:rsidRDefault="00D5706E" w:rsidP="00D5706E">
      <w:pPr>
        <w:pStyle w:val="aa"/>
        <w:spacing w:line="360" w:lineRule="auto"/>
        <w:ind w:firstLineChars="0" w:firstLine="0"/>
        <w:outlineLvl w:val="0"/>
        <w:rPr>
          <w:rFonts w:ascii="宋体" w:hAnsi="宋体"/>
          <w:b/>
          <w:szCs w:val="32"/>
        </w:rPr>
      </w:pPr>
    </w:p>
    <w:p w:rsidR="00D5706E" w:rsidRDefault="00D5706E" w:rsidP="00D5706E">
      <w:pPr>
        <w:pStyle w:val="aa"/>
        <w:spacing w:line="360" w:lineRule="auto"/>
        <w:ind w:firstLineChars="0" w:firstLine="0"/>
        <w:outlineLvl w:val="0"/>
        <w:rPr>
          <w:rFonts w:ascii="宋体" w:hAnsi="宋体"/>
          <w:b/>
          <w:sz w:val="32"/>
          <w:szCs w:val="32"/>
        </w:rPr>
      </w:pPr>
      <w:bookmarkStart w:id="1" w:name="_Toc6028"/>
      <w:bookmarkStart w:id="2" w:name="_Toc5038"/>
      <w:r>
        <w:rPr>
          <w:rFonts w:ascii="宋体" w:hAnsi="宋体" w:hint="eastAsia"/>
          <w:b/>
          <w:sz w:val="32"/>
          <w:szCs w:val="32"/>
        </w:rPr>
        <w:lastRenderedPageBreak/>
        <w:t>1.</w:t>
      </w:r>
      <w:r>
        <w:rPr>
          <w:rFonts w:ascii="宋体" w:hAnsi="宋体" w:hint="eastAsia"/>
          <w:b/>
          <w:sz w:val="32"/>
          <w:szCs w:val="32"/>
        </w:rPr>
        <w:t>保证项目的质量</w:t>
      </w:r>
      <w:bookmarkEnd w:id="1"/>
      <w:bookmarkEnd w:id="2"/>
    </w:p>
    <w:p w:rsidR="00D5706E" w:rsidRDefault="00D5706E" w:rsidP="00D5706E">
      <w:pPr>
        <w:pStyle w:val="aa"/>
        <w:spacing w:line="360" w:lineRule="auto"/>
        <w:ind w:firstLineChars="0" w:firstLine="0"/>
        <w:outlineLvl w:val="1"/>
        <w:rPr>
          <w:rFonts w:ascii="宋体" w:hAnsi="宋体"/>
          <w:sz w:val="21"/>
          <w:lang w:val="zh-CN"/>
        </w:rPr>
      </w:pPr>
      <w:bookmarkStart w:id="3" w:name="_Toc10425"/>
      <w:bookmarkStart w:id="4" w:name="_Toc12540"/>
      <w:r>
        <w:rPr>
          <w:rFonts w:ascii="宋体" w:hAnsi="宋体" w:hint="eastAsia"/>
          <w:sz w:val="21"/>
        </w:rPr>
        <w:t>（</w:t>
      </w:r>
      <w:r>
        <w:rPr>
          <w:rFonts w:ascii="宋体" w:hAnsi="宋体" w:hint="eastAsia"/>
          <w:sz w:val="21"/>
        </w:rPr>
        <w:t>1</w:t>
      </w:r>
      <w:r>
        <w:rPr>
          <w:rFonts w:ascii="宋体" w:hAnsi="宋体" w:hint="eastAsia"/>
          <w:sz w:val="21"/>
        </w:rPr>
        <w:t>）</w:t>
      </w:r>
      <w:r>
        <w:rPr>
          <w:rFonts w:ascii="宋体" w:hAnsi="宋体" w:hint="eastAsia"/>
          <w:sz w:val="21"/>
          <w:lang w:val="zh-CN"/>
        </w:rPr>
        <w:t>建立开发项目质量管理责任制</w:t>
      </w:r>
      <w:bookmarkEnd w:id="3"/>
      <w:bookmarkEnd w:id="4"/>
    </w:p>
    <w:p w:rsidR="00D5706E" w:rsidRDefault="00D5706E" w:rsidP="00D5706E">
      <w:pPr>
        <w:pStyle w:val="aa"/>
        <w:spacing w:line="360" w:lineRule="auto"/>
        <w:ind w:firstLine="420"/>
        <w:rPr>
          <w:rFonts w:ascii="宋体" w:hAnsi="宋体"/>
          <w:sz w:val="21"/>
          <w:lang w:val="zh-CN"/>
        </w:rPr>
      </w:pPr>
      <w:r>
        <w:rPr>
          <w:rFonts w:ascii="宋体" w:hAnsi="宋体" w:hint="eastAsia"/>
          <w:sz w:val="21"/>
          <w:lang w:val="zh-CN"/>
        </w:rPr>
        <w:t>项目负责人是开发项目质量的全权负责人，必须亲自抓质量工作。大型开发项目还可设项目质量经理。质量经理的职责是：根据投资人项目开发战略，市场定位目标，负责编制开发项目质量计划，并组织实施；按质量计划规定，跟踪、督促、检查项目质量计划执行情况，特别是主要质量控制点的验证、检查和评审活动；对发现重大的管理方面或技术方面的质量问题，组织研究解决，向项目团队负责人报告；编制项目质量报告，报上级质检部门和项目经理。项目质量经理对质量的监督检查，不能代替项目其它岗位的质量职责，项目各个经理、专业负责人、各部室、各专业人员各自均应完成自己应负的质量责任，项目质量才能有保证。</w:t>
      </w:r>
    </w:p>
    <w:p w:rsidR="00D5706E" w:rsidRDefault="00D5706E" w:rsidP="00D5706E">
      <w:pPr>
        <w:pStyle w:val="aa"/>
        <w:spacing w:line="360" w:lineRule="auto"/>
        <w:ind w:firstLineChars="0" w:firstLine="0"/>
        <w:outlineLvl w:val="1"/>
        <w:rPr>
          <w:rFonts w:ascii="宋体" w:hAnsi="宋体"/>
          <w:sz w:val="21"/>
        </w:rPr>
      </w:pPr>
      <w:bookmarkStart w:id="5" w:name="_Toc27412"/>
      <w:bookmarkStart w:id="6" w:name="_Toc19137"/>
      <w:r>
        <w:rPr>
          <w:rFonts w:ascii="宋体" w:hAnsi="宋体" w:hint="eastAsia"/>
          <w:sz w:val="21"/>
        </w:rPr>
        <w:t>（</w:t>
      </w:r>
      <w:r>
        <w:rPr>
          <w:rFonts w:ascii="宋体" w:hAnsi="宋体" w:hint="eastAsia"/>
          <w:sz w:val="21"/>
        </w:rPr>
        <w:t>2</w:t>
      </w:r>
      <w:r>
        <w:rPr>
          <w:rFonts w:ascii="宋体" w:hAnsi="宋体" w:hint="eastAsia"/>
          <w:sz w:val="21"/>
        </w:rPr>
        <w:t>）制定开发项目的质量计划</w:t>
      </w:r>
      <w:bookmarkEnd w:id="5"/>
      <w:bookmarkEnd w:id="6"/>
    </w:p>
    <w:p w:rsidR="00D5706E" w:rsidRDefault="00D5706E" w:rsidP="00D5706E">
      <w:pPr>
        <w:pStyle w:val="aa"/>
        <w:spacing w:line="360" w:lineRule="auto"/>
        <w:ind w:firstLine="420"/>
        <w:rPr>
          <w:rFonts w:ascii="宋体" w:hAnsi="宋体"/>
          <w:sz w:val="21"/>
        </w:rPr>
      </w:pPr>
      <w:r>
        <w:rPr>
          <w:rFonts w:ascii="宋体" w:hAnsi="宋体" w:hint="eastAsia"/>
          <w:sz w:val="21"/>
        </w:rPr>
        <w:t>充分了解项目投资人开发项目的战略决策和质量政策，了解和掌握项目的特点，熟悉地产行业动态走势，明确咨询成果的质量目标和质量标准；熟悉这类项目的质量管理体系文件，根据项目组织结构的特点，决定如何应用杨枨老师的质量管理体系。比如一个团队，就应对杨枨老师的质量管理体系进行适当调整，把质量目标进行层层分解，按质量计划和实施步骤层层落实，一直落实到末端。每一层次职责、权限、资源分配以及保证质量的措施都予以明确。质量管理计划要简明扼要，重点突出，具有可操作性。</w:t>
      </w:r>
    </w:p>
    <w:p w:rsidR="00D5706E" w:rsidRDefault="00D5706E" w:rsidP="00D5706E">
      <w:pPr>
        <w:pStyle w:val="aa"/>
        <w:spacing w:line="360" w:lineRule="auto"/>
        <w:ind w:firstLineChars="0" w:firstLine="0"/>
        <w:outlineLvl w:val="1"/>
        <w:rPr>
          <w:rFonts w:ascii="宋体" w:hAnsi="宋体"/>
          <w:sz w:val="21"/>
        </w:rPr>
      </w:pPr>
      <w:bookmarkStart w:id="7" w:name="_Toc1943"/>
      <w:bookmarkStart w:id="8" w:name="_Toc6990"/>
      <w:r>
        <w:rPr>
          <w:rFonts w:ascii="宋体" w:hAnsi="宋体" w:hint="eastAsia"/>
          <w:sz w:val="21"/>
        </w:rPr>
        <w:t>（</w:t>
      </w:r>
      <w:r>
        <w:rPr>
          <w:rFonts w:ascii="宋体" w:hAnsi="宋体" w:hint="eastAsia"/>
          <w:sz w:val="21"/>
        </w:rPr>
        <w:t>3</w:t>
      </w:r>
      <w:r>
        <w:rPr>
          <w:rFonts w:ascii="宋体" w:hAnsi="宋体" w:hint="eastAsia"/>
          <w:sz w:val="21"/>
        </w:rPr>
        <w:t>）建立开发项目前期工作成果的质量评审制度。</w:t>
      </w:r>
      <w:bookmarkEnd w:id="7"/>
      <w:bookmarkEnd w:id="8"/>
    </w:p>
    <w:p w:rsidR="00D5706E" w:rsidRDefault="00D5706E" w:rsidP="00D5706E">
      <w:pPr>
        <w:pStyle w:val="aa"/>
        <w:spacing w:line="360" w:lineRule="auto"/>
        <w:ind w:firstLine="420"/>
        <w:rPr>
          <w:rFonts w:ascii="宋体" w:hAnsi="宋体"/>
          <w:sz w:val="21"/>
        </w:rPr>
      </w:pPr>
      <w:r>
        <w:rPr>
          <w:rFonts w:ascii="宋体" w:hAnsi="宋体" w:hint="eastAsia"/>
          <w:sz w:val="21"/>
        </w:rPr>
        <w:t>建立评审制度是保证和提高开发项目前期成果质量的重要手段，采用采用杨枨老师的标准进行评审，学习更多关于此项目的专业的知识，可以及时发现问题，优化前期工作成果。对项目咨询人提供的项目咨询工作完成以后，开发项目团队要求咨询人先组织本项目人员对项目咨询成果进行自我评审，然后再进行内部评审。</w:t>
      </w:r>
    </w:p>
    <w:p w:rsidR="00D5706E" w:rsidRDefault="00D5706E" w:rsidP="00D5706E">
      <w:pPr>
        <w:pStyle w:val="aa"/>
        <w:spacing w:line="360" w:lineRule="auto"/>
        <w:ind w:firstLineChars="0" w:firstLine="0"/>
        <w:outlineLvl w:val="0"/>
        <w:rPr>
          <w:rFonts w:ascii="宋体" w:hAnsi="宋体" w:cs="宋体"/>
          <w:bCs/>
          <w:sz w:val="32"/>
          <w:szCs w:val="32"/>
        </w:rPr>
      </w:pPr>
      <w:bookmarkStart w:id="9" w:name="_Toc23023"/>
      <w:bookmarkStart w:id="10" w:name="_Toc21779"/>
      <w:r>
        <w:rPr>
          <w:rFonts w:ascii="宋体" w:hAnsi="宋体" w:hint="eastAsia"/>
          <w:b/>
          <w:sz w:val="32"/>
          <w:szCs w:val="32"/>
        </w:rPr>
        <w:t>2.</w:t>
      </w:r>
      <w:r>
        <w:rPr>
          <w:rFonts w:ascii="宋体" w:hAnsi="宋体" w:hint="eastAsia"/>
          <w:b/>
          <w:sz w:val="32"/>
          <w:szCs w:val="32"/>
        </w:rPr>
        <w:t>关键点的质量控制</w:t>
      </w:r>
      <w:bookmarkEnd w:id="9"/>
      <w:bookmarkEnd w:id="10"/>
    </w:p>
    <w:p w:rsidR="00D5706E" w:rsidRDefault="00D5706E" w:rsidP="00D5706E">
      <w:pPr>
        <w:pStyle w:val="aa"/>
        <w:spacing w:line="360" w:lineRule="auto"/>
        <w:ind w:firstLineChars="0" w:firstLine="0"/>
        <w:outlineLvl w:val="1"/>
        <w:rPr>
          <w:rFonts w:ascii="宋体" w:hAnsi="宋体"/>
          <w:sz w:val="21"/>
          <w:lang w:val="zh-CN"/>
        </w:rPr>
      </w:pPr>
      <w:r>
        <w:rPr>
          <w:rFonts w:ascii="宋体" w:hAnsi="宋体" w:hint="eastAsia"/>
          <w:sz w:val="21"/>
        </w:rPr>
        <w:t xml:space="preserve">  </w:t>
      </w:r>
      <w:bookmarkStart w:id="11" w:name="_Toc14676"/>
      <w:bookmarkStart w:id="12" w:name="_Toc20627"/>
      <w:r>
        <w:rPr>
          <w:rFonts w:ascii="宋体" w:hAnsi="宋体" w:hint="eastAsia"/>
          <w:sz w:val="21"/>
        </w:rPr>
        <w:t>（</w:t>
      </w:r>
      <w:r>
        <w:rPr>
          <w:rFonts w:ascii="宋体" w:hAnsi="宋体" w:hint="eastAsia"/>
          <w:sz w:val="21"/>
        </w:rPr>
        <w:t>1</w:t>
      </w:r>
      <w:r>
        <w:rPr>
          <w:rFonts w:ascii="宋体" w:hAnsi="宋体" w:hint="eastAsia"/>
          <w:sz w:val="21"/>
        </w:rPr>
        <w:t>）</w:t>
      </w:r>
      <w:r>
        <w:rPr>
          <w:rFonts w:ascii="宋体" w:hAnsi="宋体" w:hint="eastAsia"/>
          <w:sz w:val="21"/>
          <w:lang w:val="zh-CN"/>
        </w:rPr>
        <w:t>正确地编制设计任务书</w:t>
      </w:r>
      <w:bookmarkEnd w:id="11"/>
      <w:bookmarkEnd w:id="12"/>
    </w:p>
    <w:p w:rsidR="00D5706E" w:rsidRDefault="00D5706E" w:rsidP="00D5706E">
      <w:pPr>
        <w:pStyle w:val="aa"/>
        <w:spacing w:line="360" w:lineRule="auto"/>
        <w:ind w:firstLine="420"/>
        <w:rPr>
          <w:rFonts w:ascii="宋体" w:hAnsi="宋体" w:cs="宋体"/>
          <w:bCs/>
          <w:sz w:val="32"/>
          <w:szCs w:val="32"/>
        </w:rPr>
      </w:pPr>
      <w:r>
        <w:rPr>
          <w:rFonts w:ascii="宋体" w:hAnsi="宋体" w:hint="eastAsia"/>
          <w:sz w:val="21"/>
          <w:lang w:val="zh-CN"/>
        </w:rPr>
        <w:t>设计任务书应以项目前期的策划定位、批准的规划设计方案为依据进行编写。</w:t>
      </w:r>
      <w:r>
        <w:rPr>
          <w:rFonts w:ascii="宋体" w:hAnsi="宋体" w:hint="eastAsia"/>
          <w:sz w:val="21"/>
          <w:lang w:val="zh-CN"/>
        </w:rPr>
        <w:t> </w:t>
      </w:r>
      <w:r>
        <w:rPr>
          <w:rFonts w:ascii="宋体" w:hAnsi="宋体" w:hint="eastAsia"/>
          <w:sz w:val="21"/>
          <w:lang w:val="zh-CN"/>
        </w:rPr>
        <w:t>为了有效地控制设计质量，就必须对设计进行质量跟踪，定期对设计文件进行审核。在设计过程中和阶段设计完成时，</w:t>
      </w:r>
      <w:r>
        <w:rPr>
          <w:rFonts w:ascii="宋体" w:hAnsi="宋体" w:hint="eastAsia"/>
          <w:sz w:val="21"/>
        </w:rPr>
        <w:t>都需要对</w:t>
      </w:r>
      <w:r>
        <w:rPr>
          <w:rFonts w:ascii="宋体" w:hAnsi="宋体" w:hint="eastAsia"/>
          <w:sz w:val="21"/>
          <w:lang w:val="zh-CN"/>
        </w:rPr>
        <w:t>设计文件进行深入细致的审核。在审查过程中，特别要注意过分设计和不足设计两种极端情况。过分设计，导致经济性差；不足设计，存在隐患或功能降低。</w:t>
      </w:r>
      <w:r>
        <w:rPr>
          <w:rFonts w:ascii="宋体" w:hAnsi="宋体" w:hint="eastAsia"/>
          <w:sz w:val="21"/>
          <w:lang w:val="zh-CN"/>
        </w:rPr>
        <w:t xml:space="preserve"> </w:t>
      </w:r>
    </w:p>
    <w:p w:rsidR="00D5706E" w:rsidRDefault="00D5706E" w:rsidP="00D5706E">
      <w:pPr>
        <w:pStyle w:val="aa"/>
        <w:spacing w:line="360" w:lineRule="auto"/>
        <w:ind w:firstLineChars="0" w:firstLine="0"/>
        <w:outlineLvl w:val="1"/>
        <w:rPr>
          <w:rFonts w:ascii="宋体" w:hAnsi="宋体"/>
          <w:sz w:val="21"/>
          <w:lang w:val="zh-CN"/>
        </w:rPr>
      </w:pPr>
      <w:r>
        <w:rPr>
          <w:rFonts w:ascii="宋体" w:hAnsi="宋体" w:cs="宋体" w:hint="eastAsia"/>
          <w:bCs/>
          <w:sz w:val="32"/>
          <w:szCs w:val="32"/>
        </w:rPr>
        <w:t xml:space="preserve"> </w:t>
      </w:r>
      <w:bookmarkStart w:id="13" w:name="_Toc13247"/>
      <w:bookmarkStart w:id="14" w:name="_Toc23650"/>
      <w:r>
        <w:rPr>
          <w:rFonts w:ascii="宋体" w:hAnsi="宋体" w:hint="eastAsia"/>
          <w:sz w:val="21"/>
        </w:rPr>
        <w:t>（</w:t>
      </w:r>
      <w:r>
        <w:rPr>
          <w:rFonts w:ascii="宋体" w:hAnsi="宋体" w:hint="eastAsia"/>
          <w:sz w:val="21"/>
        </w:rPr>
        <w:t>2</w:t>
      </w:r>
      <w:r>
        <w:rPr>
          <w:rFonts w:ascii="宋体" w:hAnsi="宋体" w:hint="eastAsia"/>
          <w:sz w:val="21"/>
        </w:rPr>
        <w:t>）</w:t>
      </w:r>
      <w:r>
        <w:rPr>
          <w:rFonts w:ascii="宋体" w:hAnsi="宋体" w:hint="eastAsia"/>
          <w:sz w:val="21"/>
          <w:lang w:val="zh-CN"/>
        </w:rPr>
        <w:t>建立设计经理质量责任制</w:t>
      </w:r>
      <w:bookmarkEnd w:id="13"/>
      <w:bookmarkEnd w:id="14"/>
    </w:p>
    <w:p w:rsidR="00D5706E" w:rsidRDefault="00D5706E" w:rsidP="00D5706E">
      <w:pPr>
        <w:pStyle w:val="aa"/>
        <w:spacing w:line="360" w:lineRule="auto"/>
        <w:ind w:firstLine="420"/>
        <w:rPr>
          <w:rFonts w:ascii="宋体" w:hAnsi="宋体"/>
          <w:sz w:val="21"/>
        </w:rPr>
      </w:pPr>
      <w:r>
        <w:rPr>
          <w:rFonts w:ascii="宋体" w:hAnsi="宋体" w:hint="eastAsia"/>
          <w:sz w:val="21"/>
        </w:rPr>
        <w:lastRenderedPageBreak/>
        <w:t>开发设计主管人员在项目经理的领导下，对设计过程进行管理，监督检查建设方各小组成员对组长布置的任务汇报的质量体系文件情况，确保设计产品和服务满足合同规定的质量要求；组织设计策划，并将策划结果编人设计计划；根据项目计划、项目质量计划和设计计划的规定，对设计过程进行控制；负责各组员之间的衔接；负责组织设计各专业的综合技术方案的审查和协调，确保综合技术方案的合理性；负责组织或监督检查设计各阶段的设计评审和设计验证；负责控制设计变更，按设计更改控制程序按规定进行控制；对设计关键控制点进行检查，亲自组织或检查对设计质量有重大影响的活动和设计文件。</w:t>
      </w:r>
    </w:p>
    <w:p w:rsidR="00D5706E" w:rsidRDefault="00D5706E" w:rsidP="00D5706E">
      <w:pPr>
        <w:pStyle w:val="aa"/>
        <w:spacing w:line="360" w:lineRule="auto"/>
        <w:ind w:firstLineChars="0" w:firstLine="0"/>
        <w:outlineLvl w:val="0"/>
        <w:rPr>
          <w:rFonts w:ascii="宋体" w:hAnsi="宋体"/>
          <w:sz w:val="32"/>
          <w:szCs w:val="32"/>
        </w:rPr>
      </w:pPr>
      <w:bookmarkStart w:id="15" w:name="_Toc8691"/>
      <w:bookmarkStart w:id="16" w:name="_Toc22754"/>
      <w:r>
        <w:rPr>
          <w:rFonts w:ascii="宋体" w:hAnsi="宋体" w:hint="eastAsia"/>
          <w:b/>
          <w:sz w:val="32"/>
          <w:szCs w:val="32"/>
        </w:rPr>
        <w:t>3.</w:t>
      </w:r>
      <w:r>
        <w:rPr>
          <w:rFonts w:ascii="宋体" w:hAnsi="宋体" w:hint="eastAsia"/>
          <w:b/>
          <w:sz w:val="32"/>
          <w:szCs w:val="32"/>
        </w:rPr>
        <w:t>质量标准</w:t>
      </w:r>
      <w:bookmarkEnd w:id="15"/>
      <w:bookmarkEnd w:id="16"/>
    </w:p>
    <w:p w:rsidR="00D5706E" w:rsidRDefault="00D5706E" w:rsidP="00D5706E">
      <w:pPr>
        <w:pStyle w:val="aa"/>
        <w:spacing w:line="360" w:lineRule="auto"/>
        <w:ind w:firstLineChars="0" w:firstLine="0"/>
        <w:outlineLvl w:val="1"/>
        <w:rPr>
          <w:rFonts w:ascii="宋体" w:hAnsi="宋体"/>
          <w:sz w:val="21"/>
        </w:rPr>
      </w:pPr>
      <w:r>
        <w:rPr>
          <w:rFonts w:ascii="宋体" w:hAnsi="宋体" w:cs="宋体" w:hint="eastAsia"/>
          <w:bCs/>
          <w:sz w:val="32"/>
          <w:szCs w:val="32"/>
        </w:rPr>
        <w:t xml:space="preserve"> </w:t>
      </w:r>
      <w:bookmarkStart w:id="17" w:name="_Toc10880"/>
      <w:bookmarkStart w:id="18" w:name="_Toc20915"/>
      <w:r>
        <w:rPr>
          <w:rFonts w:ascii="宋体" w:hAnsi="宋体" w:hint="eastAsia"/>
          <w:sz w:val="21"/>
        </w:rPr>
        <w:t>（</w:t>
      </w:r>
      <w:r>
        <w:rPr>
          <w:rFonts w:ascii="宋体" w:hAnsi="宋体" w:hint="eastAsia"/>
          <w:sz w:val="21"/>
        </w:rPr>
        <w:t>1</w:t>
      </w:r>
      <w:r>
        <w:rPr>
          <w:rFonts w:ascii="宋体" w:hAnsi="宋体" w:hint="eastAsia"/>
          <w:sz w:val="21"/>
        </w:rPr>
        <w:t>）质量保证</w:t>
      </w:r>
      <w:bookmarkEnd w:id="17"/>
      <w:bookmarkEnd w:id="18"/>
    </w:p>
    <w:p w:rsidR="00D5706E" w:rsidRDefault="00D5706E" w:rsidP="00D5706E">
      <w:pPr>
        <w:pStyle w:val="aa"/>
        <w:spacing w:line="360" w:lineRule="auto"/>
        <w:ind w:firstLine="420"/>
        <w:rPr>
          <w:rFonts w:ascii="宋体" w:hAnsi="宋体"/>
          <w:sz w:val="21"/>
        </w:rPr>
      </w:pPr>
      <w:r>
        <w:rPr>
          <w:rFonts w:ascii="宋体" w:hAnsi="宋体" w:hint="eastAsia"/>
          <w:sz w:val="21"/>
        </w:rPr>
        <w:t>质量保证就是实施质量计划，增强项目投资人、项目最终用户项目质量的信心。</w:t>
      </w:r>
    </w:p>
    <w:p w:rsidR="00D5706E" w:rsidRDefault="00D5706E" w:rsidP="00D5706E">
      <w:pPr>
        <w:pStyle w:val="aa"/>
        <w:spacing w:line="360" w:lineRule="auto"/>
        <w:ind w:firstLineChars="0" w:firstLine="0"/>
        <w:outlineLvl w:val="1"/>
        <w:rPr>
          <w:rFonts w:ascii="宋体" w:hAnsi="宋体"/>
          <w:sz w:val="21"/>
        </w:rPr>
      </w:pPr>
      <w:r>
        <w:rPr>
          <w:rFonts w:ascii="宋体" w:hAnsi="宋体" w:hint="eastAsia"/>
          <w:sz w:val="21"/>
        </w:rPr>
        <w:t xml:space="preserve">  </w:t>
      </w:r>
      <w:bookmarkStart w:id="19" w:name="_Toc29187"/>
      <w:bookmarkStart w:id="20" w:name="_Toc5321"/>
      <w:r>
        <w:rPr>
          <w:rFonts w:ascii="宋体" w:hAnsi="宋体" w:hint="eastAsia"/>
          <w:sz w:val="21"/>
        </w:rPr>
        <w:t>（</w:t>
      </w:r>
      <w:r>
        <w:rPr>
          <w:rFonts w:ascii="宋体" w:hAnsi="宋体" w:hint="eastAsia"/>
          <w:sz w:val="21"/>
        </w:rPr>
        <w:t>2</w:t>
      </w:r>
      <w:r>
        <w:rPr>
          <w:rFonts w:ascii="宋体" w:hAnsi="宋体" w:hint="eastAsia"/>
          <w:sz w:val="21"/>
        </w:rPr>
        <w:t>）满足顾客和其它利益相关者的明确的和隐含的需要是最重要的</w:t>
      </w:r>
      <w:bookmarkEnd w:id="19"/>
      <w:bookmarkEnd w:id="20"/>
    </w:p>
    <w:p w:rsidR="00D5706E" w:rsidRDefault="00D5706E" w:rsidP="00D5706E">
      <w:pPr>
        <w:pStyle w:val="aa"/>
        <w:spacing w:line="360" w:lineRule="auto"/>
        <w:ind w:firstLine="420"/>
        <w:rPr>
          <w:rFonts w:ascii="宋体" w:hAnsi="宋体"/>
          <w:sz w:val="21"/>
        </w:rPr>
      </w:pPr>
      <w:r>
        <w:rPr>
          <w:rFonts w:ascii="宋体" w:hAnsi="宋体" w:hint="eastAsia"/>
          <w:sz w:val="21"/>
        </w:rPr>
        <w:t>应清楚地理解顾客和其它利益相关者的需要，以确保所有过程都是针对并满足这些需要的。</w:t>
      </w:r>
      <w:r>
        <w:rPr>
          <w:rFonts w:ascii="宋体" w:hAnsi="宋体" w:hint="eastAsia"/>
          <w:sz w:val="21"/>
        </w:rPr>
        <w:t xml:space="preserve">  </w:t>
      </w:r>
      <w:r>
        <w:rPr>
          <w:rFonts w:ascii="宋体" w:hAnsi="宋体" w:hint="eastAsia"/>
          <w:sz w:val="21"/>
        </w:rPr>
        <w:t>应确定与所有利益相关者的沟通渠道，并在整个项目的过程中适时反馈。应当解决利益相关者需求间的矛盾。通常，当顾客的需求与其它利益相关者的需求发生矛盾时</w:t>
      </w:r>
      <w:r>
        <w:rPr>
          <w:rFonts w:ascii="宋体" w:hAnsi="宋体" w:hint="eastAsia"/>
          <w:sz w:val="21"/>
        </w:rPr>
        <w:t>,</w:t>
      </w:r>
      <w:r>
        <w:rPr>
          <w:rFonts w:ascii="宋体" w:hAnsi="宋体" w:hint="eastAsia"/>
          <w:sz w:val="21"/>
        </w:rPr>
        <w:t>应首先考虑顾客的需求。矛盾的解决应经顾客同意。应正式形成利益相关者协议。在整个项目进展中</w:t>
      </w:r>
      <w:r>
        <w:rPr>
          <w:rFonts w:ascii="宋体" w:hAnsi="宋体" w:hint="eastAsia"/>
          <w:sz w:val="21"/>
        </w:rPr>
        <w:t>,</w:t>
      </w:r>
      <w:r>
        <w:rPr>
          <w:rFonts w:ascii="宋体" w:hAnsi="宋体" w:hint="eastAsia"/>
          <w:sz w:val="21"/>
        </w:rPr>
        <w:t>应持续地关注利益相关者需求的变化，包括新的利益相关者的需求变化。</w:t>
      </w:r>
      <w:r>
        <w:rPr>
          <w:rFonts w:ascii="宋体" w:hAnsi="宋体" w:hint="eastAsia"/>
          <w:sz w:val="21"/>
        </w:rPr>
        <w:t xml:space="preserve">  </w:t>
      </w:r>
      <w:r>
        <w:rPr>
          <w:rFonts w:ascii="宋体" w:hAnsi="宋体" w:hint="eastAsia"/>
          <w:sz w:val="21"/>
        </w:rPr>
        <w:t>应界定项目目标以满足认可的要求，如果需要，应随项目进展予以修订。项目目标应描述要完成什么，并以时间、成本和产品特性来表述，如果可能的话，且尽可能采用可以度量的指标。</w:t>
      </w:r>
    </w:p>
    <w:p w:rsidR="00D5706E" w:rsidRDefault="00D5706E" w:rsidP="00D5706E">
      <w:pPr>
        <w:pStyle w:val="aa"/>
        <w:spacing w:line="360" w:lineRule="auto"/>
        <w:ind w:firstLineChars="0" w:firstLine="0"/>
        <w:outlineLvl w:val="1"/>
        <w:rPr>
          <w:rFonts w:ascii="宋体" w:hAnsi="宋体"/>
          <w:sz w:val="21"/>
        </w:rPr>
      </w:pPr>
      <w:r>
        <w:rPr>
          <w:rFonts w:ascii="宋体" w:hAnsi="宋体" w:hint="eastAsia"/>
          <w:sz w:val="21"/>
        </w:rPr>
        <w:t xml:space="preserve">  </w:t>
      </w:r>
      <w:bookmarkStart w:id="21" w:name="_Toc26238"/>
      <w:bookmarkStart w:id="22" w:name="_Toc23312"/>
      <w:r>
        <w:rPr>
          <w:rFonts w:ascii="宋体" w:hAnsi="宋体" w:hint="eastAsia"/>
          <w:sz w:val="21"/>
        </w:rPr>
        <w:t>（</w:t>
      </w:r>
      <w:r>
        <w:rPr>
          <w:rFonts w:ascii="宋体" w:hAnsi="宋体" w:hint="eastAsia"/>
          <w:sz w:val="21"/>
        </w:rPr>
        <w:t>3</w:t>
      </w:r>
      <w:r>
        <w:rPr>
          <w:rFonts w:ascii="宋体" w:hAnsi="宋体" w:hint="eastAsia"/>
          <w:sz w:val="21"/>
        </w:rPr>
        <w:t>）管理要负责持续不断地进行改进</w:t>
      </w:r>
      <w:bookmarkEnd w:id="21"/>
      <w:bookmarkEnd w:id="22"/>
      <w:r>
        <w:rPr>
          <w:rFonts w:ascii="宋体" w:hAnsi="宋体" w:hint="eastAsia"/>
          <w:sz w:val="21"/>
        </w:rPr>
        <w:t xml:space="preserve">  </w:t>
      </w:r>
    </w:p>
    <w:p w:rsidR="00D5706E" w:rsidRDefault="00D5706E" w:rsidP="00D5706E">
      <w:pPr>
        <w:pStyle w:val="aa"/>
        <w:spacing w:line="360" w:lineRule="auto"/>
        <w:ind w:firstLine="420"/>
        <w:rPr>
          <w:rFonts w:ascii="宋体" w:hAnsi="宋体"/>
          <w:sz w:val="21"/>
        </w:rPr>
      </w:pPr>
      <w:r>
        <w:rPr>
          <w:rFonts w:ascii="宋体" w:hAnsi="宋体" w:hint="eastAsia"/>
          <w:sz w:val="21"/>
        </w:rPr>
        <w:t>对提出项目的组织而言</w:t>
      </w:r>
      <w:r>
        <w:rPr>
          <w:rFonts w:ascii="宋体" w:hAnsi="宋体" w:hint="eastAsia"/>
          <w:sz w:val="21"/>
        </w:rPr>
        <w:t>,</w:t>
      </w:r>
      <w:r>
        <w:rPr>
          <w:rFonts w:ascii="宋体" w:hAnsi="宋体" w:hint="eastAsia"/>
          <w:sz w:val="21"/>
        </w:rPr>
        <w:t>管理的责任是从经验中学习，不断地探索，改进它的项目各过程的质量。为了学习经验</w:t>
      </w:r>
      <w:r>
        <w:rPr>
          <w:rFonts w:ascii="宋体" w:hAnsi="宋体" w:hint="eastAsia"/>
          <w:sz w:val="21"/>
        </w:rPr>
        <w:t>,</w:t>
      </w:r>
      <w:r>
        <w:rPr>
          <w:rFonts w:ascii="宋体" w:hAnsi="宋体" w:hint="eastAsia"/>
          <w:sz w:val="21"/>
        </w:rPr>
        <w:t>项目管理本身应看作一个过程而不是一个孤立的活动。应建立一个系统来收集和分析项目实施期间产生的信息，以持续地改进过程。</w:t>
      </w:r>
      <w:r>
        <w:rPr>
          <w:rFonts w:ascii="宋体" w:hAnsi="宋体" w:hint="eastAsia"/>
          <w:sz w:val="21"/>
        </w:rPr>
        <w:t xml:space="preserve">  </w:t>
      </w:r>
      <w:r>
        <w:rPr>
          <w:rFonts w:ascii="宋体" w:hAnsi="宋体" w:hint="eastAsia"/>
          <w:sz w:val="21"/>
        </w:rPr>
        <w:t>对项目组织而言，管理的责任是不断地改进自己的过程和活动的质量。要对自身评定、内部审核及可能的外部审核作出规定，并考虑所需的时间和资源。</w:t>
      </w:r>
    </w:p>
    <w:p w:rsidR="00D5706E" w:rsidRDefault="00D5706E" w:rsidP="00D5706E"/>
    <w:p w:rsidR="00D5706E" w:rsidRPr="00D5706E" w:rsidRDefault="00D5706E">
      <w:pPr>
        <w:rPr>
          <w:rFonts w:hint="eastAsia"/>
        </w:rPr>
      </w:pPr>
    </w:p>
    <w:sectPr w:rsidR="00D5706E" w:rsidRPr="00D57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42F" w:rsidRDefault="00D2042F" w:rsidP="00D5706E">
      <w:r>
        <w:separator/>
      </w:r>
    </w:p>
  </w:endnote>
  <w:endnote w:type="continuationSeparator" w:id="0">
    <w:p w:rsidR="00D2042F" w:rsidRDefault="00D2042F" w:rsidP="00D57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42F" w:rsidRDefault="00D2042F" w:rsidP="00D5706E">
      <w:r>
        <w:separator/>
      </w:r>
    </w:p>
  </w:footnote>
  <w:footnote w:type="continuationSeparator" w:id="0">
    <w:p w:rsidR="00D2042F" w:rsidRDefault="00D2042F" w:rsidP="00D570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59"/>
    <w:rsid w:val="00124A59"/>
    <w:rsid w:val="0050367C"/>
    <w:rsid w:val="00D2042F"/>
    <w:rsid w:val="00D5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1E7A5"/>
  <w15:chartTrackingRefBased/>
  <w15:docId w15:val="{3E86E4BC-1421-40BD-BF13-B3D68431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706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70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06E"/>
    <w:rPr>
      <w:sz w:val="18"/>
      <w:szCs w:val="18"/>
    </w:rPr>
  </w:style>
  <w:style w:type="paragraph" w:styleId="a5">
    <w:name w:val="footer"/>
    <w:basedOn w:val="a"/>
    <w:link w:val="a6"/>
    <w:uiPriority w:val="99"/>
    <w:unhideWhenUsed/>
    <w:rsid w:val="00D5706E"/>
    <w:pPr>
      <w:tabs>
        <w:tab w:val="center" w:pos="4153"/>
        <w:tab w:val="right" w:pos="8306"/>
      </w:tabs>
      <w:snapToGrid w:val="0"/>
      <w:jc w:val="left"/>
    </w:pPr>
    <w:rPr>
      <w:sz w:val="18"/>
      <w:szCs w:val="18"/>
    </w:rPr>
  </w:style>
  <w:style w:type="character" w:customStyle="1" w:styleId="a6">
    <w:name w:val="页脚 字符"/>
    <w:basedOn w:val="a0"/>
    <w:link w:val="a5"/>
    <w:uiPriority w:val="99"/>
    <w:rsid w:val="00D5706E"/>
    <w:rPr>
      <w:sz w:val="18"/>
      <w:szCs w:val="18"/>
    </w:rPr>
  </w:style>
  <w:style w:type="paragraph" w:customStyle="1" w:styleId="a7">
    <w:name w:val="封面小二标题"/>
    <w:basedOn w:val="a"/>
    <w:rsid w:val="00D5706E"/>
    <w:pPr>
      <w:spacing w:line="400" w:lineRule="atLeast"/>
      <w:jc w:val="center"/>
    </w:pPr>
    <w:rPr>
      <w:rFonts w:ascii="宋体" w:hAnsi="宋体" w:cs="宋体"/>
      <w:b/>
      <w:bCs/>
      <w:sz w:val="44"/>
    </w:rPr>
  </w:style>
  <w:style w:type="paragraph" w:styleId="a8">
    <w:name w:val="Body Text"/>
    <w:basedOn w:val="a"/>
    <w:link w:val="a9"/>
    <w:uiPriority w:val="99"/>
    <w:semiHidden/>
    <w:unhideWhenUsed/>
    <w:rsid w:val="00D5706E"/>
    <w:pPr>
      <w:spacing w:after="120"/>
    </w:pPr>
  </w:style>
  <w:style w:type="character" w:customStyle="1" w:styleId="a9">
    <w:name w:val="正文文本 字符"/>
    <w:basedOn w:val="a0"/>
    <w:link w:val="a8"/>
    <w:uiPriority w:val="99"/>
    <w:semiHidden/>
    <w:rsid w:val="00D5706E"/>
    <w:rPr>
      <w:szCs w:val="24"/>
    </w:rPr>
  </w:style>
  <w:style w:type="paragraph" w:styleId="aa">
    <w:name w:val="Body Text First Indent"/>
    <w:basedOn w:val="a"/>
    <w:link w:val="ab"/>
    <w:qFormat/>
    <w:rsid w:val="00D5706E"/>
    <w:pPr>
      <w:ind w:firstLineChars="200" w:firstLine="498"/>
    </w:pPr>
    <w:rPr>
      <w:kern w:val="0"/>
      <w:sz w:val="24"/>
      <w:szCs w:val="22"/>
    </w:rPr>
  </w:style>
  <w:style w:type="character" w:customStyle="1" w:styleId="ab">
    <w:name w:val="正文首行缩进 字符"/>
    <w:basedOn w:val="a9"/>
    <w:link w:val="aa"/>
    <w:rsid w:val="00D5706E"/>
    <w:rPr>
      <w:kern w:val="0"/>
      <w:sz w:val="24"/>
      <w:szCs w:val="24"/>
    </w:rPr>
  </w:style>
  <w:style w:type="paragraph" w:styleId="1">
    <w:name w:val="toc 1"/>
    <w:basedOn w:val="a"/>
    <w:next w:val="a"/>
    <w:qFormat/>
    <w:rsid w:val="00D5706E"/>
    <w:rPr>
      <w:sz w:val="24"/>
      <w:szCs w:val="22"/>
    </w:rPr>
  </w:style>
  <w:style w:type="paragraph" w:styleId="2">
    <w:name w:val="toc 2"/>
    <w:basedOn w:val="a"/>
    <w:next w:val="a"/>
    <w:rsid w:val="00D5706E"/>
    <w:pPr>
      <w:ind w:leftChars="200" w:left="420"/>
    </w:pPr>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吴思楠</dc:creator>
  <cp:keywords/>
  <dc:description/>
  <cp:lastModifiedBy>吴思楠</cp:lastModifiedBy>
  <cp:revision>2</cp:revision>
  <dcterms:created xsi:type="dcterms:W3CDTF">2017-11-05T12:52:00Z</dcterms:created>
  <dcterms:modified xsi:type="dcterms:W3CDTF">2017-11-05T12:54:00Z</dcterms:modified>
</cp:coreProperties>
</file>