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D4AC3" w14:textId="7AD77E8C" w:rsidR="00DA686B" w:rsidRPr="00235149" w:rsidRDefault="00DA686B">
      <w:pPr>
        <w:rPr>
          <w:rFonts w:ascii="Times" w:hAnsi="Times"/>
        </w:rPr>
      </w:pPr>
      <w:r w:rsidRPr="00235149">
        <w:rPr>
          <w:rFonts w:ascii="Times" w:hAnsi="Times"/>
        </w:rPr>
        <w:t xml:space="preserve">Class Number: CS6240 Paralleled Data Processing, </w:t>
      </w:r>
      <w:proofErr w:type="spellStart"/>
      <w:r w:rsidRPr="00235149">
        <w:rPr>
          <w:rFonts w:ascii="Times" w:hAnsi="Times"/>
        </w:rPr>
        <w:t>Spr</w:t>
      </w:r>
      <w:proofErr w:type="spellEnd"/>
      <w:r w:rsidRPr="00235149">
        <w:rPr>
          <w:rFonts w:ascii="Times" w:hAnsi="Times"/>
        </w:rPr>
        <w:t xml:space="preserve"> 2020</w:t>
      </w:r>
    </w:p>
    <w:p w14:paraId="448777CA" w14:textId="0E5B8DD9" w:rsidR="00DA686B" w:rsidRPr="00235149" w:rsidRDefault="00DA686B">
      <w:pPr>
        <w:rPr>
          <w:rFonts w:ascii="Times" w:hAnsi="Times"/>
        </w:rPr>
      </w:pPr>
      <w:r w:rsidRPr="00235149">
        <w:rPr>
          <w:rFonts w:ascii="Times" w:hAnsi="Times"/>
        </w:rPr>
        <w:t>Name: Yihan Tian</w:t>
      </w:r>
    </w:p>
    <w:p w14:paraId="2D394A01" w14:textId="74D1FE68" w:rsidR="00DA686B" w:rsidRPr="00235149" w:rsidRDefault="00DA686B">
      <w:pPr>
        <w:rPr>
          <w:rFonts w:ascii="Times" w:hAnsi="Times"/>
        </w:rPr>
      </w:pPr>
      <w:r w:rsidRPr="00235149">
        <w:rPr>
          <w:rFonts w:ascii="Times" w:hAnsi="Times"/>
        </w:rPr>
        <w:t>Homework 2</w:t>
      </w:r>
    </w:p>
    <w:p w14:paraId="3719C821" w14:textId="589EA15A" w:rsidR="00DA686B" w:rsidRPr="00235149" w:rsidRDefault="00DA686B">
      <w:pPr>
        <w:rPr>
          <w:rFonts w:ascii="Times" w:hAnsi="Times"/>
        </w:rPr>
      </w:pPr>
    </w:p>
    <w:p w14:paraId="58A0D123" w14:textId="12560D8A" w:rsidR="00E720A5" w:rsidRPr="00235149" w:rsidRDefault="00E720A5">
      <w:pPr>
        <w:rPr>
          <w:rFonts w:ascii="Times" w:hAnsi="Times"/>
        </w:rPr>
      </w:pPr>
      <w:r w:rsidRPr="00235149">
        <w:rPr>
          <w:rFonts w:ascii="Times" w:hAnsi="Times"/>
        </w:rPr>
        <w:t xml:space="preserve">All source codes with comments are zipped in the same package. </w:t>
      </w:r>
    </w:p>
    <w:p w14:paraId="40243D22" w14:textId="77777777" w:rsidR="00DA686B" w:rsidRPr="00235149" w:rsidRDefault="00DA686B">
      <w:pPr>
        <w:rPr>
          <w:rFonts w:ascii="Times" w:hAnsi="Times"/>
        </w:rPr>
      </w:pPr>
    </w:p>
    <w:p w14:paraId="1FA9E72A" w14:textId="0F5893CF" w:rsidR="000A1326" w:rsidRPr="00235149" w:rsidRDefault="000A1326">
      <w:pPr>
        <w:rPr>
          <w:rFonts w:ascii="Times" w:hAnsi="Times"/>
          <w:b/>
          <w:bCs/>
        </w:rPr>
      </w:pPr>
      <w:r w:rsidRPr="00235149">
        <w:rPr>
          <w:rFonts w:ascii="Times" w:hAnsi="Times"/>
          <w:b/>
          <w:bCs/>
        </w:rPr>
        <w:t>Answer to the question of the key, value in Map function:</w:t>
      </w:r>
    </w:p>
    <w:p w14:paraId="64518547" w14:textId="7749F2C7" w:rsidR="00E720A5" w:rsidRPr="00235149" w:rsidRDefault="000A1326">
      <w:pPr>
        <w:rPr>
          <w:rFonts w:ascii="Times" w:hAnsi="Times"/>
        </w:rPr>
      </w:pPr>
      <w:r w:rsidRPr="00235149">
        <w:rPr>
          <w:rFonts w:ascii="Times" w:hAnsi="Times"/>
        </w:rPr>
        <w:t xml:space="preserve">As I read through the source code of </w:t>
      </w:r>
      <w:proofErr w:type="spellStart"/>
      <w:r w:rsidRPr="00235149">
        <w:rPr>
          <w:rFonts w:ascii="Times" w:hAnsi="Times"/>
        </w:rPr>
        <w:t>WordCount</w:t>
      </w:r>
      <w:proofErr w:type="spellEnd"/>
      <w:r w:rsidRPr="00235149">
        <w:rPr>
          <w:rFonts w:ascii="Times" w:hAnsi="Times"/>
        </w:rPr>
        <w:t xml:space="preserve"> example, in the </w:t>
      </w:r>
      <w:proofErr w:type="spellStart"/>
      <w:r w:rsidR="008B1C1D" w:rsidRPr="00235149">
        <w:rPr>
          <w:rFonts w:ascii="Times" w:hAnsi="Times"/>
        </w:rPr>
        <w:t>Tokenizer</w:t>
      </w:r>
      <w:r w:rsidRPr="00235149">
        <w:rPr>
          <w:rFonts w:ascii="Times" w:hAnsi="Times"/>
        </w:rPr>
        <w:t>Mapper</w:t>
      </w:r>
      <w:proofErr w:type="spellEnd"/>
      <w:r w:rsidRPr="00235149">
        <w:rPr>
          <w:rFonts w:ascii="Times" w:hAnsi="Times"/>
        </w:rPr>
        <w:t xml:space="preserve"> class, it uses the</w:t>
      </w:r>
      <w:r w:rsidR="00B4547D" w:rsidRPr="00235149">
        <w:rPr>
          <w:rFonts w:ascii="Times" w:hAnsi="Times"/>
        </w:rPr>
        <w:t xml:space="preserve"> </w:t>
      </w:r>
      <w:r w:rsidR="00695FF0" w:rsidRPr="00235149">
        <w:rPr>
          <w:rFonts w:ascii="Times" w:hAnsi="Times"/>
          <w:highlight w:val="yellow"/>
        </w:rPr>
        <w:t xml:space="preserve">Text </w:t>
      </w:r>
      <w:r w:rsidRPr="00235149">
        <w:rPr>
          <w:rFonts w:ascii="Times" w:hAnsi="Times"/>
          <w:highlight w:val="yellow"/>
        </w:rPr>
        <w:t>value</w:t>
      </w:r>
      <w:r w:rsidRPr="00235149">
        <w:rPr>
          <w:rFonts w:ascii="Times" w:hAnsi="Times"/>
        </w:rPr>
        <w:t xml:space="preserve"> as one of the inputs. The function uses an iterator, and iterate through the string </w:t>
      </w:r>
      <w:r w:rsidR="00B4547D" w:rsidRPr="00235149">
        <w:rPr>
          <w:rFonts w:ascii="Times" w:hAnsi="Times"/>
        </w:rPr>
        <w:t xml:space="preserve">format </w:t>
      </w:r>
      <w:r w:rsidRPr="00235149">
        <w:rPr>
          <w:rFonts w:ascii="Times" w:hAnsi="Times"/>
        </w:rPr>
        <w:t xml:space="preserve">of the </w:t>
      </w:r>
      <w:r w:rsidRPr="00235149">
        <w:rPr>
          <w:rFonts w:ascii="Times" w:hAnsi="Times"/>
          <w:highlight w:val="yellow"/>
        </w:rPr>
        <w:t>value</w:t>
      </w:r>
      <w:r w:rsidRPr="00235149">
        <w:rPr>
          <w:rFonts w:ascii="Times" w:hAnsi="Times"/>
        </w:rPr>
        <w:t xml:space="preserve">, and get each single word from this part. </w:t>
      </w:r>
      <w:proofErr w:type="gramStart"/>
      <w:r w:rsidRPr="00235149">
        <w:rPr>
          <w:rFonts w:ascii="Times" w:hAnsi="Times"/>
        </w:rPr>
        <w:t>So</w:t>
      </w:r>
      <w:proofErr w:type="gramEnd"/>
      <w:r w:rsidRPr="00235149">
        <w:rPr>
          <w:rFonts w:ascii="Times" w:hAnsi="Times"/>
        </w:rPr>
        <w:t xml:space="preserve"> I believe the value is the body of the</w:t>
      </w:r>
      <w:r w:rsidR="008B1C1D" w:rsidRPr="00235149">
        <w:rPr>
          <w:rFonts w:ascii="Times" w:hAnsi="Times"/>
        </w:rPr>
        <w:t xml:space="preserve"> input</w:t>
      </w:r>
      <w:r w:rsidRPr="00235149">
        <w:rPr>
          <w:rFonts w:ascii="Times" w:hAnsi="Times"/>
        </w:rPr>
        <w:t xml:space="preserve"> text </w:t>
      </w:r>
      <w:r w:rsidR="00E720A5" w:rsidRPr="00235149">
        <w:rPr>
          <w:rFonts w:ascii="Times" w:hAnsi="Times"/>
        </w:rPr>
        <w:t>file, and this part is easier to find.</w:t>
      </w:r>
    </w:p>
    <w:p w14:paraId="2C807F41" w14:textId="5B7A5077" w:rsidR="00E720A5" w:rsidRPr="00235149" w:rsidRDefault="00B4547D">
      <w:pPr>
        <w:rPr>
          <w:rFonts w:ascii="Times" w:hAnsi="Times"/>
        </w:rPr>
      </w:pPr>
      <w:r w:rsidRPr="00235149">
        <w:rPr>
          <w:rFonts w:ascii="Times" w:hAnsi="Times"/>
        </w:rPr>
        <w:t xml:space="preserve">For the key part, it is not used in the example code. Then I read through the source code and documentation of hadoop3.2.1, and </w:t>
      </w:r>
      <w:r w:rsidR="00695FF0" w:rsidRPr="00235149">
        <w:rPr>
          <w:rFonts w:ascii="Times" w:hAnsi="Times"/>
        </w:rPr>
        <w:t>find out that the Mapper class is designed as shown in the picture:</w:t>
      </w:r>
    </w:p>
    <w:p w14:paraId="7E6DC835" w14:textId="19D9D6C5" w:rsidR="00695FF0" w:rsidRPr="00235149" w:rsidRDefault="00695FF0">
      <w:pPr>
        <w:rPr>
          <w:rFonts w:ascii="Times" w:hAnsi="Times"/>
        </w:rPr>
      </w:pPr>
      <w:r w:rsidRPr="00235149">
        <w:rPr>
          <w:rFonts w:ascii="Times" w:hAnsi="Times"/>
        </w:rPr>
        <w:drawing>
          <wp:inline distT="0" distB="0" distL="0" distR="0" wp14:anchorId="451AF25B" wp14:editId="35D079B5">
            <wp:extent cx="5334000" cy="7747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774700"/>
                    </a:xfrm>
                    <a:prstGeom prst="rect">
                      <a:avLst/>
                    </a:prstGeom>
                  </pic:spPr>
                </pic:pic>
              </a:graphicData>
            </a:graphic>
          </wp:inline>
        </w:drawing>
      </w:r>
    </w:p>
    <w:p w14:paraId="5510F804" w14:textId="4795F0EB" w:rsidR="00695FF0" w:rsidRPr="00235149" w:rsidRDefault="00695FF0">
      <w:pPr>
        <w:rPr>
          <w:rFonts w:ascii="Times" w:hAnsi="Times"/>
        </w:rPr>
      </w:pPr>
      <w:r w:rsidRPr="00235149">
        <w:rPr>
          <w:rFonts w:ascii="Times" w:hAnsi="Times"/>
        </w:rPr>
        <w:t>And the map function is as below:</w:t>
      </w:r>
    </w:p>
    <w:p w14:paraId="5E484AA6" w14:textId="088F8596" w:rsidR="00695FF0" w:rsidRPr="00235149" w:rsidRDefault="00695FF0">
      <w:pPr>
        <w:rPr>
          <w:rFonts w:ascii="Times" w:hAnsi="Times"/>
        </w:rPr>
      </w:pPr>
      <w:r w:rsidRPr="00235149">
        <w:rPr>
          <w:rFonts w:ascii="Times" w:hAnsi="Times"/>
        </w:rPr>
        <w:drawing>
          <wp:inline distT="0" distB="0" distL="0" distR="0" wp14:anchorId="001EDFF3" wp14:editId="22574219">
            <wp:extent cx="5943600" cy="294005"/>
            <wp:effectExtent l="0" t="0" r="0" b="0"/>
            <wp:docPr id="2" name="Picture 2"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005"/>
                    </a:xfrm>
                    <a:prstGeom prst="rect">
                      <a:avLst/>
                    </a:prstGeom>
                  </pic:spPr>
                </pic:pic>
              </a:graphicData>
            </a:graphic>
          </wp:inline>
        </w:drawing>
      </w:r>
    </w:p>
    <w:p w14:paraId="0504906E" w14:textId="2B79C425" w:rsidR="00695FF0" w:rsidRPr="00235149" w:rsidRDefault="00695FF0">
      <w:pPr>
        <w:rPr>
          <w:rFonts w:ascii="Times" w:hAnsi="Times"/>
        </w:rPr>
      </w:pPr>
    </w:p>
    <w:p w14:paraId="796685CC" w14:textId="58AC456A" w:rsidR="00695FF0" w:rsidRPr="00235149" w:rsidRDefault="00695FF0">
      <w:pPr>
        <w:rPr>
          <w:rFonts w:ascii="Times" w:hAnsi="Times"/>
        </w:rPr>
      </w:pPr>
      <w:r w:rsidRPr="00235149">
        <w:rPr>
          <w:rFonts w:ascii="Times" w:hAnsi="Times"/>
        </w:rPr>
        <w:t xml:space="preserve">This function is an override from parent class, and requires a key, some value, and output. I checked through some online analysis and tutoring sources and found they say the </w:t>
      </w:r>
      <w:r w:rsidRPr="00235149">
        <w:rPr>
          <w:rFonts w:ascii="Times" w:hAnsi="Times"/>
          <w:highlight w:val="yellow"/>
        </w:rPr>
        <w:t>Object key</w:t>
      </w:r>
      <w:r w:rsidRPr="00235149">
        <w:rPr>
          <w:rFonts w:ascii="Times" w:hAnsi="Times"/>
        </w:rPr>
        <w:t xml:space="preserve"> is a Mapper auto-generated key. </w:t>
      </w:r>
      <w:proofErr w:type="gramStart"/>
      <w:r w:rsidRPr="00235149">
        <w:rPr>
          <w:rFonts w:ascii="Times" w:hAnsi="Times"/>
        </w:rPr>
        <w:t>So</w:t>
      </w:r>
      <w:proofErr w:type="gramEnd"/>
      <w:r w:rsidRPr="00235149">
        <w:rPr>
          <w:rFonts w:ascii="Times" w:hAnsi="Times"/>
        </w:rPr>
        <w:t xml:space="preserve"> I understand the </w:t>
      </w:r>
      <w:r w:rsidRPr="00235149">
        <w:rPr>
          <w:rFonts w:ascii="Times" w:hAnsi="Times"/>
          <w:highlight w:val="yellow"/>
        </w:rPr>
        <w:t>key</w:t>
      </w:r>
      <w:r w:rsidRPr="00235149">
        <w:rPr>
          <w:rFonts w:ascii="Times" w:hAnsi="Times"/>
        </w:rPr>
        <w:t xml:space="preserve"> as an auto-generated, unique identifier to each map task.</w:t>
      </w:r>
    </w:p>
    <w:p w14:paraId="63EFEBC4" w14:textId="0634AC80" w:rsidR="00695FF0" w:rsidRPr="00235149" w:rsidRDefault="00695FF0">
      <w:pPr>
        <w:rPr>
          <w:rFonts w:ascii="Times" w:hAnsi="Times"/>
        </w:rPr>
      </w:pPr>
    </w:p>
    <w:p w14:paraId="2DCA6C5D" w14:textId="49ABF8A9" w:rsidR="00695FF0" w:rsidRPr="00235149" w:rsidRDefault="00695FF0">
      <w:pPr>
        <w:rPr>
          <w:rFonts w:ascii="Times" w:hAnsi="Times"/>
        </w:rPr>
      </w:pPr>
    </w:p>
    <w:p w14:paraId="656F532B" w14:textId="728C45C7" w:rsidR="00695FF0" w:rsidRPr="00235149" w:rsidRDefault="00695FF0">
      <w:pPr>
        <w:rPr>
          <w:rFonts w:ascii="Times" w:hAnsi="Times"/>
          <w:b/>
          <w:bCs/>
        </w:rPr>
      </w:pPr>
      <w:r w:rsidRPr="00235149">
        <w:rPr>
          <w:rFonts w:ascii="Times" w:hAnsi="Times"/>
          <w:b/>
          <w:bCs/>
        </w:rPr>
        <w:t>AWS Execution and results</w:t>
      </w:r>
    </w:p>
    <w:p w14:paraId="0A5DD39D" w14:textId="5A9C44C8" w:rsidR="004E75E7" w:rsidRPr="00235149" w:rsidRDefault="004E75E7">
      <w:pPr>
        <w:rPr>
          <w:rFonts w:ascii="Times" w:hAnsi="Times"/>
          <w:b/>
          <w:bCs/>
        </w:rPr>
      </w:pPr>
    </w:p>
    <w:p w14:paraId="380791E3" w14:textId="6395A102" w:rsidR="007E7AFC" w:rsidRPr="00235149" w:rsidRDefault="00624C75">
      <w:pPr>
        <w:rPr>
          <w:rFonts w:ascii="Times" w:hAnsi="Times"/>
        </w:rPr>
      </w:pPr>
      <w:r w:rsidRPr="00235149">
        <w:rPr>
          <w:rFonts w:ascii="Times" w:hAnsi="Times"/>
        </w:rPr>
        <w:t>Runtime report:</w:t>
      </w:r>
    </w:p>
    <w:p w14:paraId="7E4EC521" w14:textId="01B6DCF7" w:rsidR="00624C75" w:rsidRPr="00235149" w:rsidRDefault="00624C75">
      <w:pPr>
        <w:rPr>
          <w:rFonts w:ascii="Times" w:hAnsi="Times"/>
        </w:rPr>
      </w:pPr>
      <w:r w:rsidRPr="00235149">
        <w:rPr>
          <w:rFonts w:ascii="Times" w:hAnsi="Times"/>
        </w:rPr>
        <w:t xml:space="preserve">Used the time when Map 0%, Reduce 0% as the start time, and the task complete time as end time. </w:t>
      </w:r>
      <w:r w:rsidR="003D22D0" w:rsidRPr="00235149">
        <w:rPr>
          <w:rFonts w:ascii="Times" w:hAnsi="Times"/>
        </w:rPr>
        <w:t xml:space="preserve">This count corresponds with the elapsed time shown on EMR panel. </w:t>
      </w:r>
      <w:r w:rsidRPr="00235149">
        <w:rPr>
          <w:rFonts w:ascii="Times" w:hAnsi="Times"/>
        </w:rPr>
        <w:t xml:space="preserve">Stored first run and second run in different charts, and also calculated average run of the two times. Illustrated a line chart according to the average run time. </w:t>
      </w:r>
    </w:p>
    <w:p w14:paraId="1CA68182" w14:textId="3AC30E8D" w:rsidR="00624C75" w:rsidRPr="00235149" w:rsidRDefault="00624C75">
      <w:pPr>
        <w:rPr>
          <w:rFonts w:ascii="Times" w:hAnsi="Times"/>
        </w:rPr>
      </w:pPr>
    </w:p>
    <w:tbl>
      <w:tblPr>
        <w:tblW w:w="9822" w:type="dxa"/>
        <w:tblLook w:val="04A0" w:firstRow="1" w:lastRow="0" w:firstColumn="1" w:lastColumn="0" w:noHBand="0" w:noVBand="1"/>
      </w:tblPr>
      <w:tblGrid>
        <w:gridCol w:w="742"/>
        <w:gridCol w:w="1105"/>
        <w:gridCol w:w="1043"/>
        <w:gridCol w:w="1114"/>
        <w:gridCol w:w="1132"/>
        <w:gridCol w:w="1186"/>
        <w:gridCol w:w="1118"/>
        <w:gridCol w:w="1196"/>
        <w:gridCol w:w="1216"/>
      </w:tblGrid>
      <w:tr w:rsidR="00624C75" w:rsidRPr="00624C75" w14:paraId="192FA186" w14:textId="77777777" w:rsidTr="00624C75">
        <w:trPr>
          <w:trHeight w:val="320"/>
        </w:trPr>
        <w:tc>
          <w:tcPr>
            <w:tcW w:w="9822"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D491ECF"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first-run</w:t>
            </w:r>
          </w:p>
        </w:tc>
      </w:tr>
      <w:tr w:rsidR="00624C75" w:rsidRPr="00624C75" w14:paraId="1820CD08" w14:textId="77777777" w:rsidTr="00624C75">
        <w:trPr>
          <w:trHeight w:val="320"/>
        </w:trPr>
        <w:tc>
          <w:tcPr>
            <w:tcW w:w="742" w:type="dxa"/>
            <w:tcBorders>
              <w:top w:val="nil"/>
              <w:left w:val="single" w:sz="4" w:space="0" w:color="auto"/>
              <w:bottom w:val="single" w:sz="4" w:space="0" w:color="auto"/>
              <w:right w:val="single" w:sz="4" w:space="0" w:color="auto"/>
            </w:tcBorders>
            <w:shd w:val="clear" w:color="auto" w:fill="auto"/>
            <w:noWrap/>
            <w:vAlign w:val="center"/>
            <w:hideMark/>
          </w:tcPr>
          <w:p w14:paraId="53545F9B"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 </w:t>
            </w:r>
          </w:p>
        </w:tc>
        <w:tc>
          <w:tcPr>
            <w:tcW w:w="1098" w:type="dxa"/>
            <w:tcBorders>
              <w:top w:val="nil"/>
              <w:left w:val="nil"/>
              <w:bottom w:val="single" w:sz="4" w:space="0" w:color="auto"/>
              <w:right w:val="single" w:sz="4" w:space="0" w:color="auto"/>
            </w:tcBorders>
            <w:shd w:val="clear" w:color="auto" w:fill="auto"/>
            <w:noWrap/>
            <w:vAlign w:val="center"/>
            <w:hideMark/>
          </w:tcPr>
          <w:p w14:paraId="66E4938D"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NoCombiner-6</w:t>
            </w:r>
          </w:p>
        </w:tc>
        <w:tc>
          <w:tcPr>
            <w:tcW w:w="1030" w:type="dxa"/>
            <w:tcBorders>
              <w:top w:val="nil"/>
              <w:left w:val="nil"/>
              <w:bottom w:val="single" w:sz="4" w:space="0" w:color="auto"/>
              <w:right w:val="single" w:sz="4" w:space="0" w:color="auto"/>
            </w:tcBorders>
            <w:shd w:val="clear" w:color="auto" w:fill="auto"/>
            <w:noWrap/>
            <w:vAlign w:val="center"/>
            <w:hideMark/>
          </w:tcPr>
          <w:p w14:paraId="69FD64AF"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SiCombiner-6</w:t>
            </w:r>
          </w:p>
        </w:tc>
        <w:tc>
          <w:tcPr>
            <w:tcW w:w="1108" w:type="dxa"/>
            <w:tcBorders>
              <w:top w:val="nil"/>
              <w:left w:val="nil"/>
              <w:bottom w:val="single" w:sz="4" w:space="0" w:color="auto"/>
              <w:right w:val="single" w:sz="4" w:space="0" w:color="auto"/>
            </w:tcBorders>
            <w:shd w:val="clear" w:color="auto" w:fill="auto"/>
            <w:noWrap/>
            <w:vAlign w:val="center"/>
            <w:hideMark/>
          </w:tcPr>
          <w:p w14:paraId="390C6CF5"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PerMapTally-6</w:t>
            </w:r>
          </w:p>
        </w:tc>
        <w:tc>
          <w:tcPr>
            <w:tcW w:w="1128" w:type="dxa"/>
            <w:tcBorders>
              <w:top w:val="nil"/>
              <w:left w:val="nil"/>
              <w:bottom w:val="single" w:sz="4" w:space="0" w:color="auto"/>
              <w:right w:val="single" w:sz="4" w:space="0" w:color="auto"/>
            </w:tcBorders>
            <w:shd w:val="clear" w:color="auto" w:fill="auto"/>
            <w:noWrap/>
            <w:vAlign w:val="center"/>
            <w:hideMark/>
          </w:tcPr>
          <w:p w14:paraId="2CBCD59C"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PerTaskTally-6</w:t>
            </w:r>
          </w:p>
        </w:tc>
        <w:tc>
          <w:tcPr>
            <w:tcW w:w="1186" w:type="dxa"/>
            <w:tcBorders>
              <w:top w:val="nil"/>
              <w:left w:val="nil"/>
              <w:bottom w:val="single" w:sz="4" w:space="0" w:color="auto"/>
              <w:right w:val="single" w:sz="4" w:space="0" w:color="auto"/>
            </w:tcBorders>
            <w:shd w:val="clear" w:color="auto" w:fill="auto"/>
            <w:noWrap/>
            <w:vAlign w:val="center"/>
            <w:hideMark/>
          </w:tcPr>
          <w:p w14:paraId="635B9D02"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NoCombiner-11</w:t>
            </w:r>
          </w:p>
        </w:tc>
        <w:tc>
          <w:tcPr>
            <w:tcW w:w="1118" w:type="dxa"/>
            <w:tcBorders>
              <w:top w:val="nil"/>
              <w:left w:val="nil"/>
              <w:bottom w:val="single" w:sz="4" w:space="0" w:color="auto"/>
              <w:right w:val="single" w:sz="4" w:space="0" w:color="auto"/>
            </w:tcBorders>
            <w:shd w:val="clear" w:color="auto" w:fill="auto"/>
            <w:noWrap/>
            <w:vAlign w:val="center"/>
            <w:hideMark/>
          </w:tcPr>
          <w:p w14:paraId="4CA33FAD"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SiCombiner-11</w:t>
            </w:r>
          </w:p>
        </w:tc>
        <w:tc>
          <w:tcPr>
            <w:tcW w:w="1196" w:type="dxa"/>
            <w:tcBorders>
              <w:top w:val="nil"/>
              <w:left w:val="nil"/>
              <w:bottom w:val="single" w:sz="4" w:space="0" w:color="auto"/>
              <w:right w:val="single" w:sz="4" w:space="0" w:color="auto"/>
            </w:tcBorders>
            <w:shd w:val="clear" w:color="auto" w:fill="auto"/>
            <w:noWrap/>
            <w:vAlign w:val="center"/>
            <w:hideMark/>
          </w:tcPr>
          <w:p w14:paraId="2DCEA38B"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PerMapTally-11</w:t>
            </w:r>
          </w:p>
        </w:tc>
        <w:tc>
          <w:tcPr>
            <w:tcW w:w="1216" w:type="dxa"/>
            <w:tcBorders>
              <w:top w:val="nil"/>
              <w:left w:val="nil"/>
              <w:bottom w:val="single" w:sz="4" w:space="0" w:color="auto"/>
              <w:right w:val="single" w:sz="4" w:space="0" w:color="auto"/>
            </w:tcBorders>
            <w:shd w:val="clear" w:color="auto" w:fill="auto"/>
            <w:noWrap/>
            <w:vAlign w:val="center"/>
            <w:hideMark/>
          </w:tcPr>
          <w:p w14:paraId="6B64E136"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PerTaskTally-11</w:t>
            </w:r>
          </w:p>
        </w:tc>
      </w:tr>
      <w:tr w:rsidR="00624C75" w:rsidRPr="00624C75" w14:paraId="1DCD8ECF" w14:textId="77777777" w:rsidTr="00624C75">
        <w:trPr>
          <w:trHeight w:val="320"/>
        </w:trPr>
        <w:tc>
          <w:tcPr>
            <w:tcW w:w="742" w:type="dxa"/>
            <w:tcBorders>
              <w:top w:val="nil"/>
              <w:left w:val="single" w:sz="4" w:space="0" w:color="auto"/>
              <w:bottom w:val="single" w:sz="4" w:space="0" w:color="auto"/>
              <w:right w:val="single" w:sz="4" w:space="0" w:color="auto"/>
            </w:tcBorders>
            <w:shd w:val="clear" w:color="auto" w:fill="auto"/>
            <w:noWrap/>
            <w:vAlign w:val="center"/>
            <w:hideMark/>
          </w:tcPr>
          <w:p w14:paraId="3D665B7C"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Run Time</w:t>
            </w:r>
          </w:p>
        </w:tc>
        <w:tc>
          <w:tcPr>
            <w:tcW w:w="1098" w:type="dxa"/>
            <w:tcBorders>
              <w:top w:val="nil"/>
              <w:left w:val="nil"/>
              <w:bottom w:val="single" w:sz="4" w:space="0" w:color="auto"/>
              <w:right w:val="single" w:sz="4" w:space="0" w:color="auto"/>
            </w:tcBorders>
            <w:shd w:val="clear" w:color="auto" w:fill="auto"/>
            <w:noWrap/>
            <w:vAlign w:val="center"/>
            <w:hideMark/>
          </w:tcPr>
          <w:p w14:paraId="1AD08B00"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49</w:t>
            </w:r>
          </w:p>
        </w:tc>
        <w:tc>
          <w:tcPr>
            <w:tcW w:w="1030" w:type="dxa"/>
            <w:tcBorders>
              <w:top w:val="nil"/>
              <w:left w:val="nil"/>
              <w:bottom w:val="single" w:sz="4" w:space="0" w:color="auto"/>
              <w:right w:val="single" w:sz="4" w:space="0" w:color="auto"/>
            </w:tcBorders>
            <w:shd w:val="clear" w:color="auto" w:fill="auto"/>
            <w:noWrap/>
            <w:vAlign w:val="center"/>
            <w:hideMark/>
          </w:tcPr>
          <w:p w14:paraId="4D714881"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38</w:t>
            </w:r>
          </w:p>
        </w:tc>
        <w:tc>
          <w:tcPr>
            <w:tcW w:w="1108" w:type="dxa"/>
            <w:tcBorders>
              <w:top w:val="nil"/>
              <w:left w:val="nil"/>
              <w:bottom w:val="single" w:sz="4" w:space="0" w:color="auto"/>
              <w:right w:val="single" w:sz="4" w:space="0" w:color="auto"/>
            </w:tcBorders>
            <w:shd w:val="clear" w:color="auto" w:fill="auto"/>
            <w:noWrap/>
            <w:vAlign w:val="center"/>
            <w:hideMark/>
          </w:tcPr>
          <w:p w14:paraId="0DF75DF9"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30</w:t>
            </w:r>
          </w:p>
        </w:tc>
        <w:tc>
          <w:tcPr>
            <w:tcW w:w="1128" w:type="dxa"/>
            <w:tcBorders>
              <w:top w:val="nil"/>
              <w:left w:val="nil"/>
              <w:bottom w:val="single" w:sz="4" w:space="0" w:color="auto"/>
              <w:right w:val="single" w:sz="4" w:space="0" w:color="auto"/>
            </w:tcBorders>
            <w:shd w:val="clear" w:color="auto" w:fill="auto"/>
            <w:noWrap/>
            <w:vAlign w:val="center"/>
            <w:hideMark/>
          </w:tcPr>
          <w:p w14:paraId="65DCDC84"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38</w:t>
            </w:r>
          </w:p>
        </w:tc>
        <w:tc>
          <w:tcPr>
            <w:tcW w:w="1186" w:type="dxa"/>
            <w:tcBorders>
              <w:top w:val="nil"/>
              <w:left w:val="nil"/>
              <w:bottom w:val="single" w:sz="4" w:space="0" w:color="auto"/>
              <w:right w:val="single" w:sz="4" w:space="0" w:color="auto"/>
            </w:tcBorders>
            <w:shd w:val="clear" w:color="auto" w:fill="auto"/>
            <w:noWrap/>
            <w:vAlign w:val="center"/>
            <w:hideMark/>
          </w:tcPr>
          <w:p w14:paraId="6504A398"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34</w:t>
            </w:r>
          </w:p>
        </w:tc>
        <w:tc>
          <w:tcPr>
            <w:tcW w:w="1118" w:type="dxa"/>
            <w:tcBorders>
              <w:top w:val="nil"/>
              <w:left w:val="nil"/>
              <w:bottom w:val="single" w:sz="4" w:space="0" w:color="auto"/>
              <w:right w:val="single" w:sz="4" w:space="0" w:color="auto"/>
            </w:tcBorders>
            <w:shd w:val="clear" w:color="auto" w:fill="auto"/>
            <w:noWrap/>
            <w:vAlign w:val="center"/>
            <w:hideMark/>
          </w:tcPr>
          <w:p w14:paraId="7E04F0C8"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26</w:t>
            </w:r>
          </w:p>
        </w:tc>
        <w:tc>
          <w:tcPr>
            <w:tcW w:w="1196" w:type="dxa"/>
            <w:tcBorders>
              <w:top w:val="nil"/>
              <w:left w:val="nil"/>
              <w:bottom w:val="single" w:sz="4" w:space="0" w:color="auto"/>
              <w:right w:val="single" w:sz="4" w:space="0" w:color="auto"/>
            </w:tcBorders>
            <w:shd w:val="clear" w:color="auto" w:fill="auto"/>
            <w:noWrap/>
            <w:vAlign w:val="center"/>
            <w:hideMark/>
          </w:tcPr>
          <w:p w14:paraId="1E961E72"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34</w:t>
            </w:r>
          </w:p>
        </w:tc>
        <w:tc>
          <w:tcPr>
            <w:tcW w:w="1216" w:type="dxa"/>
            <w:tcBorders>
              <w:top w:val="nil"/>
              <w:left w:val="nil"/>
              <w:bottom w:val="single" w:sz="4" w:space="0" w:color="auto"/>
              <w:right w:val="single" w:sz="4" w:space="0" w:color="auto"/>
            </w:tcBorders>
            <w:shd w:val="clear" w:color="auto" w:fill="auto"/>
            <w:noWrap/>
            <w:vAlign w:val="center"/>
            <w:hideMark/>
          </w:tcPr>
          <w:p w14:paraId="001AC393"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22</w:t>
            </w:r>
          </w:p>
        </w:tc>
      </w:tr>
    </w:tbl>
    <w:p w14:paraId="68120525" w14:textId="71EC5BB6" w:rsidR="00624C75" w:rsidRPr="00235149" w:rsidRDefault="00624C75">
      <w:pPr>
        <w:rPr>
          <w:rFonts w:ascii="Times" w:hAnsi="Times"/>
        </w:rPr>
      </w:pPr>
    </w:p>
    <w:tbl>
      <w:tblPr>
        <w:tblW w:w="9820" w:type="dxa"/>
        <w:tblLook w:val="04A0" w:firstRow="1" w:lastRow="0" w:firstColumn="1" w:lastColumn="0" w:noHBand="0" w:noVBand="1"/>
      </w:tblPr>
      <w:tblGrid>
        <w:gridCol w:w="732"/>
        <w:gridCol w:w="1119"/>
        <w:gridCol w:w="1043"/>
        <w:gridCol w:w="1114"/>
        <w:gridCol w:w="1132"/>
        <w:gridCol w:w="1211"/>
        <w:gridCol w:w="1124"/>
        <w:gridCol w:w="1201"/>
        <w:gridCol w:w="1192"/>
      </w:tblGrid>
      <w:tr w:rsidR="00624C75" w:rsidRPr="00624C75" w14:paraId="3BFB7376" w14:textId="77777777" w:rsidTr="00624C75">
        <w:trPr>
          <w:trHeight w:val="320"/>
        </w:trPr>
        <w:tc>
          <w:tcPr>
            <w:tcW w:w="982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C1A6759" w14:textId="77777777" w:rsidR="00624C75" w:rsidRPr="00624C75" w:rsidRDefault="00624C75" w:rsidP="00624C75">
            <w:pPr>
              <w:jc w:val="center"/>
              <w:rPr>
                <w:rFonts w:ascii="Times" w:eastAsia="Times New Roman" w:hAnsi="Times" w:cs="Calibri"/>
                <w:color w:val="000000"/>
                <w:sz w:val="16"/>
                <w:szCs w:val="16"/>
              </w:rPr>
            </w:pPr>
            <w:proofErr w:type="gramStart"/>
            <w:r w:rsidRPr="00624C75">
              <w:rPr>
                <w:rFonts w:ascii="Times" w:eastAsia="Times New Roman" w:hAnsi="Times" w:cs="Calibri"/>
                <w:color w:val="000000"/>
                <w:sz w:val="16"/>
                <w:szCs w:val="16"/>
              </w:rPr>
              <w:t>second-run</w:t>
            </w:r>
            <w:proofErr w:type="gramEnd"/>
          </w:p>
        </w:tc>
      </w:tr>
      <w:tr w:rsidR="00624C75" w:rsidRPr="00624C75" w14:paraId="3C3EBED5" w14:textId="77777777" w:rsidTr="00624C75">
        <w:trPr>
          <w:trHeight w:val="320"/>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14:paraId="38893D33"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 </w:t>
            </w:r>
          </w:p>
        </w:tc>
        <w:tc>
          <w:tcPr>
            <w:tcW w:w="1119" w:type="dxa"/>
            <w:tcBorders>
              <w:top w:val="nil"/>
              <w:left w:val="nil"/>
              <w:bottom w:val="single" w:sz="4" w:space="0" w:color="auto"/>
              <w:right w:val="single" w:sz="4" w:space="0" w:color="auto"/>
            </w:tcBorders>
            <w:shd w:val="clear" w:color="auto" w:fill="auto"/>
            <w:noWrap/>
            <w:vAlign w:val="center"/>
            <w:hideMark/>
          </w:tcPr>
          <w:p w14:paraId="03FDA460"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NoCombiner-6</w:t>
            </w:r>
          </w:p>
        </w:tc>
        <w:tc>
          <w:tcPr>
            <w:tcW w:w="1032" w:type="dxa"/>
            <w:tcBorders>
              <w:top w:val="nil"/>
              <w:left w:val="nil"/>
              <w:bottom w:val="single" w:sz="4" w:space="0" w:color="auto"/>
              <w:right w:val="single" w:sz="4" w:space="0" w:color="auto"/>
            </w:tcBorders>
            <w:shd w:val="clear" w:color="auto" w:fill="auto"/>
            <w:noWrap/>
            <w:vAlign w:val="center"/>
            <w:hideMark/>
          </w:tcPr>
          <w:p w14:paraId="349797FF"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SiCombiner-6</w:t>
            </w:r>
          </w:p>
        </w:tc>
        <w:tc>
          <w:tcPr>
            <w:tcW w:w="1109" w:type="dxa"/>
            <w:tcBorders>
              <w:top w:val="nil"/>
              <w:left w:val="nil"/>
              <w:bottom w:val="single" w:sz="4" w:space="0" w:color="auto"/>
              <w:right w:val="single" w:sz="4" w:space="0" w:color="auto"/>
            </w:tcBorders>
            <w:shd w:val="clear" w:color="auto" w:fill="auto"/>
            <w:noWrap/>
            <w:vAlign w:val="center"/>
            <w:hideMark/>
          </w:tcPr>
          <w:p w14:paraId="36AED00E"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PerMapTally-6</w:t>
            </w:r>
          </w:p>
        </w:tc>
        <w:tc>
          <w:tcPr>
            <w:tcW w:w="1100" w:type="dxa"/>
            <w:tcBorders>
              <w:top w:val="nil"/>
              <w:left w:val="nil"/>
              <w:bottom w:val="single" w:sz="4" w:space="0" w:color="auto"/>
              <w:right w:val="single" w:sz="4" w:space="0" w:color="auto"/>
            </w:tcBorders>
            <w:shd w:val="clear" w:color="auto" w:fill="auto"/>
            <w:noWrap/>
            <w:vAlign w:val="center"/>
            <w:hideMark/>
          </w:tcPr>
          <w:p w14:paraId="6B706853"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PerTaskTally-6</w:t>
            </w:r>
          </w:p>
        </w:tc>
        <w:tc>
          <w:tcPr>
            <w:tcW w:w="1211" w:type="dxa"/>
            <w:tcBorders>
              <w:top w:val="nil"/>
              <w:left w:val="nil"/>
              <w:bottom w:val="single" w:sz="4" w:space="0" w:color="auto"/>
              <w:right w:val="single" w:sz="4" w:space="0" w:color="auto"/>
            </w:tcBorders>
            <w:shd w:val="clear" w:color="auto" w:fill="auto"/>
            <w:noWrap/>
            <w:vAlign w:val="center"/>
            <w:hideMark/>
          </w:tcPr>
          <w:p w14:paraId="525F1DAE"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NoCombiner-11</w:t>
            </w:r>
          </w:p>
        </w:tc>
        <w:tc>
          <w:tcPr>
            <w:tcW w:w="1124" w:type="dxa"/>
            <w:tcBorders>
              <w:top w:val="nil"/>
              <w:left w:val="nil"/>
              <w:bottom w:val="single" w:sz="4" w:space="0" w:color="auto"/>
              <w:right w:val="single" w:sz="4" w:space="0" w:color="auto"/>
            </w:tcBorders>
            <w:shd w:val="clear" w:color="auto" w:fill="auto"/>
            <w:noWrap/>
            <w:vAlign w:val="center"/>
            <w:hideMark/>
          </w:tcPr>
          <w:p w14:paraId="26027AD9"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SiCombiner-11</w:t>
            </w:r>
          </w:p>
        </w:tc>
        <w:tc>
          <w:tcPr>
            <w:tcW w:w="1201" w:type="dxa"/>
            <w:tcBorders>
              <w:top w:val="nil"/>
              <w:left w:val="nil"/>
              <w:bottom w:val="single" w:sz="4" w:space="0" w:color="auto"/>
              <w:right w:val="single" w:sz="4" w:space="0" w:color="auto"/>
            </w:tcBorders>
            <w:shd w:val="clear" w:color="auto" w:fill="auto"/>
            <w:noWrap/>
            <w:vAlign w:val="center"/>
            <w:hideMark/>
          </w:tcPr>
          <w:p w14:paraId="482F9A1E"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PerMapTally-11</w:t>
            </w:r>
          </w:p>
        </w:tc>
        <w:tc>
          <w:tcPr>
            <w:tcW w:w="1192" w:type="dxa"/>
            <w:tcBorders>
              <w:top w:val="nil"/>
              <w:left w:val="nil"/>
              <w:bottom w:val="single" w:sz="4" w:space="0" w:color="auto"/>
              <w:right w:val="single" w:sz="4" w:space="0" w:color="auto"/>
            </w:tcBorders>
            <w:shd w:val="clear" w:color="auto" w:fill="auto"/>
            <w:noWrap/>
            <w:vAlign w:val="center"/>
            <w:hideMark/>
          </w:tcPr>
          <w:p w14:paraId="65384F15"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PerTaskTally-11</w:t>
            </w:r>
          </w:p>
        </w:tc>
      </w:tr>
      <w:tr w:rsidR="00AF1A73" w:rsidRPr="00235149" w14:paraId="14326419" w14:textId="77777777" w:rsidTr="00743330">
        <w:trPr>
          <w:trHeight w:val="320"/>
        </w:trPr>
        <w:tc>
          <w:tcPr>
            <w:tcW w:w="732" w:type="dxa"/>
            <w:tcBorders>
              <w:top w:val="nil"/>
              <w:left w:val="single" w:sz="4" w:space="0" w:color="auto"/>
              <w:bottom w:val="nil"/>
              <w:right w:val="single" w:sz="4" w:space="0" w:color="auto"/>
            </w:tcBorders>
            <w:shd w:val="clear" w:color="auto" w:fill="auto"/>
            <w:noWrap/>
            <w:vAlign w:val="center"/>
            <w:hideMark/>
          </w:tcPr>
          <w:p w14:paraId="4E2BC1ED"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Run Time</w:t>
            </w:r>
          </w:p>
        </w:tc>
        <w:tc>
          <w:tcPr>
            <w:tcW w:w="1119" w:type="dxa"/>
            <w:tcBorders>
              <w:top w:val="nil"/>
              <w:left w:val="nil"/>
              <w:bottom w:val="nil"/>
              <w:right w:val="single" w:sz="4" w:space="0" w:color="auto"/>
            </w:tcBorders>
            <w:shd w:val="clear" w:color="auto" w:fill="auto"/>
            <w:noWrap/>
            <w:vAlign w:val="center"/>
            <w:hideMark/>
          </w:tcPr>
          <w:p w14:paraId="7FBB850C"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46</w:t>
            </w:r>
          </w:p>
        </w:tc>
        <w:tc>
          <w:tcPr>
            <w:tcW w:w="1032" w:type="dxa"/>
            <w:tcBorders>
              <w:top w:val="nil"/>
              <w:left w:val="nil"/>
              <w:bottom w:val="nil"/>
              <w:right w:val="single" w:sz="4" w:space="0" w:color="auto"/>
            </w:tcBorders>
            <w:shd w:val="clear" w:color="auto" w:fill="auto"/>
            <w:noWrap/>
            <w:vAlign w:val="center"/>
            <w:hideMark/>
          </w:tcPr>
          <w:p w14:paraId="57EC2966"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37</w:t>
            </w:r>
          </w:p>
        </w:tc>
        <w:tc>
          <w:tcPr>
            <w:tcW w:w="1109" w:type="dxa"/>
            <w:tcBorders>
              <w:top w:val="nil"/>
              <w:left w:val="nil"/>
              <w:bottom w:val="nil"/>
              <w:right w:val="single" w:sz="4" w:space="0" w:color="auto"/>
            </w:tcBorders>
            <w:shd w:val="clear" w:color="auto" w:fill="auto"/>
            <w:noWrap/>
            <w:vAlign w:val="center"/>
            <w:hideMark/>
          </w:tcPr>
          <w:p w14:paraId="19FD1AA1"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30</w:t>
            </w:r>
          </w:p>
        </w:tc>
        <w:tc>
          <w:tcPr>
            <w:tcW w:w="1100" w:type="dxa"/>
            <w:tcBorders>
              <w:top w:val="nil"/>
              <w:left w:val="nil"/>
              <w:bottom w:val="nil"/>
              <w:right w:val="single" w:sz="4" w:space="0" w:color="auto"/>
            </w:tcBorders>
            <w:shd w:val="clear" w:color="auto" w:fill="auto"/>
            <w:noWrap/>
            <w:vAlign w:val="center"/>
            <w:hideMark/>
          </w:tcPr>
          <w:p w14:paraId="1DF34D89"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41</w:t>
            </w:r>
          </w:p>
        </w:tc>
        <w:tc>
          <w:tcPr>
            <w:tcW w:w="1211" w:type="dxa"/>
            <w:tcBorders>
              <w:top w:val="nil"/>
              <w:left w:val="nil"/>
              <w:bottom w:val="nil"/>
              <w:right w:val="single" w:sz="4" w:space="0" w:color="auto"/>
            </w:tcBorders>
            <w:shd w:val="clear" w:color="auto" w:fill="auto"/>
            <w:noWrap/>
            <w:vAlign w:val="center"/>
            <w:hideMark/>
          </w:tcPr>
          <w:p w14:paraId="19F23958"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26</w:t>
            </w:r>
          </w:p>
        </w:tc>
        <w:tc>
          <w:tcPr>
            <w:tcW w:w="1124" w:type="dxa"/>
            <w:tcBorders>
              <w:top w:val="nil"/>
              <w:left w:val="nil"/>
              <w:bottom w:val="nil"/>
              <w:right w:val="single" w:sz="4" w:space="0" w:color="auto"/>
            </w:tcBorders>
            <w:shd w:val="clear" w:color="auto" w:fill="auto"/>
            <w:noWrap/>
            <w:vAlign w:val="center"/>
            <w:hideMark/>
          </w:tcPr>
          <w:p w14:paraId="7C8E9DC3"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27</w:t>
            </w:r>
          </w:p>
        </w:tc>
        <w:tc>
          <w:tcPr>
            <w:tcW w:w="1201" w:type="dxa"/>
            <w:tcBorders>
              <w:top w:val="nil"/>
              <w:left w:val="nil"/>
              <w:bottom w:val="nil"/>
              <w:right w:val="single" w:sz="4" w:space="0" w:color="auto"/>
            </w:tcBorders>
            <w:shd w:val="clear" w:color="auto" w:fill="auto"/>
            <w:noWrap/>
            <w:vAlign w:val="center"/>
            <w:hideMark/>
          </w:tcPr>
          <w:p w14:paraId="064735E8"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33</w:t>
            </w:r>
          </w:p>
        </w:tc>
        <w:tc>
          <w:tcPr>
            <w:tcW w:w="1192" w:type="dxa"/>
            <w:tcBorders>
              <w:top w:val="nil"/>
              <w:left w:val="nil"/>
              <w:bottom w:val="nil"/>
              <w:right w:val="single" w:sz="4" w:space="0" w:color="auto"/>
            </w:tcBorders>
            <w:shd w:val="clear" w:color="auto" w:fill="auto"/>
            <w:noWrap/>
            <w:vAlign w:val="center"/>
            <w:hideMark/>
          </w:tcPr>
          <w:p w14:paraId="74EBC6B1"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21</w:t>
            </w:r>
          </w:p>
        </w:tc>
      </w:tr>
      <w:tr w:rsidR="00743330" w:rsidRPr="00235149" w14:paraId="714D137F" w14:textId="77777777" w:rsidTr="00624C75">
        <w:trPr>
          <w:trHeight w:val="320"/>
        </w:trPr>
        <w:tc>
          <w:tcPr>
            <w:tcW w:w="732" w:type="dxa"/>
            <w:tcBorders>
              <w:top w:val="nil"/>
              <w:left w:val="single" w:sz="4" w:space="0" w:color="auto"/>
              <w:bottom w:val="single" w:sz="4" w:space="0" w:color="auto"/>
              <w:right w:val="single" w:sz="4" w:space="0" w:color="auto"/>
            </w:tcBorders>
            <w:shd w:val="clear" w:color="auto" w:fill="auto"/>
            <w:noWrap/>
            <w:vAlign w:val="center"/>
          </w:tcPr>
          <w:p w14:paraId="5728EBEB" w14:textId="77777777" w:rsidR="00743330" w:rsidRPr="00235149" w:rsidRDefault="00743330" w:rsidP="00624C75">
            <w:pPr>
              <w:jc w:val="center"/>
              <w:rPr>
                <w:rFonts w:ascii="Times" w:eastAsia="Times New Roman" w:hAnsi="Times" w:cs="Calibri"/>
                <w:color w:val="000000"/>
                <w:sz w:val="16"/>
                <w:szCs w:val="16"/>
              </w:rPr>
            </w:pPr>
          </w:p>
        </w:tc>
        <w:tc>
          <w:tcPr>
            <w:tcW w:w="1119" w:type="dxa"/>
            <w:tcBorders>
              <w:top w:val="nil"/>
              <w:left w:val="nil"/>
              <w:bottom w:val="single" w:sz="4" w:space="0" w:color="auto"/>
              <w:right w:val="single" w:sz="4" w:space="0" w:color="auto"/>
            </w:tcBorders>
            <w:shd w:val="clear" w:color="auto" w:fill="auto"/>
            <w:noWrap/>
            <w:vAlign w:val="center"/>
          </w:tcPr>
          <w:p w14:paraId="57EF7E98" w14:textId="77777777" w:rsidR="00743330" w:rsidRPr="00235149" w:rsidRDefault="00743330" w:rsidP="00624C75">
            <w:pPr>
              <w:jc w:val="center"/>
              <w:rPr>
                <w:rFonts w:ascii="Times" w:eastAsia="Times New Roman" w:hAnsi="Times" w:cs="Calibri"/>
                <w:color w:val="000000"/>
                <w:sz w:val="16"/>
                <w:szCs w:val="16"/>
              </w:rPr>
            </w:pPr>
          </w:p>
        </w:tc>
        <w:tc>
          <w:tcPr>
            <w:tcW w:w="1032" w:type="dxa"/>
            <w:tcBorders>
              <w:top w:val="nil"/>
              <w:left w:val="nil"/>
              <w:bottom w:val="single" w:sz="4" w:space="0" w:color="auto"/>
              <w:right w:val="single" w:sz="4" w:space="0" w:color="auto"/>
            </w:tcBorders>
            <w:shd w:val="clear" w:color="auto" w:fill="auto"/>
            <w:noWrap/>
            <w:vAlign w:val="center"/>
          </w:tcPr>
          <w:p w14:paraId="19D88076" w14:textId="77777777" w:rsidR="00743330" w:rsidRPr="00235149" w:rsidRDefault="00743330" w:rsidP="00624C75">
            <w:pPr>
              <w:jc w:val="center"/>
              <w:rPr>
                <w:rFonts w:ascii="Times" w:eastAsia="Times New Roman" w:hAnsi="Times" w:cs="Calibri"/>
                <w:color w:val="000000"/>
                <w:sz w:val="16"/>
                <w:szCs w:val="16"/>
              </w:rPr>
            </w:pPr>
          </w:p>
        </w:tc>
        <w:tc>
          <w:tcPr>
            <w:tcW w:w="1109" w:type="dxa"/>
            <w:tcBorders>
              <w:top w:val="nil"/>
              <w:left w:val="nil"/>
              <w:bottom w:val="single" w:sz="4" w:space="0" w:color="auto"/>
              <w:right w:val="single" w:sz="4" w:space="0" w:color="auto"/>
            </w:tcBorders>
            <w:shd w:val="clear" w:color="auto" w:fill="auto"/>
            <w:noWrap/>
            <w:vAlign w:val="center"/>
          </w:tcPr>
          <w:p w14:paraId="21C4F048" w14:textId="77777777" w:rsidR="00743330" w:rsidRPr="00235149" w:rsidRDefault="00743330" w:rsidP="00624C75">
            <w:pPr>
              <w:jc w:val="center"/>
              <w:rPr>
                <w:rFonts w:ascii="Times" w:eastAsia="Times New Roman" w:hAnsi="Times" w:cs="Calibri"/>
                <w:color w:val="000000"/>
                <w:sz w:val="16"/>
                <w:szCs w:val="16"/>
              </w:rPr>
            </w:pPr>
          </w:p>
        </w:tc>
        <w:tc>
          <w:tcPr>
            <w:tcW w:w="1100" w:type="dxa"/>
            <w:tcBorders>
              <w:top w:val="nil"/>
              <w:left w:val="nil"/>
              <w:bottom w:val="single" w:sz="4" w:space="0" w:color="auto"/>
              <w:right w:val="single" w:sz="4" w:space="0" w:color="auto"/>
            </w:tcBorders>
            <w:shd w:val="clear" w:color="auto" w:fill="auto"/>
            <w:noWrap/>
            <w:vAlign w:val="center"/>
          </w:tcPr>
          <w:p w14:paraId="1B42C397" w14:textId="77777777" w:rsidR="00743330" w:rsidRPr="00235149" w:rsidRDefault="00743330" w:rsidP="00624C75">
            <w:pPr>
              <w:jc w:val="center"/>
              <w:rPr>
                <w:rFonts w:ascii="Times" w:eastAsia="Times New Roman" w:hAnsi="Times" w:cs="Calibri"/>
                <w:color w:val="000000"/>
                <w:sz w:val="16"/>
                <w:szCs w:val="16"/>
              </w:rPr>
            </w:pPr>
          </w:p>
        </w:tc>
        <w:tc>
          <w:tcPr>
            <w:tcW w:w="1211" w:type="dxa"/>
            <w:tcBorders>
              <w:top w:val="nil"/>
              <w:left w:val="nil"/>
              <w:bottom w:val="single" w:sz="4" w:space="0" w:color="auto"/>
              <w:right w:val="single" w:sz="4" w:space="0" w:color="auto"/>
            </w:tcBorders>
            <w:shd w:val="clear" w:color="auto" w:fill="auto"/>
            <w:noWrap/>
            <w:vAlign w:val="center"/>
          </w:tcPr>
          <w:p w14:paraId="6B562BA1" w14:textId="77777777" w:rsidR="00743330" w:rsidRPr="00235149" w:rsidRDefault="00743330" w:rsidP="00624C75">
            <w:pPr>
              <w:jc w:val="center"/>
              <w:rPr>
                <w:rFonts w:ascii="Times" w:eastAsia="Times New Roman" w:hAnsi="Times" w:cs="Calibri"/>
                <w:color w:val="000000"/>
                <w:sz w:val="16"/>
                <w:szCs w:val="16"/>
              </w:rPr>
            </w:pPr>
          </w:p>
        </w:tc>
        <w:tc>
          <w:tcPr>
            <w:tcW w:w="1124" w:type="dxa"/>
            <w:tcBorders>
              <w:top w:val="nil"/>
              <w:left w:val="nil"/>
              <w:bottom w:val="single" w:sz="4" w:space="0" w:color="auto"/>
              <w:right w:val="single" w:sz="4" w:space="0" w:color="auto"/>
            </w:tcBorders>
            <w:shd w:val="clear" w:color="auto" w:fill="auto"/>
            <w:noWrap/>
            <w:vAlign w:val="center"/>
          </w:tcPr>
          <w:p w14:paraId="63D4AD08" w14:textId="77777777" w:rsidR="00743330" w:rsidRPr="00235149" w:rsidRDefault="00743330" w:rsidP="00624C75">
            <w:pPr>
              <w:jc w:val="center"/>
              <w:rPr>
                <w:rFonts w:ascii="Times" w:eastAsia="Times New Roman" w:hAnsi="Times" w:cs="Calibri"/>
                <w:color w:val="000000"/>
                <w:sz w:val="16"/>
                <w:szCs w:val="16"/>
              </w:rPr>
            </w:pPr>
          </w:p>
        </w:tc>
        <w:tc>
          <w:tcPr>
            <w:tcW w:w="1201" w:type="dxa"/>
            <w:tcBorders>
              <w:top w:val="nil"/>
              <w:left w:val="nil"/>
              <w:bottom w:val="single" w:sz="4" w:space="0" w:color="auto"/>
              <w:right w:val="single" w:sz="4" w:space="0" w:color="auto"/>
            </w:tcBorders>
            <w:shd w:val="clear" w:color="auto" w:fill="auto"/>
            <w:noWrap/>
            <w:vAlign w:val="center"/>
          </w:tcPr>
          <w:p w14:paraId="70FEFB52" w14:textId="77777777" w:rsidR="00743330" w:rsidRPr="00235149" w:rsidRDefault="00743330" w:rsidP="00624C75">
            <w:pPr>
              <w:jc w:val="center"/>
              <w:rPr>
                <w:rFonts w:ascii="Times" w:eastAsia="Times New Roman" w:hAnsi="Times" w:cs="Calibri"/>
                <w:color w:val="000000"/>
                <w:sz w:val="16"/>
                <w:szCs w:val="16"/>
              </w:rPr>
            </w:pPr>
          </w:p>
        </w:tc>
        <w:tc>
          <w:tcPr>
            <w:tcW w:w="1192" w:type="dxa"/>
            <w:tcBorders>
              <w:top w:val="nil"/>
              <w:left w:val="nil"/>
              <w:bottom w:val="single" w:sz="4" w:space="0" w:color="auto"/>
              <w:right w:val="single" w:sz="4" w:space="0" w:color="auto"/>
            </w:tcBorders>
            <w:shd w:val="clear" w:color="auto" w:fill="auto"/>
            <w:noWrap/>
            <w:vAlign w:val="center"/>
          </w:tcPr>
          <w:p w14:paraId="00FC7CD1" w14:textId="77777777" w:rsidR="00743330" w:rsidRPr="00235149" w:rsidRDefault="00743330" w:rsidP="00624C75">
            <w:pPr>
              <w:jc w:val="center"/>
              <w:rPr>
                <w:rFonts w:ascii="Times" w:eastAsia="Times New Roman" w:hAnsi="Times" w:cs="Calibri"/>
                <w:color w:val="000000"/>
                <w:sz w:val="16"/>
                <w:szCs w:val="16"/>
              </w:rPr>
            </w:pPr>
          </w:p>
        </w:tc>
      </w:tr>
    </w:tbl>
    <w:p w14:paraId="13874C68" w14:textId="6C36C6DB" w:rsidR="00624C75" w:rsidRPr="00235149" w:rsidRDefault="00624C75">
      <w:pPr>
        <w:rPr>
          <w:rFonts w:ascii="Times" w:hAnsi="Times"/>
        </w:rPr>
      </w:pPr>
    </w:p>
    <w:tbl>
      <w:tblPr>
        <w:tblW w:w="9820" w:type="dxa"/>
        <w:tblLook w:val="04A0" w:firstRow="1" w:lastRow="0" w:firstColumn="1" w:lastColumn="0" w:noHBand="0" w:noVBand="1"/>
      </w:tblPr>
      <w:tblGrid>
        <w:gridCol w:w="732"/>
        <w:gridCol w:w="1119"/>
        <w:gridCol w:w="1043"/>
        <w:gridCol w:w="1114"/>
        <w:gridCol w:w="1132"/>
        <w:gridCol w:w="1211"/>
        <w:gridCol w:w="1124"/>
        <w:gridCol w:w="1201"/>
        <w:gridCol w:w="1192"/>
      </w:tblGrid>
      <w:tr w:rsidR="00624C75" w:rsidRPr="00624C75" w14:paraId="0E8CE446" w14:textId="77777777" w:rsidTr="00624C75">
        <w:trPr>
          <w:trHeight w:val="320"/>
        </w:trPr>
        <w:tc>
          <w:tcPr>
            <w:tcW w:w="9820"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ED14D3D"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average</w:t>
            </w:r>
          </w:p>
        </w:tc>
      </w:tr>
      <w:tr w:rsidR="00624C75" w:rsidRPr="00624C75" w14:paraId="052E6CE9" w14:textId="77777777" w:rsidTr="00624C75">
        <w:trPr>
          <w:trHeight w:val="320"/>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14:paraId="4E1E0401"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 </w:t>
            </w:r>
          </w:p>
        </w:tc>
        <w:tc>
          <w:tcPr>
            <w:tcW w:w="1119" w:type="dxa"/>
            <w:tcBorders>
              <w:top w:val="nil"/>
              <w:left w:val="nil"/>
              <w:bottom w:val="single" w:sz="4" w:space="0" w:color="auto"/>
              <w:right w:val="single" w:sz="4" w:space="0" w:color="auto"/>
            </w:tcBorders>
            <w:shd w:val="clear" w:color="auto" w:fill="auto"/>
            <w:noWrap/>
            <w:vAlign w:val="center"/>
            <w:hideMark/>
          </w:tcPr>
          <w:p w14:paraId="708C8B81"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NoCombiner-6</w:t>
            </w:r>
          </w:p>
        </w:tc>
        <w:tc>
          <w:tcPr>
            <w:tcW w:w="1032" w:type="dxa"/>
            <w:tcBorders>
              <w:top w:val="nil"/>
              <w:left w:val="nil"/>
              <w:bottom w:val="single" w:sz="4" w:space="0" w:color="auto"/>
              <w:right w:val="single" w:sz="4" w:space="0" w:color="auto"/>
            </w:tcBorders>
            <w:shd w:val="clear" w:color="auto" w:fill="auto"/>
            <w:noWrap/>
            <w:vAlign w:val="center"/>
            <w:hideMark/>
          </w:tcPr>
          <w:p w14:paraId="5AD0B857"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SiCombiner-6</w:t>
            </w:r>
          </w:p>
        </w:tc>
        <w:tc>
          <w:tcPr>
            <w:tcW w:w="1109" w:type="dxa"/>
            <w:tcBorders>
              <w:top w:val="nil"/>
              <w:left w:val="nil"/>
              <w:bottom w:val="single" w:sz="4" w:space="0" w:color="auto"/>
              <w:right w:val="single" w:sz="4" w:space="0" w:color="auto"/>
            </w:tcBorders>
            <w:shd w:val="clear" w:color="auto" w:fill="auto"/>
            <w:noWrap/>
            <w:vAlign w:val="center"/>
            <w:hideMark/>
          </w:tcPr>
          <w:p w14:paraId="143CD1C7"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PerMapTally-6</w:t>
            </w:r>
          </w:p>
        </w:tc>
        <w:tc>
          <w:tcPr>
            <w:tcW w:w="1100" w:type="dxa"/>
            <w:tcBorders>
              <w:top w:val="nil"/>
              <w:left w:val="nil"/>
              <w:bottom w:val="single" w:sz="4" w:space="0" w:color="auto"/>
              <w:right w:val="single" w:sz="4" w:space="0" w:color="auto"/>
            </w:tcBorders>
            <w:shd w:val="clear" w:color="auto" w:fill="auto"/>
            <w:noWrap/>
            <w:vAlign w:val="center"/>
            <w:hideMark/>
          </w:tcPr>
          <w:p w14:paraId="7C486F8B"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PerTaskTally-6</w:t>
            </w:r>
          </w:p>
        </w:tc>
        <w:tc>
          <w:tcPr>
            <w:tcW w:w="1211" w:type="dxa"/>
            <w:tcBorders>
              <w:top w:val="nil"/>
              <w:left w:val="nil"/>
              <w:bottom w:val="single" w:sz="4" w:space="0" w:color="auto"/>
              <w:right w:val="single" w:sz="4" w:space="0" w:color="auto"/>
            </w:tcBorders>
            <w:shd w:val="clear" w:color="auto" w:fill="auto"/>
            <w:noWrap/>
            <w:vAlign w:val="center"/>
            <w:hideMark/>
          </w:tcPr>
          <w:p w14:paraId="01EC26CE"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NoCombiner-11</w:t>
            </w:r>
          </w:p>
        </w:tc>
        <w:tc>
          <w:tcPr>
            <w:tcW w:w="1124" w:type="dxa"/>
            <w:tcBorders>
              <w:top w:val="nil"/>
              <w:left w:val="nil"/>
              <w:bottom w:val="single" w:sz="4" w:space="0" w:color="auto"/>
              <w:right w:val="single" w:sz="4" w:space="0" w:color="auto"/>
            </w:tcBorders>
            <w:shd w:val="clear" w:color="auto" w:fill="auto"/>
            <w:noWrap/>
            <w:vAlign w:val="center"/>
            <w:hideMark/>
          </w:tcPr>
          <w:p w14:paraId="5B995153"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SiCombiner-11</w:t>
            </w:r>
          </w:p>
        </w:tc>
        <w:tc>
          <w:tcPr>
            <w:tcW w:w="1201" w:type="dxa"/>
            <w:tcBorders>
              <w:top w:val="nil"/>
              <w:left w:val="nil"/>
              <w:bottom w:val="single" w:sz="4" w:space="0" w:color="auto"/>
              <w:right w:val="single" w:sz="4" w:space="0" w:color="auto"/>
            </w:tcBorders>
            <w:shd w:val="clear" w:color="auto" w:fill="auto"/>
            <w:noWrap/>
            <w:vAlign w:val="center"/>
            <w:hideMark/>
          </w:tcPr>
          <w:p w14:paraId="23D1C89B"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PerMapTally-11</w:t>
            </w:r>
          </w:p>
        </w:tc>
        <w:tc>
          <w:tcPr>
            <w:tcW w:w="1192" w:type="dxa"/>
            <w:tcBorders>
              <w:top w:val="nil"/>
              <w:left w:val="nil"/>
              <w:bottom w:val="single" w:sz="4" w:space="0" w:color="auto"/>
              <w:right w:val="single" w:sz="4" w:space="0" w:color="auto"/>
            </w:tcBorders>
            <w:shd w:val="clear" w:color="auto" w:fill="auto"/>
            <w:noWrap/>
            <w:vAlign w:val="center"/>
            <w:hideMark/>
          </w:tcPr>
          <w:p w14:paraId="4209988F"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PerTaskTally-11</w:t>
            </w:r>
          </w:p>
        </w:tc>
      </w:tr>
      <w:tr w:rsidR="00624C75" w:rsidRPr="00624C75" w14:paraId="4F69B503" w14:textId="77777777" w:rsidTr="00624C75">
        <w:trPr>
          <w:trHeight w:val="320"/>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14:paraId="6114DAA5"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Run Time</w:t>
            </w:r>
          </w:p>
        </w:tc>
        <w:tc>
          <w:tcPr>
            <w:tcW w:w="1119" w:type="dxa"/>
            <w:tcBorders>
              <w:top w:val="nil"/>
              <w:left w:val="nil"/>
              <w:bottom w:val="single" w:sz="4" w:space="0" w:color="auto"/>
              <w:right w:val="single" w:sz="4" w:space="0" w:color="auto"/>
            </w:tcBorders>
            <w:shd w:val="clear" w:color="auto" w:fill="auto"/>
            <w:noWrap/>
            <w:vAlign w:val="center"/>
            <w:hideMark/>
          </w:tcPr>
          <w:p w14:paraId="7814C806"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47.5</w:t>
            </w:r>
          </w:p>
        </w:tc>
        <w:tc>
          <w:tcPr>
            <w:tcW w:w="1032" w:type="dxa"/>
            <w:tcBorders>
              <w:top w:val="nil"/>
              <w:left w:val="nil"/>
              <w:bottom w:val="single" w:sz="4" w:space="0" w:color="auto"/>
              <w:right w:val="single" w:sz="4" w:space="0" w:color="auto"/>
            </w:tcBorders>
            <w:shd w:val="clear" w:color="auto" w:fill="auto"/>
            <w:noWrap/>
            <w:vAlign w:val="center"/>
            <w:hideMark/>
          </w:tcPr>
          <w:p w14:paraId="504A9773"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37.5</w:t>
            </w:r>
          </w:p>
        </w:tc>
        <w:tc>
          <w:tcPr>
            <w:tcW w:w="1109" w:type="dxa"/>
            <w:tcBorders>
              <w:top w:val="nil"/>
              <w:left w:val="nil"/>
              <w:bottom w:val="single" w:sz="4" w:space="0" w:color="auto"/>
              <w:right w:val="single" w:sz="4" w:space="0" w:color="auto"/>
            </w:tcBorders>
            <w:shd w:val="clear" w:color="auto" w:fill="auto"/>
            <w:noWrap/>
            <w:vAlign w:val="center"/>
            <w:hideMark/>
          </w:tcPr>
          <w:p w14:paraId="58A0E7A0"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30</w:t>
            </w:r>
          </w:p>
        </w:tc>
        <w:tc>
          <w:tcPr>
            <w:tcW w:w="1100" w:type="dxa"/>
            <w:tcBorders>
              <w:top w:val="nil"/>
              <w:left w:val="nil"/>
              <w:bottom w:val="single" w:sz="4" w:space="0" w:color="auto"/>
              <w:right w:val="single" w:sz="4" w:space="0" w:color="auto"/>
            </w:tcBorders>
            <w:shd w:val="clear" w:color="auto" w:fill="auto"/>
            <w:noWrap/>
            <w:vAlign w:val="center"/>
            <w:hideMark/>
          </w:tcPr>
          <w:p w14:paraId="2FE2BE97"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39.5</w:t>
            </w:r>
          </w:p>
        </w:tc>
        <w:tc>
          <w:tcPr>
            <w:tcW w:w="1211" w:type="dxa"/>
            <w:tcBorders>
              <w:top w:val="nil"/>
              <w:left w:val="nil"/>
              <w:bottom w:val="single" w:sz="4" w:space="0" w:color="auto"/>
              <w:right w:val="single" w:sz="4" w:space="0" w:color="auto"/>
            </w:tcBorders>
            <w:shd w:val="clear" w:color="auto" w:fill="auto"/>
            <w:noWrap/>
            <w:vAlign w:val="center"/>
            <w:hideMark/>
          </w:tcPr>
          <w:p w14:paraId="28B67C0D"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30</w:t>
            </w:r>
          </w:p>
        </w:tc>
        <w:tc>
          <w:tcPr>
            <w:tcW w:w="1124" w:type="dxa"/>
            <w:tcBorders>
              <w:top w:val="nil"/>
              <w:left w:val="nil"/>
              <w:bottom w:val="single" w:sz="4" w:space="0" w:color="auto"/>
              <w:right w:val="single" w:sz="4" w:space="0" w:color="auto"/>
            </w:tcBorders>
            <w:shd w:val="clear" w:color="auto" w:fill="auto"/>
            <w:noWrap/>
            <w:vAlign w:val="center"/>
            <w:hideMark/>
          </w:tcPr>
          <w:p w14:paraId="7BC1C65A"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26.5</w:t>
            </w:r>
          </w:p>
        </w:tc>
        <w:tc>
          <w:tcPr>
            <w:tcW w:w="1201" w:type="dxa"/>
            <w:tcBorders>
              <w:top w:val="nil"/>
              <w:left w:val="nil"/>
              <w:bottom w:val="single" w:sz="4" w:space="0" w:color="auto"/>
              <w:right w:val="single" w:sz="4" w:space="0" w:color="auto"/>
            </w:tcBorders>
            <w:shd w:val="clear" w:color="auto" w:fill="auto"/>
            <w:noWrap/>
            <w:vAlign w:val="center"/>
            <w:hideMark/>
          </w:tcPr>
          <w:p w14:paraId="53E35D69"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33.5</w:t>
            </w:r>
          </w:p>
        </w:tc>
        <w:tc>
          <w:tcPr>
            <w:tcW w:w="1192" w:type="dxa"/>
            <w:tcBorders>
              <w:top w:val="nil"/>
              <w:left w:val="nil"/>
              <w:bottom w:val="single" w:sz="4" w:space="0" w:color="auto"/>
              <w:right w:val="single" w:sz="4" w:space="0" w:color="auto"/>
            </w:tcBorders>
            <w:shd w:val="clear" w:color="auto" w:fill="auto"/>
            <w:noWrap/>
            <w:vAlign w:val="center"/>
            <w:hideMark/>
          </w:tcPr>
          <w:p w14:paraId="54836294" w14:textId="77777777" w:rsidR="00624C75" w:rsidRPr="00624C75" w:rsidRDefault="00624C75" w:rsidP="00624C75">
            <w:pPr>
              <w:jc w:val="center"/>
              <w:rPr>
                <w:rFonts w:ascii="Times" w:eastAsia="Times New Roman" w:hAnsi="Times" w:cs="Calibri"/>
                <w:color w:val="000000"/>
                <w:sz w:val="16"/>
                <w:szCs w:val="16"/>
              </w:rPr>
            </w:pPr>
            <w:r w:rsidRPr="00624C75">
              <w:rPr>
                <w:rFonts w:ascii="Times" w:eastAsia="Times New Roman" w:hAnsi="Times" w:cs="Calibri"/>
                <w:color w:val="000000"/>
                <w:sz w:val="16"/>
                <w:szCs w:val="16"/>
              </w:rPr>
              <w:t>21.5</w:t>
            </w:r>
          </w:p>
        </w:tc>
      </w:tr>
    </w:tbl>
    <w:p w14:paraId="0C77AD1B" w14:textId="34F1EA79" w:rsidR="00624C75" w:rsidRPr="00235149" w:rsidRDefault="00624C75">
      <w:pPr>
        <w:rPr>
          <w:rFonts w:ascii="Times" w:hAnsi="Times"/>
        </w:rPr>
      </w:pPr>
    </w:p>
    <w:p w14:paraId="3FBCE239" w14:textId="6512811E" w:rsidR="00743330" w:rsidRPr="00235149" w:rsidRDefault="00743330">
      <w:pPr>
        <w:rPr>
          <w:rFonts w:ascii="Times" w:hAnsi="Times"/>
        </w:rPr>
      </w:pPr>
      <w:r w:rsidRPr="00235149">
        <w:rPr>
          <w:rFonts w:ascii="Times" w:hAnsi="Times"/>
          <w:noProof/>
        </w:rPr>
        <w:drawing>
          <wp:inline distT="0" distB="0" distL="0" distR="0" wp14:anchorId="7B2E97C4" wp14:editId="6208BBED">
            <wp:extent cx="5943600" cy="3566160"/>
            <wp:effectExtent l="0" t="0" r="12700" b="15240"/>
            <wp:docPr id="3" name="Chart 3">
              <a:extLst xmlns:a="http://schemas.openxmlformats.org/drawingml/2006/main">
                <a:ext uri="{FF2B5EF4-FFF2-40B4-BE49-F238E27FC236}">
                  <a16:creationId xmlns:a16="http://schemas.microsoft.com/office/drawing/2014/main" id="{737546CE-4752-D14D-AB16-0502B5978C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F042DA" w14:textId="49416EB3" w:rsidR="00AF1A73" w:rsidRPr="00235149" w:rsidRDefault="00AF1A73">
      <w:pPr>
        <w:rPr>
          <w:rFonts w:ascii="Times" w:hAnsi="Times"/>
        </w:rPr>
      </w:pPr>
    </w:p>
    <w:p w14:paraId="6E40AA22" w14:textId="41CBC3C7" w:rsidR="00AF1A73" w:rsidRPr="00235149" w:rsidRDefault="00AF1A73">
      <w:pPr>
        <w:rPr>
          <w:rFonts w:ascii="Times" w:hAnsi="Times"/>
        </w:rPr>
      </w:pPr>
    </w:p>
    <w:p w14:paraId="530541D9" w14:textId="77777777" w:rsidR="00AF1A73" w:rsidRPr="00235149" w:rsidRDefault="00AF1A73" w:rsidP="00AF1A73">
      <w:pPr>
        <w:rPr>
          <w:rFonts w:ascii="Times" w:hAnsi="Times"/>
        </w:rPr>
      </w:pPr>
      <w:r w:rsidRPr="00235149">
        <w:rPr>
          <w:rFonts w:ascii="Times" w:hAnsi="Times"/>
        </w:rPr>
        <w:t>Answer to the questions:</w:t>
      </w:r>
    </w:p>
    <w:p w14:paraId="63B4BBA5" w14:textId="2A974138" w:rsidR="00AF1A73" w:rsidRPr="00235149" w:rsidRDefault="00AF1A73" w:rsidP="00AF1A73">
      <w:pPr>
        <w:pStyle w:val="ListParagraph"/>
        <w:numPr>
          <w:ilvl w:val="0"/>
          <w:numId w:val="1"/>
        </w:numPr>
        <w:rPr>
          <w:rFonts w:ascii="Times" w:hAnsi="Times"/>
        </w:rPr>
      </w:pPr>
      <w:r w:rsidRPr="00235149">
        <w:rPr>
          <w:rFonts w:ascii="Times" w:hAnsi="Times" w:cs="Calibri"/>
        </w:rPr>
        <w:t xml:space="preserve">Do you believe the combiner was called at all in program </w:t>
      </w:r>
      <w:proofErr w:type="spellStart"/>
      <w:r w:rsidRPr="00235149">
        <w:rPr>
          <w:rFonts w:ascii="Times" w:hAnsi="Times" w:cs="Calibri"/>
        </w:rPr>
        <w:t>SiCombiner</w:t>
      </w:r>
      <w:proofErr w:type="spellEnd"/>
      <w:r w:rsidRPr="00235149">
        <w:rPr>
          <w:rFonts w:ascii="Times" w:hAnsi="Times" w:cs="Calibri"/>
        </w:rPr>
        <w:t>?</w:t>
      </w:r>
    </w:p>
    <w:p w14:paraId="07ADC6E2" w14:textId="249D9FDF" w:rsidR="00AF1A73" w:rsidRPr="00235149" w:rsidRDefault="00AF1A73" w:rsidP="00AF1A73">
      <w:pPr>
        <w:ind w:left="720"/>
        <w:rPr>
          <w:rFonts w:ascii="Times" w:hAnsi="Times"/>
        </w:rPr>
      </w:pPr>
    </w:p>
    <w:p w14:paraId="4E0AEB61" w14:textId="58046861" w:rsidR="00AF1A73" w:rsidRPr="00235149" w:rsidRDefault="00AF1A73" w:rsidP="00AF1A73">
      <w:pPr>
        <w:ind w:left="720"/>
        <w:rPr>
          <w:rFonts w:ascii="Times" w:hAnsi="Times"/>
        </w:rPr>
      </w:pPr>
      <w:r w:rsidRPr="00235149">
        <w:rPr>
          <w:rFonts w:ascii="Times" w:hAnsi="Times"/>
        </w:rPr>
        <w:t xml:space="preserve">Yes, the combiners are called.  </w:t>
      </w:r>
      <w:r w:rsidR="00013070" w:rsidRPr="00235149">
        <w:rPr>
          <w:rFonts w:ascii="Times" w:hAnsi="Times"/>
        </w:rPr>
        <w:t xml:space="preserve">In the syslog of </w:t>
      </w:r>
      <w:proofErr w:type="spellStart"/>
      <w:r w:rsidR="00013070" w:rsidRPr="00235149">
        <w:rPr>
          <w:rFonts w:ascii="Times" w:hAnsi="Times"/>
        </w:rPr>
        <w:t>SiCombiner</w:t>
      </w:r>
      <w:proofErr w:type="spellEnd"/>
      <w:r w:rsidR="00013070" w:rsidRPr="00235149">
        <w:rPr>
          <w:rFonts w:ascii="Times" w:hAnsi="Times"/>
        </w:rPr>
        <w:t>, it shows as below:</w:t>
      </w:r>
    </w:p>
    <w:p w14:paraId="3C252B61" w14:textId="05C96CE2" w:rsidR="00013070" w:rsidRPr="00235149" w:rsidRDefault="00013070" w:rsidP="00AF1A73">
      <w:pPr>
        <w:ind w:left="720"/>
        <w:rPr>
          <w:rFonts w:ascii="Times" w:hAnsi="Times"/>
        </w:rPr>
      </w:pPr>
      <w:r w:rsidRPr="00235149">
        <w:rPr>
          <w:rFonts w:ascii="Times" w:hAnsi="Times"/>
        </w:rPr>
        <w:drawing>
          <wp:inline distT="0" distB="0" distL="0" distR="0" wp14:anchorId="2D91962D" wp14:editId="453B0F5E">
            <wp:extent cx="3606800" cy="546100"/>
            <wp:effectExtent l="0" t="0" r="0" b="0"/>
            <wp:docPr id="4" name="Picture 4" descr="A picture containing object, bo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6800" cy="546100"/>
                    </a:xfrm>
                    <a:prstGeom prst="rect">
                      <a:avLst/>
                    </a:prstGeom>
                  </pic:spPr>
                </pic:pic>
              </a:graphicData>
            </a:graphic>
          </wp:inline>
        </w:drawing>
      </w:r>
    </w:p>
    <w:p w14:paraId="1B62C483" w14:textId="25B4B915" w:rsidR="00013070" w:rsidRPr="00235149" w:rsidRDefault="00013070" w:rsidP="00AF1A73">
      <w:pPr>
        <w:ind w:left="720"/>
        <w:rPr>
          <w:rFonts w:ascii="Times" w:hAnsi="Times"/>
        </w:rPr>
      </w:pPr>
      <w:r w:rsidRPr="00235149">
        <w:rPr>
          <w:rFonts w:ascii="Times" w:hAnsi="Times"/>
        </w:rPr>
        <w:t xml:space="preserve">While at other syslog, such syslog of </w:t>
      </w:r>
      <w:proofErr w:type="spellStart"/>
      <w:r w:rsidRPr="00235149">
        <w:rPr>
          <w:rFonts w:ascii="Times" w:hAnsi="Times"/>
        </w:rPr>
        <w:t>NoCombiner</w:t>
      </w:r>
      <w:proofErr w:type="spellEnd"/>
      <w:r w:rsidRPr="00235149">
        <w:rPr>
          <w:rFonts w:ascii="Times" w:hAnsi="Times"/>
        </w:rPr>
        <w:t>, the report shows:</w:t>
      </w:r>
    </w:p>
    <w:p w14:paraId="212D1560" w14:textId="321107E3" w:rsidR="00013070" w:rsidRPr="00235149" w:rsidRDefault="00013070" w:rsidP="00AF1A73">
      <w:pPr>
        <w:ind w:left="720"/>
        <w:rPr>
          <w:rFonts w:ascii="Times" w:hAnsi="Times"/>
        </w:rPr>
      </w:pPr>
      <w:r w:rsidRPr="00235149">
        <w:rPr>
          <w:rFonts w:ascii="Times" w:hAnsi="Times"/>
        </w:rPr>
        <w:drawing>
          <wp:inline distT="0" distB="0" distL="0" distR="0" wp14:anchorId="329BBCA0" wp14:editId="1BA00272">
            <wp:extent cx="3556000" cy="4826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6000" cy="482600"/>
                    </a:xfrm>
                    <a:prstGeom prst="rect">
                      <a:avLst/>
                    </a:prstGeom>
                  </pic:spPr>
                </pic:pic>
              </a:graphicData>
            </a:graphic>
          </wp:inline>
        </w:drawing>
      </w:r>
    </w:p>
    <w:p w14:paraId="52686389" w14:textId="1E7F2AA4" w:rsidR="00013070" w:rsidRPr="00235149" w:rsidRDefault="00013070" w:rsidP="00AF1A73">
      <w:pPr>
        <w:ind w:left="720"/>
        <w:rPr>
          <w:rFonts w:ascii="Times" w:hAnsi="Times"/>
        </w:rPr>
      </w:pPr>
      <w:proofErr w:type="gramStart"/>
      <w:r w:rsidRPr="00235149">
        <w:rPr>
          <w:rFonts w:ascii="Times" w:hAnsi="Times"/>
        </w:rPr>
        <w:t>So</w:t>
      </w:r>
      <w:proofErr w:type="gramEnd"/>
      <w:r w:rsidRPr="00235149">
        <w:rPr>
          <w:rFonts w:ascii="Times" w:hAnsi="Times"/>
        </w:rPr>
        <w:t xml:space="preserve"> the combiners are called in the </w:t>
      </w:r>
      <w:proofErr w:type="spellStart"/>
      <w:r w:rsidRPr="00235149">
        <w:rPr>
          <w:rFonts w:ascii="Times" w:hAnsi="Times"/>
        </w:rPr>
        <w:t>SiCombiner</w:t>
      </w:r>
      <w:proofErr w:type="spellEnd"/>
      <w:r w:rsidRPr="00235149">
        <w:rPr>
          <w:rFonts w:ascii="Times" w:hAnsi="Times"/>
        </w:rPr>
        <w:t>, but at other classes since the combiners are deactivated they are not called.</w:t>
      </w:r>
    </w:p>
    <w:p w14:paraId="0578B44B" w14:textId="02A94F42" w:rsidR="00013070" w:rsidRPr="00235149" w:rsidRDefault="00013070" w:rsidP="00013070">
      <w:pPr>
        <w:rPr>
          <w:rFonts w:ascii="Times" w:hAnsi="Times"/>
        </w:rPr>
      </w:pPr>
    </w:p>
    <w:p w14:paraId="1837F461" w14:textId="2D8441AA" w:rsidR="00804E03" w:rsidRPr="00235149" w:rsidRDefault="00804E03" w:rsidP="00804E03">
      <w:pPr>
        <w:pStyle w:val="ListParagraph"/>
        <w:numPr>
          <w:ilvl w:val="0"/>
          <w:numId w:val="1"/>
        </w:numPr>
        <w:spacing w:before="100" w:beforeAutospacing="1" w:after="100" w:afterAutospacing="1"/>
        <w:rPr>
          <w:rFonts w:ascii="Times" w:hAnsi="Times"/>
        </w:rPr>
      </w:pPr>
      <w:r w:rsidRPr="00235149">
        <w:rPr>
          <w:rFonts w:ascii="Times" w:hAnsi="Times"/>
        </w:rPr>
        <w:t xml:space="preserve">What difference did the use of a combiner make in </w:t>
      </w:r>
      <w:proofErr w:type="spellStart"/>
      <w:r w:rsidRPr="00235149">
        <w:rPr>
          <w:rFonts w:ascii="Times" w:hAnsi="Times"/>
        </w:rPr>
        <w:t>SiCombiner</w:t>
      </w:r>
      <w:proofErr w:type="spellEnd"/>
      <w:r w:rsidRPr="00235149">
        <w:rPr>
          <w:rFonts w:ascii="Times" w:hAnsi="Times"/>
        </w:rPr>
        <w:t xml:space="preserve"> compared to </w:t>
      </w:r>
      <w:proofErr w:type="spellStart"/>
      <w:r w:rsidRPr="00235149">
        <w:rPr>
          <w:rFonts w:ascii="Times" w:hAnsi="Times"/>
        </w:rPr>
        <w:t>NoCombiner</w:t>
      </w:r>
      <w:proofErr w:type="spellEnd"/>
      <w:r w:rsidRPr="00235149">
        <w:rPr>
          <w:rFonts w:ascii="Times" w:hAnsi="Times"/>
        </w:rPr>
        <w:t xml:space="preserve">? </w:t>
      </w:r>
    </w:p>
    <w:p w14:paraId="45D7E369" w14:textId="063C0605" w:rsidR="00C33660" w:rsidRPr="00235149" w:rsidRDefault="00C33660" w:rsidP="00C33660">
      <w:pPr>
        <w:pStyle w:val="ListParagraph"/>
        <w:spacing w:before="100" w:beforeAutospacing="1" w:after="100" w:afterAutospacing="1"/>
        <w:rPr>
          <w:rFonts w:ascii="Times" w:hAnsi="Times"/>
        </w:rPr>
      </w:pPr>
    </w:p>
    <w:p w14:paraId="47BF9D3F" w14:textId="48AA8598" w:rsidR="00C33660" w:rsidRPr="00235149" w:rsidRDefault="00C33660" w:rsidP="00C33660">
      <w:pPr>
        <w:pStyle w:val="ListParagraph"/>
        <w:spacing w:before="100" w:beforeAutospacing="1" w:after="100" w:afterAutospacing="1"/>
        <w:rPr>
          <w:rFonts w:ascii="Times" w:hAnsi="Times"/>
        </w:rPr>
      </w:pPr>
      <w:r w:rsidRPr="00235149">
        <w:rPr>
          <w:rFonts w:ascii="Times" w:hAnsi="Times"/>
        </w:rPr>
        <w:lastRenderedPageBreak/>
        <w:t xml:space="preserve">First obviously, using a combiner decreased run time of the whole program. Then by reading through the syslog, I found that the number of reduce tasks launched is decreased by 1 time in </w:t>
      </w:r>
      <w:proofErr w:type="spellStart"/>
      <w:r w:rsidRPr="00235149">
        <w:rPr>
          <w:rFonts w:ascii="Times" w:hAnsi="Times"/>
        </w:rPr>
        <w:t>SiCombiner</w:t>
      </w:r>
      <w:proofErr w:type="spellEnd"/>
      <w:r w:rsidRPr="00235149">
        <w:rPr>
          <w:rFonts w:ascii="Times" w:hAnsi="Times"/>
        </w:rPr>
        <w:t xml:space="preserve">, and the time spent reduce dropped a lot. </w:t>
      </w:r>
      <w:r w:rsidR="00D97B33" w:rsidRPr="00235149">
        <w:rPr>
          <w:rFonts w:ascii="Times" w:hAnsi="Times"/>
        </w:rPr>
        <w:t xml:space="preserve">The reduce shuffle bytes also decreased significantly. </w:t>
      </w:r>
    </w:p>
    <w:p w14:paraId="50D3E984" w14:textId="77777777" w:rsidR="00D97B33" w:rsidRPr="00235149" w:rsidRDefault="00D97B33" w:rsidP="00C33660">
      <w:pPr>
        <w:pStyle w:val="ListParagraph"/>
        <w:spacing w:before="100" w:beforeAutospacing="1" w:after="100" w:afterAutospacing="1"/>
        <w:rPr>
          <w:rFonts w:ascii="Times" w:hAnsi="Times"/>
        </w:rPr>
      </w:pPr>
    </w:p>
    <w:p w14:paraId="7661C0B8" w14:textId="3AEB8A4D" w:rsidR="00804E03" w:rsidRPr="00235149" w:rsidRDefault="00D97B33" w:rsidP="00D97B33">
      <w:pPr>
        <w:pStyle w:val="ListParagraph"/>
        <w:numPr>
          <w:ilvl w:val="0"/>
          <w:numId w:val="1"/>
        </w:numPr>
        <w:spacing w:before="100" w:beforeAutospacing="1" w:after="100" w:afterAutospacing="1"/>
        <w:rPr>
          <w:rFonts w:ascii="Times" w:hAnsi="Times"/>
        </w:rPr>
      </w:pPr>
      <w:r w:rsidRPr="00235149">
        <w:rPr>
          <w:rFonts w:ascii="Times" w:hAnsi="Times"/>
        </w:rPr>
        <w:t xml:space="preserve">Was the local aggregation effective in </w:t>
      </w:r>
      <w:proofErr w:type="spellStart"/>
      <w:r w:rsidRPr="00235149">
        <w:rPr>
          <w:rFonts w:ascii="Times" w:hAnsi="Times"/>
        </w:rPr>
        <w:t>PerMapTally</w:t>
      </w:r>
      <w:proofErr w:type="spellEnd"/>
      <w:r w:rsidRPr="00235149">
        <w:rPr>
          <w:rFonts w:ascii="Times" w:hAnsi="Times"/>
        </w:rPr>
        <w:t xml:space="preserve"> compared to </w:t>
      </w:r>
      <w:proofErr w:type="spellStart"/>
      <w:r w:rsidRPr="00235149">
        <w:rPr>
          <w:rFonts w:ascii="Times" w:hAnsi="Times"/>
        </w:rPr>
        <w:t>NoCombiner</w:t>
      </w:r>
      <w:proofErr w:type="spellEnd"/>
      <w:r w:rsidRPr="00235149">
        <w:rPr>
          <w:rFonts w:ascii="Times" w:hAnsi="Times"/>
        </w:rPr>
        <w:t>?</w:t>
      </w:r>
    </w:p>
    <w:p w14:paraId="79256F41" w14:textId="77777777" w:rsidR="00D97B33" w:rsidRPr="00235149" w:rsidRDefault="00D97B33" w:rsidP="00D97B33">
      <w:pPr>
        <w:pStyle w:val="ListParagraph"/>
        <w:spacing w:before="100" w:beforeAutospacing="1" w:after="100" w:afterAutospacing="1"/>
        <w:rPr>
          <w:rFonts w:ascii="Times" w:hAnsi="Times"/>
        </w:rPr>
      </w:pPr>
    </w:p>
    <w:p w14:paraId="496D201B" w14:textId="60F8FBAE" w:rsidR="00D97B33" w:rsidRPr="00235149" w:rsidRDefault="00D97B33" w:rsidP="00D97B33">
      <w:pPr>
        <w:pStyle w:val="ListParagraph"/>
        <w:spacing w:before="100" w:beforeAutospacing="1" w:after="100" w:afterAutospacing="1"/>
        <w:rPr>
          <w:rFonts w:ascii="Times" w:hAnsi="Times"/>
        </w:rPr>
      </w:pPr>
      <w:r w:rsidRPr="00235149">
        <w:rPr>
          <w:rFonts w:ascii="Times" w:hAnsi="Times"/>
        </w:rPr>
        <w:t xml:space="preserve">By using local aggregation didn’t improve the overall performance in </w:t>
      </w:r>
      <w:proofErr w:type="spellStart"/>
      <w:r w:rsidRPr="00235149">
        <w:rPr>
          <w:rFonts w:ascii="Times" w:hAnsi="Times"/>
        </w:rPr>
        <w:t>PerMapTally</w:t>
      </w:r>
      <w:proofErr w:type="spellEnd"/>
      <w:r w:rsidRPr="00235149">
        <w:rPr>
          <w:rFonts w:ascii="Times" w:hAnsi="Times"/>
        </w:rPr>
        <w:t xml:space="preserve"> significantly. The runtime was similar of the two, and according to the syslog the difference between the two are mainly on reduce input bytes, and the difference is slight. At the meantime the reduce shuffle bytes increased a lot. The other records of the two are pretty similar, so I think the local aggregation didn’t effectively </w:t>
      </w:r>
      <w:r w:rsidR="00235149" w:rsidRPr="00235149">
        <w:rPr>
          <w:rFonts w:ascii="Times" w:hAnsi="Times"/>
        </w:rPr>
        <w:t xml:space="preserve">improved </w:t>
      </w:r>
      <w:proofErr w:type="spellStart"/>
      <w:r w:rsidR="00235149" w:rsidRPr="00235149">
        <w:rPr>
          <w:rFonts w:ascii="Times" w:hAnsi="Times"/>
        </w:rPr>
        <w:t>NoCombiner</w:t>
      </w:r>
      <w:proofErr w:type="spellEnd"/>
      <w:r w:rsidR="00235149" w:rsidRPr="00235149">
        <w:rPr>
          <w:rFonts w:ascii="Times" w:hAnsi="Times"/>
        </w:rPr>
        <w:t>.</w:t>
      </w:r>
    </w:p>
    <w:p w14:paraId="4ADC2617" w14:textId="7AAE1F10" w:rsidR="00235149" w:rsidRPr="00235149" w:rsidRDefault="00235149" w:rsidP="00D97B33">
      <w:pPr>
        <w:pStyle w:val="ListParagraph"/>
        <w:spacing w:before="100" w:beforeAutospacing="1" w:after="100" w:afterAutospacing="1"/>
        <w:rPr>
          <w:rFonts w:ascii="Times" w:hAnsi="Times"/>
        </w:rPr>
      </w:pPr>
    </w:p>
    <w:p w14:paraId="7A3DDC90" w14:textId="528F78B5" w:rsidR="00235149" w:rsidRPr="00235149" w:rsidRDefault="00235149" w:rsidP="00235149">
      <w:pPr>
        <w:pStyle w:val="ListParagraph"/>
        <w:numPr>
          <w:ilvl w:val="0"/>
          <w:numId w:val="1"/>
        </w:numPr>
        <w:spacing w:before="100" w:beforeAutospacing="1" w:after="100" w:afterAutospacing="1"/>
        <w:rPr>
          <w:rFonts w:ascii="Times" w:eastAsia="Times New Roman" w:hAnsi="Times" w:cs="Times New Roman"/>
        </w:rPr>
      </w:pPr>
      <w:r w:rsidRPr="00235149">
        <w:rPr>
          <w:rFonts w:ascii="Times" w:hAnsi="Times"/>
        </w:rPr>
        <w:t>What</w:t>
      </w:r>
      <w:r w:rsidRPr="00235149">
        <w:rPr>
          <w:rFonts w:ascii="Times" w:eastAsia="Times New Roman" w:hAnsi="Times" w:cs="Calibri"/>
        </w:rPr>
        <w:t xml:space="preserve"> differences do you see between </w:t>
      </w:r>
      <w:proofErr w:type="spellStart"/>
      <w:r w:rsidRPr="00235149">
        <w:rPr>
          <w:rFonts w:ascii="Times" w:eastAsia="Times New Roman" w:hAnsi="Times" w:cs="Calibri"/>
        </w:rPr>
        <w:t>PerMapTally</w:t>
      </w:r>
      <w:proofErr w:type="spellEnd"/>
      <w:r w:rsidRPr="00235149">
        <w:rPr>
          <w:rFonts w:ascii="Times" w:eastAsia="Times New Roman" w:hAnsi="Times" w:cs="Calibri"/>
        </w:rPr>
        <w:t xml:space="preserve"> and </w:t>
      </w:r>
      <w:proofErr w:type="spellStart"/>
      <w:r w:rsidRPr="00235149">
        <w:rPr>
          <w:rFonts w:ascii="Times" w:eastAsia="Times New Roman" w:hAnsi="Times" w:cs="Calibri"/>
        </w:rPr>
        <w:t>PerTaskTally</w:t>
      </w:r>
      <w:proofErr w:type="spellEnd"/>
      <w:r w:rsidRPr="00235149">
        <w:rPr>
          <w:rFonts w:ascii="Times" w:eastAsia="Times New Roman" w:hAnsi="Times" w:cs="Calibri"/>
        </w:rPr>
        <w:t xml:space="preserve">? Try to explain the reasons. </w:t>
      </w:r>
    </w:p>
    <w:p w14:paraId="04EA996F" w14:textId="0AB32158" w:rsidR="00235149" w:rsidRDefault="00235149" w:rsidP="00D97B33">
      <w:pPr>
        <w:pStyle w:val="ListParagraph"/>
        <w:spacing w:before="100" w:beforeAutospacing="1" w:after="100" w:afterAutospacing="1"/>
        <w:rPr>
          <w:rFonts w:ascii="Times" w:hAnsi="Times"/>
        </w:rPr>
      </w:pPr>
    </w:p>
    <w:p w14:paraId="1512E611" w14:textId="619DE6BB" w:rsidR="00235149" w:rsidRDefault="00235149" w:rsidP="00D97B33">
      <w:pPr>
        <w:pStyle w:val="ListParagraph"/>
        <w:spacing w:before="100" w:beforeAutospacing="1" w:after="100" w:afterAutospacing="1"/>
        <w:rPr>
          <w:rFonts w:ascii="Times" w:hAnsi="Times"/>
        </w:rPr>
      </w:pPr>
      <w:r>
        <w:rPr>
          <w:rFonts w:ascii="Times" w:hAnsi="Times"/>
        </w:rPr>
        <w:t xml:space="preserve">Many of the numbers in </w:t>
      </w:r>
      <w:proofErr w:type="spellStart"/>
      <w:r>
        <w:rPr>
          <w:rFonts w:ascii="Times" w:hAnsi="Times"/>
        </w:rPr>
        <w:t>PerTaskTally</w:t>
      </w:r>
      <w:proofErr w:type="spellEnd"/>
      <w:r>
        <w:rPr>
          <w:rFonts w:ascii="Times" w:hAnsi="Times"/>
        </w:rPr>
        <w:t xml:space="preserve"> dropped significantly compare to </w:t>
      </w:r>
      <w:proofErr w:type="spellStart"/>
      <w:r>
        <w:rPr>
          <w:rFonts w:ascii="Times" w:hAnsi="Times"/>
        </w:rPr>
        <w:t>PerMapTally</w:t>
      </w:r>
      <w:proofErr w:type="spellEnd"/>
      <w:r>
        <w:rPr>
          <w:rFonts w:ascii="Times" w:hAnsi="Times"/>
        </w:rPr>
        <w:t xml:space="preserve">, for example </w:t>
      </w:r>
      <w:r w:rsidR="002D6C92">
        <w:rPr>
          <w:rFonts w:ascii="Times" w:hAnsi="Times"/>
        </w:rPr>
        <w:t xml:space="preserve">the log of map outputs (records, bytes…), reduce shuffle bytes, reduce input records and also run time. I learned from Hadoop that in MapReduce, when </w:t>
      </w:r>
      <w:proofErr w:type="gramStart"/>
      <w:r w:rsidR="002D6C92">
        <w:rPr>
          <w:rFonts w:ascii="Times" w:hAnsi="Times"/>
        </w:rPr>
        <w:t>setup(</w:t>
      </w:r>
      <w:proofErr w:type="gramEnd"/>
      <w:r w:rsidR="002D6C92">
        <w:rPr>
          <w:rFonts w:ascii="Times" w:hAnsi="Times"/>
        </w:rPr>
        <w:t xml:space="preserve">) or cleanup() is override, these two functions both will be execute only once during the whole task. In my understanding this is like setting up a global </w:t>
      </w:r>
      <w:proofErr w:type="spellStart"/>
      <w:r w:rsidR="002D6C92">
        <w:rPr>
          <w:rFonts w:ascii="Times" w:hAnsi="Times"/>
        </w:rPr>
        <w:t>hashmap</w:t>
      </w:r>
      <w:proofErr w:type="spellEnd"/>
      <w:r w:rsidR="002D6C92">
        <w:rPr>
          <w:rFonts w:ascii="Times" w:hAnsi="Times"/>
        </w:rPr>
        <w:t xml:space="preserve"> for aggregation, and emit all k, v pairs after all aggregation is finished. </w:t>
      </w:r>
      <w:proofErr w:type="gramStart"/>
      <w:r w:rsidR="00C15B1C">
        <w:rPr>
          <w:rFonts w:ascii="Times" w:hAnsi="Times"/>
        </w:rPr>
        <w:t>So</w:t>
      </w:r>
      <w:proofErr w:type="gramEnd"/>
      <w:r w:rsidR="00C15B1C">
        <w:rPr>
          <w:rFonts w:ascii="Times" w:hAnsi="Times"/>
        </w:rPr>
        <w:t xml:space="preserve"> it will significantly reduce the records emit to reducers and decrease the </w:t>
      </w:r>
      <w:r w:rsidR="0071788B">
        <w:rPr>
          <w:rFonts w:ascii="Times" w:hAnsi="Times"/>
        </w:rPr>
        <w:t>cost</w:t>
      </w:r>
      <w:r w:rsidR="00C15B1C">
        <w:rPr>
          <w:rFonts w:ascii="Times" w:hAnsi="Times"/>
        </w:rPr>
        <w:t xml:space="preserve"> of shuffle.</w:t>
      </w:r>
    </w:p>
    <w:p w14:paraId="36A8FB69" w14:textId="39329699" w:rsidR="00C15B1C" w:rsidRDefault="00C15B1C" w:rsidP="00D97B33">
      <w:pPr>
        <w:pStyle w:val="ListParagraph"/>
        <w:spacing w:before="100" w:beforeAutospacing="1" w:after="100" w:afterAutospacing="1"/>
        <w:rPr>
          <w:rFonts w:ascii="Times" w:hAnsi="Times"/>
        </w:rPr>
      </w:pPr>
    </w:p>
    <w:p w14:paraId="49A8777F" w14:textId="594E90B5" w:rsidR="00540F28" w:rsidRDefault="00C15B1C" w:rsidP="00540F28">
      <w:pPr>
        <w:pStyle w:val="ListParagraph"/>
        <w:numPr>
          <w:ilvl w:val="0"/>
          <w:numId w:val="1"/>
        </w:numPr>
        <w:spacing w:before="100" w:beforeAutospacing="1" w:after="100" w:afterAutospacing="1"/>
        <w:rPr>
          <w:rFonts w:ascii="Times" w:hAnsi="Times"/>
        </w:rPr>
      </w:pPr>
      <w:r w:rsidRPr="00C15B1C">
        <w:rPr>
          <w:rFonts w:ascii="Times" w:hAnsi="Times"/>
        </w:rPr>
        <w:t xml:space="preserve">Which one is better: </w:t>
      </w:r>
      <w:proofErr w:type="spellStart"/>
      <w:r w:rsidRPr="00C15B1C">
        <w:rPr>
          <w:rFonts w:ascii="Times" w:hAnsi="Times"/>
        </w:rPr>
        <w:t>SiCombiner</w:t>
      </w:r>
      <w:proofErr w:type="spellEnd"/>
      <w:r w:rsidRPr="00C15B1C">
        <w:rPr>
          <w:rFonts w:ascii="Times" w:hAnsi="Times"/>
        </w:rPr>
        <w:t xml:space="preserve"> or </w:t>
      </w:r>
      <w:proofErr w:type="spellStart"/>
      <w:r w:rsidRPr="00C15B1C">
        <w:rPr>
          <w:rFonts w:ascii="Times" w:hAnsi="Times"/>
        </w:rPr>
        <w:t>PerTaskTally</w:t>
      </w:r>
      <w:proofErr w:type="spellEnd"/>
      <w:r w:rsidRPr="00C15B1C">
        <w:rPr>
          <w:rFonts w:ascii="Times" w:hAnsi="Times"/>
        </w:rPr>
        <w:t xml:space="preserve">? Briefly justify your answer. </w:t>
      </w:r>
    </w:p>
    <w:p w14:paraId="361260D2" w14:textId="7A1935CC" w:rsidR="00540F28" w:rsidRDefault="00540F28" w:rsidP="00540F28">
      <w:pPr>
        <w:pStyle w:val="ListParagraph"/>
        <w:spacing w:before="100" w:beforeAutospacing="1" w:after="100" w:afterAutospacing="1"/>
        <w:rPr>
          <w:rFonts w:ascii="Times" w:hAnsi="Times"/>
        </w:rPr>
      </w:pPr>
    </w:p>
    <w:p w14:paraId="70D5A19A" w14:textId="3F961DCC" w:rsidR="00302A67" w:rsidRDefault="00540F28" w:rsidP="00302A67">
      <w:pPr>
        <w:pStyle w:val="ListParagraph"/>
        <w:spacing w:before="100" w:beforeAutospacing="1" w:after="100" w:afterAutospacing="1"/>
        <w:rPr>
          <w:rFonts w:ascii="Times" w:hAnsi="Times"/>
        </w:rPr>
      </w:pPr>
      <w:r>
        <w:rPr>
          <w:rFonts w:ascii="Times" w:hAnsi="Times"/>
        </w:rPr>
        <w:t>The record in syslog of these two didn’t differ a lot, numbers look similar</w:t>
      </w:r>
      <w:r w:rsidR="00302A67">
        <w:rPr>
          <w:rFonts w:ascii="Times" w:hAnsi="Times"/>
        </w:rPr>
        <w:t xml:space="preserve">, even for the memory </w:t>
      </w:r>
      <w:proofErr w:type="spellStart"/>
      <w:r w:rsidR="00302A67">
        <w:rPr>
          <w:rFonts w:ascii="Times" w:hAnsi="Times"/>
        </w:rPr>
        <w:t>PerTaskTally</w:t>
      </w:r>
      <w:proofErr w:type="spellEnd"/>
      <w:r w:rsidR="00302A67">
        <w:rPr>
          <w:rFonts w:ascii="Times" w:hAnsi="Times"/>
        </w:rPr>
        <w:t xml:space="preserve"> didn’t use too much than </w:t>
      </w:r>
      <w:proofErr w:type="spellStart"/>
      <w:r w:rsidR="00302A67">
        <w:rPr>
          <w:rFonts w:ascii="Times" w:hAnsi="Times"/>
        </w:rPr>
        <w:t>SiCombiner</w:t>
      </w:r>
      <w:proofErr w:type="spellEnd"/>
      <w:r>
        <w:rPr>
          <w:rFonts w:ascii="Times" w:hAnsi="Times"/>
        </w:rPr>
        <w:t xml:space="preserve">. The only great difference is the runtime, </w:t>
      </w:r>
      <w:proofErr w:type="spellStart"/>
      <w:r>
        <w:rPr>
          <w:rFonts w:ascii="Times" w:hAnsi="Times"/>
        </w:rPr>
        <w:t>PerTaskTally</w:t>
      </w:r>
      <w:proofErr w:type="spellEnd"/>
      <w:r>
        <w:rPr>
          <w:rFonts w:ascii="Times" w:hAnsi="Times"/>
        </w:rPr>
        <w:t xml:space="preserve"> runs faster than </w:t>
      </w:r>
      <w:proofErr w:type="spellStart"/>
      <w:r>
        <w:rPr>
          <w:rFonts w:ascii="Times" w:hAnsi="Times"/>
        </w:rPr>
        <w:t>SiCombiner</w:t>
      </w:r>
      <w:proofErr w:type="spellEnd"/>
      <w:r>
        <w:rPr>
          <w:rFonts w:ascii="Times" w:hAnsi="Times"/>
        </w:rPr>
        <w:t xml:space="preserve">. </w:t>
      </w:r>
      <w:r w:rsidR="00302A67">
        <w:rPr>
          <w:rFonts w:ascii="Times" w:hAnsi="Times"/>
        </w:rPr>
        <w:t xml:space="preserve">In this example </w:t>
      </w:r>
      <w:proofErr w:type="spellStart"/>
      <w:r w:rsidR="00302A67">
        <w:rPr>
          <w:rFonts w:ascii="Times" w:hAnsi="Times"/>
        </w:rPr>
        <w:t>PerTaskTally</w:t>
      </w:r>
      <w:proofErr w:type="spellEnd"/>
      <w:r w:rsidR="00302A67">
        <w:rPr>
          <w:rFonts w:ascii="Times" w:hAnsi="Times"/>
        </w:rPr>
        <w:t xml:space="preserve"> is better.</w:t>
      </w:r>
    </w:p>
    <w:p w14:paraId="7D01F6F8" w14:textId="4F6C7C75" w:rsidR="00302A67" w:rsidRDefault="00302A67" w:rsidP="00302A67">
      <w:pPr>
        <w:pStyle w:val="ListParagraph"/>
        <w:spacing w:before="100" w:beforeAutospacing="1" w:after="100" w:afterAutospacing="1"/>
        <w:rPr>
          <w:rFonts w:ascii="Times" w:hAnsi="Times"/>
        </w:rPr>
      </w:pPr>
    </w:p>
    <w:p w14:paraId="4DC38BDF" w14:textId="1EDB95B0" w:rsidR="0071788B" w:rsidRDefault="00302A67" w:rsidP="007B0599">
      <w:pPr>
        <w:pStyle w:val="ListParagraph"/>
        <w:numPr>
          <w:ilvl w:val="0"/>
          <w:numId w:val="1"/>
        </w:numPr>
        <w:spacing w:before="100" w:beforeAutospacing="1" w:after="100" w:afterAutospacing="1"/>
        <w:rPr>
          <w:rFonts w:ascii="Times" w:hAnsi="Times"/>
        </w:rPr>
      </w:pPr>
      <w:r w:rsidRPr="00302A67">
        <w:rPr>
          <w:rFonts w:ascii="Times" w:hAnsi="Times"/>
        </w:rPr>
        <w:t xml:space="preserve">Comparing the results for Configurations 1 and 2, do you believe this MapReduce program scales well to larger clusters? Briefly justify your answer. </w:t>
      </w:r>
    </w:p>
    <w:p w14:paraId="690A3875" w14:textId="39C9FC9F" w:rsidR="007B0599" w:rsidRDefault="007B0599" w:rsidP="007B0599">
      <w:pPr>
        <w:pStyle w:val="ListParagraph"/>
        <w:spacing w:before="100" w:beforeAutospacing="1" w:after="100" w:afterAutospacing="1"/>
        <w:rPr>
          <w:rFonts w:ascii="Times" w:hAnsi="Times"/>
        </w:rPr>
      </w:pPr>
    </w:p>
    <w:p w14:paraId="64C83203" w14:textId="4A8F5234" w:rsidR="00C15B1C" w:rsidRPr="00235149" w:rsidRDefault="007B0599" w:rsidP="00D97B33">
      <w:pPr>
        <w:pStyle w:val="ListParagraph"/>
        <w:spacing w:before="100" w:beforeAutospacing="1" w:after="100" w:afterAutospacing="1"/>
        <w:rPr>
          <w:rFonts w:ascii="Times" w:hAnsi="Times"/>
        </w:rPr>
      </w:pPr>
      <w:r>
        <w:rPr>
          <w:rFonts w:ascii="Times" w:hAnsi="Times"/>
        </w:rPr>
        <w:t xml:space="preserve">Overall </w:t>
      </w:r>
      <w:r w:rsidR="003E5D94">
        <w:rPr>
          <w:rFonts w:ascii="Times" w:hAnsi="Times"/>
        </w:rPr>
        <w:t xml:space="preserve">this program scales well, and by scaling performance improved a lot. </w:t>
      </w:r>
      <w:bookmarkStart w:id="0" w:name="_GoBack"/>
      <w:bookmarkEnd w:id="0"/>
    </w:p>
    <w:sectPr w:rsidR="00C15B1C" w:rsidRPr="00235149" w:rsidSect="00365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3105"/>
    <w:multiLevelType w:val="multilevel"/>
    <w:tmpl w:val="ADF6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930B7"/>
    <w:multiLevelType w:val="hybridMultilevel"/>
    <w:tmpl w:val="7668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14A8E"/>
    <w:multiLevelType w:val="multilevel"/>
    <w:tmpl w:val="EC7A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116944"/>
    <w:multiLevelType w:val="multilevel"/>
    <w:tmpl w:val="4380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76331C"/>
    <w:multiLevelType w:val="multilevel"/>
    <w:tmpl w:val="F670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D86CF5"/>
    <w:multiLevelType w:val="multilevel"/>
    <w:tmpl w:val="90A0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4C601B"/>
    <w:multiLevelType w:val="multilevel"/>
    <w:tmpl w:val="770C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5"/>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86B"/>
    <w:rsid w:val="00013070"/>
    <w:rsid w:val="000A1326"/>
    <w:rsid w:val="000A6744"/>
    <w:rsid w:val="00235149"/>
    <w:rsid w:val="002D6C92"/>
    <w:rsid w:val="00302A67"/>
    <w:rsid w:val="00365A7E"/>
    <w:rsid w:val="003D22D0"/>
    <w:rsid w:val="003E5D94"/>
    <w:rsid w:val="004E75E7"/>
    <w:rsid w:val="00540F28"/>
    <w:rsid w:val="00624C75"/>
    <w:rsid w:val="00695FF0"/>
    <w:rsid w:val="0071788B"/>
    <w:rsid w:val="00743330"/>
    <w:rsid w:val="007B0599"/>
    <w:rsid w:val="007E7AFC"/>
    <w:rsid w:val="00804E03"/>
    <w:rsid w:val="008B1C1D"/>
    <w:rsid w:val="00AF1A73"/>
    <w:rsid w:val="00B4547D"/>
    <w:rsid w:val="00C15B1C"/>
    <w:rsid w:val="00C33660"/>
    <w:rsid w:val="00D97B33"/>
    <w:rsid w:val="00DA686B"/>
    <w:rsid w:val="00E122CD"/>
    <w:rsid w:val="00E72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730111"/>
  <w15:chartTrackingRefBased/>
  <w15:docId w15:val="{00EA9220-E004-6B4C-985E-1F9F50A1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A73"/>
    <w:pPr>
      <w:ind w:left="720"/>
      <w:contextualSpacing/>
    </w:pPr>
  </w:style>
  <w:style w:type="paragraph" w:styleId="NormalWeb">
    <w:name w:val="Normal (Web)"/>
    <w:basedOn w:val="Normal"/>
    <w:uiPriority w:val="99"/>
    <w:semiHidden/>
    <w:unhideWhenUsed/>
    <w:rsid w:val="00AF1A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1913">
      <w:bodyDiv w:val="1"/>
      <w:marLeft w:val="0"/>
      <w:marRight w:val="0"/>
      <w:marTop w:val="0"/>
      <w:marBottom w:val="0"/>
      <w:divBdr>
        <w:top w:val="none" w:sz="0" w:space="0" w:color="auto"/>
        <w:left w:val="none" w:sz="0" w:space="0" w:color="auto"/>
        <w:bottom w:val="none" w:sz="0" w:space="0" w:color="auto"/>
        <w:right w:val="none" w:sz="0" w:space="0" w:color="auto"/>
      </w:divBdr>
      <w:divsChild>
        <w:div w:id="2009866579">
          <w:marLeft w:val="0"/>
          <w:marRight w:val="0"/>
          <w:marTop w:val="0"/>
          <w:marBottom w:val="0"/>
          <w:divBdr>
            <w:top w:val="none" w:sz="0" w:space="0" w:color="auto"/>
            <w:left w:val="none" w:sz="0" w:space="0" w:color="auto"/>
            <w:bottom w:val="none" w:sz="0" w:space="0" w:color="auto"/>
            <w:right w:val="none" w:sz="0" w:space="0" w:color="auto"/>
          </w:divBdr>
          <w:divsChild>
            <w:div w:id="1816946995">
              <w:marLeft w:val="0"/>
              <w:marRight w:val="0"/>
              <w:marTop w:val="0"/>
              <w:marBottom w:val="0"/>
              <w:divBdr>
                <w:top w:val="none" w:sz="0" w:space="0" w:color="auto"/>
                <w:left w:val="none" w:sz="0" w:space="0" w:color="auto"/>
                <w:bottom w:val="none" w:sz="0" w:space="0" w:color="auto"/>
                <w:right w:val="none" w:sz="0" w:space="0" w:color="auto"/>
              </w:divBdr>
              <w:divsChild>
                <w:div w:id="14490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9143">
      <w:bodyDiv w:val="1"/>
      <w:marLeft w:val="0"/>
      <w:marRight w:val="0"/>
      <w:marTop w:val="0"/>
      <w:marBottom w:val="0"/>
      <w:divBdr>
        <w:top w:val="none" w:sz="0" w:space="0" w:color="auto"/>
        <w:left w:val="none" w:sz="0" w:space="0" w:color="auto"/>
        <w:bottom w:val="none" w:sz="0" w:space="0" w:color="auto"/>
        <w:right w:val="none" w:sz="0" w:space="0" w:color="auto"/>
      </w:divBdr>
    </w:div>
    <w:div w:id="237374791">
      <w:bodyDiv w:val="1"/>
      <w:marLeft w:val="0"/>
      <w:marRight w:val="0"/>
      <w:marTop w:val="0"/>
      <w:marBottom w:val="0"/>
      <w:divBdr>
        <w:top w:val="none" w:sz="0" w:space="0" w:color="auto"/>
        <w:left w:val="none" w:sz="0" w:space="0" w:color="auto"/>
        <w:bottom w:val="none" w:sz="0" w:space="0" w:color="auto"/>
        <w:right w:val="none" w:sz="0" w:space="0" w:color="auto"/>
      </w:divBdr>
      <w:divsChild>
        <w:div w:id="794366641">
          <w:marLeft w:val="0"/>
          <w:marRight w:val="0"/>
          <w:marTop w:val="0"/>
          <w:marBottom w:val="0"/>
          <w:divBdr>
            <w:top w:val="none" w:sz="0" w:space="0" w:color="auto"/>
            <w:left w:val="none" w:sz="0" w:space="0" w:color="auto"/>
            <w:bottom w:val="none" w:sz="0" w:space="0" w:color="auto"/>
            <w:right w:val="none" w:sz="0" w:space="0" w:color="auto"/>
          </w:divBdr>
          <w:divsChild>
            <w:div w:id="1679039314">
              <w:marLeft w:val="0"/>
              <w:marRight w:val="0"/>
              <w:marTop w:val="0"/>
              <w:marBottom w:val="0"/>
              <w:divBdr>
                <w:top w:val="none" w:sz="0" w:space="0" w:color="auto"/>
                <w:left w:val="none" w:sz="0" w:space="0" w:color="auto"/>
                <w:bottom w:val="none" w:sz="0" w:space="0" w:color="auto"/>
                <w:right w:val="none" w:sz="0" w:space="0" w:color="auto"/>
              </w:divBdr>
              <w:divsChild>
                <w:div w:id="3309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00954">
      <w:bodyDiv w:val="1"/>
      <w:marLeft w:val="0"/>
      <w:marRight w:val="0"/>
      <w:marTop w:val="0"/>
      <w:marBottom w:val="0"/>
      <w:divBdr>
        <w:top w:val="none" w:sz="0" w:space="0" w:color="auto"/>
        <w:left w:val="none" w:sz="0" w:space="0" w:color="auto"/>
        <w:bottom w:val="none" w:sz="0" w:space="0" w:color="auto"/>
        <w:right w:val="none" w:sz="0" w:space="0" w:color="auto"/>
      </w:divBdr>
      <w:divsChild>
        <w:div w:id="727001048">
          <w:marLeft w:val="0"/>
          <w:marRight w:val="0"/>
          <w:marTop w:val="0"/>
          <w:marBottom w:val="0"/>
          <w:divBdr>
            <w:top w:val="none" w:sz="0" w:space="0" w:color="auto"/>
            <w:left w:val="none" w:sz="0" w:space="0" w:color="auto"/>
            <w:bottom w:val="none" w:sz="0" w:space="0" w:color="auto"/>
            <w:right w:val="none" w:sz="0" w:space="0" w:color="auto"/>
          </w:divBdr>
          <w:divsChild>
            <w:div w:id="1277056928">
              <w:marLeft w:val="0"/>
              <w:marRight w:val="0"/>
              <w:marTop w:val="0"/>
              <w:marBottom w:val="0"/>
              <w:divBdr>
                <w:top w:val="none" w:sz="0" w:space="0" w:color="auto"/>
                <w:left w:val="none" w:sz="0" w:space="0" w:color="auto"/>
                <w:bottom w:val="none" w:sz="0" w:space="0" w:color="auto"/>
                <w:right w:val="none" w:sz="0" w:space="0" w:color="auto"/>
              </w:divBdr>
              <w:divsChild>
                <w:div w:id="13658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6825">
      <w:bodyDiv w:val="1"/>
      <w:marLeft w:val="0"/>
      <w:marRight w:val="0"/>
      <w:marTop w:val="0"/>
      <w:marBottom w:val="0"/>
      <w:divBdr>
        <w:top w:val="none" w:sz="0" w:space="0" w:color="auto"/>
        <w:left w:val="none" w:sz="0" w:space="0" w:color="auto"/>
        <w:bottom w:val="none" w:sz="0" w:space="0" w:color="auto"/>
        <w:right w:val="none" w:sz="0" w:space="0" w:color="auto"/>
      </w:divBdr>
      <w:divsChild>
        <w:div w:id="1556114543">
          <w:marLeft w:val="0"/>
          <w:marRight w:val="0"/>
          <w:marTop w:val="0"/>
          <w:marBottom w:val="0"/>
          <w:divBdr>
            <w:top w:val="none" w:sz="0" w:space="0" w:color="auto"/>
            <w:left w:val="none" w:sz="0" w:space="0" w:color="auto"/>
            <w:bottom w:val="none" w:sz="0" w:space="0" w:color="auto"/>
            <w:right w:val="none" w:sz="0" w:space="0" w:color="auto"/>
          </w:divBdr>
          <w:divsChild>
            <w:div w:id="1926721559">
              <w:marLeft w:val="0"/>
              <w:marRight w:val="0"/>
              <w:marTop w:val="0"/>
              <w:marBottom w:val="0"/>
              <w:divBdr>
                <w:top w:val="none" w:sz="0" w:space="0" w:color="auto"/>
                <w:left w:val="none" w:sz="0" w:space="0" w:color="auto"/>
                <w:bottom w:val="none" w:sz="0" w:space="0" w:color="auto"/>
                <w:right w:val="none" w:sz="0" w:space="0" w:color="auto"/>
              </w:divBdr>
              <w:divsChild>
                <w:div w:id="10059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9135">
      <w:bodyDiv w:val="1"/>
      <w:marLeft w:val="0"/>
      <w:marRight w:val="0"/>
      <w:marTop w:val="0"/>
      <w:marBottom w:val="0"/>
      <w:divBdr>
        <w:top w:val="none" w:sz="0" w:space="0" w:color="auto"/>
        <w:left w:val="none" w:sz="0" w:space="0" w:color="auto"/>
        <w:bottom w:val="none" w:sz="0" w:space="0" w:color="auto"/>
        <w:right w:val="none" w:sz="0" w:space="0" w:color="auto"/>
      </w:divBdr>
    </w:div>
    <w:div w:id="504830145">
      <w:bodyDiv w:val="1"/>
      <w:marLeft w:val="0"/>
      <w:marRight w:val="0"/>
      <w:marTop w:val="0"/>
      <w:marBottom w:val="0"/>
      <w:divBdr>
        <w:top w:val="none" w:sz="0" w:space="0" w:color="auto"/>
        <w:left w:val="none" w:sz="0" w:space="0" w:color="auto"/>
        <w:bottom w:val="none" w:sz="0" w:space="0" w:color="auto"/>
        <w:right w:val="none" w:sz="0" w:space="0" w:color="auto"/>
      </w:divBdr>
    </w:div>
    <w:div w:id="1424760794">
      <w:bodyDiv w:val="1"/>
      <w:marLeft w:val="0"/>
      <w:marRight w:val="0"/>
      <w:marTop w:val="0"/>
      <w:marBottom w:val="0"/>
      <w:divBdr>
        <w:top w:val="none" w:sz="0" w:space="0" w:color="auto"/>
        <w:left w:val="none" w:sz="0" w:space="0" w:color="auto"/>
        <w:bottom w:val="none" w:sz="0" w:space="0" w:color="auto"/>
        <w:right w:val="none" w:sz="0" w:space="0" w:color="auto"/>
      </w:divBdr>
      <w:divsChild>
        <w:div w:id="587006474">
          <w:marLeft w:val="0"/>
          <w:marRight w:val="0"/>
          <w:marTop w:val="0"/>
          <w:marBottom w:val="0"/>
          <w:divBdr>
            <w:top w:val="none" w:sz="0" w:space="0" w:color="auto"/>
            <w:left w:val="none" w:sz="0" w:space="0" w:color="auto"/>
            <w:bottom w:val="none" w:sz="0" w:space="0" w:color="auto"/>
            <w:right w:val="none" w:sz="0" w:space="0" w:color="auto"/>
          </w:divBdr>
          <w:divsChild>
            <w:div w:id="971592807">
              <w:marLeft w:val="0"/>
              <w:marRight w:val="0"/>
              <w:marTop w:val="0"/>
              <w:marBottom w:val="0"/>
              <w:divBdr>
                <w:top w:val="none" w:sz="0" w:space="0" w:color="auto"/>
                <w:left w:val="none" w:sz="0" w:space="0" w:color="auto"/>
                <w:bottom w:val="none" w:sz="0" w:space="0" w:color="auto"/>
                <w:right w:val="none" w:sz="0" w:space="0" w:color="auto"/>
              </w:divBdr>
              <w:divsChild>
                <w:div w:id="5812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69998">
      <w:bodyDiv w:val="1"/>
      <w:marLeft w:val="0"/>
      <w:marRight w:val="0"/>
      <w:marTop w:val="0"/>
      <w:marBottom w:val="0"/>
      <w:divBdr>
        <w:top w:val="none" w:sz="0" w:space="0" w:color="auto"/>
        <w:left w:val="none" w:sz="0" w:space="0" w:color="auto"/>
        <w:bottom w:val="none" w:sz="0" w:space="0" w:color="auto"/>
        <w:right w:val="none" w:sz="0" w:space="0" w:color="auto"/>
      </w:divBdr>
      <w:divsChild>
        <w:div w:id="1927692462">
          <w:marLeft w:val="0"/>
          <w:marRight w:val="0"/>
          <w:marTop w:val="0"/>
          <w:marBottom w:val="0"/>
          <w:divBdr>
            <w:top w:val="none" w:sz="0" w:space="0" w:color="auto"/>
            <w:left w:val="none" w:sz="0" w:space="0" w:color="auto"/>
            <w:bottom w:val="none" w:sz="0" w:space="0" w:color="auto"/>
            <w:right w:val="none" w:sz="0" w:space="0" w:color="auto"/>
          </w:divBdr>
          <w:divsChild>
            <w:div w:id="344794618">
              <w:marLeft w:val="0"/>
              <w:marRight w:val="0"/>
              <w:marTop w:val="0"/>
              <w:marBottom w:val="0"/>
              <w:divBdr>
                <w:top w:val="none" w:sz="0" w:space="0" w:color="auto"/>
                <w:left w:val="none" w:sz="0" w:space="0" w:color="auto"/>
                <w:bottom w:val="none" w:sz="0" w:space="0" w:color="auto"/>
                <w:right w:val="none" w:sz="0" w:space="0" w:color="auto"/>
              </w:divBdr>
              <w:divsChild>
                <w:div w:id="1708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y.tian/Desktop/hw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Sheet1!$B$16</c:f>
              <c:strCache>
                <c:ptCount val="1"/>
                <c:pt idx="0">
                  <c:v>Run Time</c:v>
                </c:pt>
              </c:strCache>
            </c:strRef>
          </c:tx>
          <c:spPr>
            <a:ln w="28575" cap="rnd">
              <a:solidFill>
                <a:schemeClr val="accent1"/>
              </a:solidFill>
              <a:round/>
            </a:ln>
            <a:effectLst/>
          </c:spPr>
          <c:marker>
            <c:symbol val="none"/>
          </c:marker>
          <c:cat>
            <c:strRef>
              <c:f>Sheet1!$C$15:$J$15</c:f>
              <c:strCache>
                <c:ptCount val="8"/>
                <c:pt idx="0">
                  <c:v>NoCombiner-6</c:v>
                </c:pt>
                <c:pt idx="1">
                  <c:v>SiCombiner-6</c:v>
                </c:pt>
                <c:pt idx="2">
                  <c:v>PerMapTally-6</c:v>
                </c:pt>
                <c:pt idx="3">
                  <c:v>PerTaskTally-6</c:v>
                </c:pt>
                <c:pt idx="4">
                  <c:v>NoCombiner-11</c:v>
                </c:pt>
                <c:pt idx="5">
                  <c:v>SiCombiner-11</c:v>
                </c:pt>
                <c:pt idx="6">
                  <c:v>PerMapTally-11</c:v>
                </c:pt>
                <c:pt idx="7">
                  <c:v>PerTaskTally-11</c:v>
                </c:pt>
              </c:strCache>
            </c:strRef>
          </c:cat>
          <c:val>
            <c:numRef>
              <c:f>Sheet1!$C$16:$J$16</c:f>
              <c:numCache>
                <c:formatCode>General</c:formatCode>
                <c:ptCount val="8"/>
                <c:pt idx="0">
                  <c:v>47.5</c:v>
                </c:pt>
                <c:pt idx="1">
                  <c:v>37.5</c:v>
                </c:pt>
                <c:pt idx="2">
                  <c:v>30</c:v>
                </c:pt>
                <c:pt idx="3">
                  <c:v>39.5</c:v>
                </c:pt>
                <c:pt idx="4">
                  <c:v>30</c:v>
                </c:pt>
                <c:pt idx="5">
                  <c:v>26.5</c:v>
                </c:pt>
                <c:pt idx="6">
                  <c:v>33.5</c:v>
                </c:pt>
                <c:pt idx="7">
                  <c:v>21.5</c:v>
                </c:pt>
              </c:numCache>
            </c:numRef>
          </c:val>
          <c:smooth val="0"/>
          <c:extLst>
            <c:ext xmlns:c16="http://schemas.microsoft.com/office/drawing/2014/chart" uri="{C3380CC4-5D6E-409C-BE32-E72D297353CC}">
              <c16:uniqueId val="{00000000-FC4E-CF4D-AA3C-E8F4BBC94F9E}"/>
            </c:ext>
          </c:extLst>
        </c:ser>
        <c:dLbls>
          <c:showLegendKey val="0"/>
          <c:showVal val="0"/>
          <c:showCatName val="0"/>
          <c:showSerName val="0"/>
          <c:showPercent val="0"/>
          <c:showBubbleSize val="0"/>
        </c:dLbls>
        <c:smooth val="0"/>
        <c:axId val="2146071103"/>
        <c:axId val="2146072783"/>
      </c:lineChart>
      <c:catAx>
        <c:axId val="2146071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072783"/>
        <c:crosses val="autoZero"/>
        <c:auto val="1"/>
        <c:lblAlgn val="ctr"/>
        <c:lblOffset val="100"/>
        <c:noMultiLvlLbl val="0"/>
      </c:catAx>
      <c:valAx>
        <c:axId val="2146072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0711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Yihan Tian</dc:creator>
  <cp:keywords/>
  <dc:description/>
  <cp:lastModifiedBy>Yihan Tian</cp:lastModifiedBy>
  <cp:revision>19</cp:revision>
  <dcterms:created xsi:type="dcterms:W3CDTF">2020-02-10T00:30:00Z</dcterms:created>
  <dcterms:modified xsi:type="dcterms:W3CDTF">2020-02-11T13:33:00Z</dcterms:modified>
</cp:coreProperties>
</file>