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　　補習校で出会ったあいつの話</w:t>
      </w:r>
    </w:p>
    <w:p>
      <w:pPr>
        <w:pStyle w:val="BodyText"/>
        <w:jc w:val="end"/>
        <w:rPr/>
      </w:pPr>
      <w:r>
        <w:rPr/>
        <w:t>中三　　ゴア　裕隆</w:t>
      </w:r>
    </w:p>
    <w:p>
      <w:pPr>
        <w:pStyle w:val="BodyText"/>
        <w:jc w:val="end"/>
        <w:rPr/>
      </w:pPr>
      <w:r>
        <w:rPr/>
      </w:r>
    </w:p>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時だったのは知っているが、これも母に聞いて思い出したことだ。思えば、小二の思い出も九九しかない。僕がそいつと仲良くなったのは、小三のときだったと思う。二〇二〇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ＲＰＧごっこ遊びと砂場型シミュレーションゲーム「砂軍」。ＲＰＧごっこは色んな敵とのバトルを僕がクリアしていく遊びで、あいつがずっと敵キャラやゲームでいうＮＰＣをやっていた。ローグライトゲーム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作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他の友達とやったときには、あいつはゲームマスターになり天変地異を起こしていた。もう一つ印象に残っていることは、毎年秋に落ち葉をたくさん集めて城を作ったことだ。あいつの背丈ぐらいまで、一緒にうず高く積み上げた黄色い落ち葉の山。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生の時に受けた理社の授業まで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eastAsia="ja-JP" w:bidi="hi-IN"/>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LibreOffice/26.2.5.2$Linux_X86_64 LibreOffice_project/620$Build-2</Application>
  <AppVersion>15.0000</AppVersion>
  <Pages>1</Pages>
  <Words>1307</Words>
  <Characters>1307</Characters>
  <CharactersWithSpaces>1312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2026-08-12T18:22:47Z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