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AE6E7" w14:textId="308BAAF2" w:rsidR="006E2DEF" w:rsidRDefault="00000000" w:rsidP="0074320A">
      <w:pPr>
        <w:spacing w:before="160" w:after="80"/>
        <w:jc w:val="center"/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:lang w:val="fr-FR"/>
        </w:rPr>
      </w:pPr>
      <w:r w:rsidRPr="0074320A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:lang w:val="fr-FR"/>
        </w:rPr>
        <w:t xml:space="preserve">AI </w:t>
      </w:r>
      <w:proofErr w:type="spellStart"/>
      <w:r w:rsidRPr="0074320A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:lang w:val="fr-FR"/>
        </w:rPr>
        <w:t>Dataset</w:t>
      </w:r>
      <w:proofErr w:type="spellEnd"/>
      <w:r w:rsidRPr="0074320A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:lang w:val="fr-FR"/>
        </w:rPr>
        <w:t xml:space="preserve"> Studio - Cahier des charges fonctionnel</w:t>
      </w:r>
      <w:r w:rsidR="0074320A">
        <w:rPr>
          <w:rFonts w:ascii="Times New Roman" w:hAnsi="Times New Roman" w:cs="Times New Roman"/>
          <w:b/>
          <w:color w:val="000000" w:themeColor="text1"/>
          <w:sz w:val="56"/>
          <w:szCs w:val="56"/>
          <w:u w:val="single"/>
          <w:lang w:val="fr-FR"/>
        </w:rPr>
        <w:t> :</w:t>
      </w:r>
    </w:p>
    <w:p w14:paraId="54351AE8" w14:textId="77777777" w:rsidR="0074320A" w:rsidRPr="0074320A" w:rsidRDefault="0074320A" w:rsidP="0074320A">
      <w:pPr>
        <w:spacing w:before="160" w:after="80"/>
        <w:jc w:val="center"/>
        <w:rPr>
          <w:rFonts w:ascii="Times New Roman" w:hAnsi="Times New Roman" w:cs="Times New Roman"/>
          <w:color w:val="000000" w:themeColor="text1"/>
          <w:sz w:val="56"/>
          <w:szCs w:val="56"/>
          <w:u w:val="single"/>
          <w:lang w:val="fr-FR"/>
        </w:rPr>
      </w:pPr>
    </w:p>
    <w:p w14:paraId="09C8EDB5" w14:textId="66641B4A" w:rsidR="006E2DEF" w:rsidRPr="0074320A" w:rsidRDefault="00000000" w:rsidP="0074320A">
      <w:pPr>
        <w:spacing w:after="240"/>
        <w:jc w:val="both"/>
        <w:rPr>
          <w:rFonts w:ascii="Times New Roman" w:hAnsi="Times New Roman" w:cs="Times New Roman"/>
          <w:b/>
          <w:bCs/>
          <w:i/>
          <w:iCs/>
          <w:color w:val="4F81BD" w:themeColor="accent1"/>
          <w:sz w:val="28"/>
          <w:szCs w:val="28"/>
          <w:u w:val="single"/>
          <w:lang w:val="fr-FR"/>
        </w:rPr>
      </w:pPr>
      <w:r w:rsidRPr="0074320A">
        <w:rPr>
          <w:rFonts w:ascii="Times New Roman" w:hAnsi="Times New Roman" w:cs="Times New Roman"/>
          <w:b/>
          <w:bCs/>
          <w:i/>
          <w:iCs/>
          <w:color w:val="4F81BD" w:themeColor="accent1"/>
          <w:sz w:val="28"/>
          <w:szCs w:val="28"/>
          <w:u w:val="single"/>
          <w:lang w:val="fr-FR"/>
        </w:rPr>
        <w:t>Spécifications fonctionnelles initiales</w:t>
      </w:r>
      <w:r w:rsidR="0074320A">
        <w:rPr>
          <w:rFonts w:ascii="Times New Roman" w:hAnsi="Times New Roman" w:cs="Times New Roman"/>
          <w:b/>
          <w:bCs/>
          <w:i/>
          <w:iCs/>
          <w:color w:val="4F81BD" w:themeColor="accent1"/>
          <w:sz w:val="28"/>
          <w:szCs w:val="28"/>
          <w:u w:val="single"/>
          <w:lang w:val="fr-FR"/>
        </w:rPr>
        <w:t> :</w:t>
      </w:r>
    </w:p>
    <w:p w14:paraId="35E746B0" w14:textId="77777777" w:rsidR="006E2DEF" w:rsidRPr="0074320A" w:rsidRDefault="00000000">
      <w:pPr>
        <w:pStyle w:val="Titre1"/>
        <w:rPr>
          <w:rFonts w:ascii="Times New Roman" w:hAnsi="Times New Roman" w:cs="Times New Roman"/>
          <w:color w:val="000000" w:themeColor="text1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lang w:val="fr-FR"/>
        </w:rPr>
        <w:t>1. But du document</w:t>
      </w:r>
    </w:p>
    <w:p w14:paraId="048F8FF4" w14:textId="77777777" w:rsidR="006E2DEF" w:rsidRPr="0074320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Ce cahier des charges décrit ce que l'application devra permettre à l'utilisateur de faire, indépendamment des choix techniques d'implémentation.</w:t>
      </w:r>
    </w:p>
    <w:p w14:paraId="12923818" w14:textId="77777777" w:rsidR="006E2DEF" w:rsidRPr="0074320A" w:rsidRDefault="00000000">
      <w:pPr>
        <w:pStyle w:val="Titre1"/>
        <w:rPr>
          <w:rFonts w:ascii="Times New Roman" w:hAnsi="Times New Roman" w:cs="Times New Roman"/>
          <w:color w:val="000000" w:themeColor="text1"/>
        </w:rPr>
      </w:pPr>
      <w:r w:rsidRPr="0074320A">
        <w:rPr>
          <w:rFonts w:ascii="Times New Roman" w:hAnsi="Times New Roman" w:cs="Times New Roman"/>
          <w:color w:val="000000" w:themeColor="text1"/>
        </w:rPr>
        <w:t>2. Parcours utilisateur cible</w:t>
      </w:r>
    </w:p>
    <w:p w14:paraId="0E7EA9E4" w14:textId="77777777" w:rsidR="006E2DEF" w:rsidRPr="0074320A" w:rsidRDefault="00000000">
      <w:pPr>
        <w:pStyle w:val="Listenumro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Créer un projet </w:t>
      </w:r>
      <w:proofErr w:type="spellStart"/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dataset</w:t>
      </w:r>
      <w:proofErr w:type="spellEnd"/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et importer un fichier source.</w:t>
      </w:r>
    </w:p>
    <w:p w14:paraId="2C485A02" w14:textId="77777777" w:rsidR="006E2DEF" w:rsidRPr="0074320A" w:rsidRDefault="00000000">
      <w:pPr>
        <w:pStyle w:val="Listenumro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Visualiser le contenu, le schéma, les colonnes, les types et les problèmes détectés.</w:t>
      </w:r>
    </w:p>
    <w:p w14:paraId="6EB1D1D2" w14:textId="77777777" w:rsidR="006E2DEF" w:rsidRPr="0074320A" w:rsidRDefault="00000000">
      <w:pPr>
        <w:pStyle w:val="Listenumro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Appliquer des règles de nettoyage assistées et consulter l'impact des transformations.</w:t>
      </w:r>
    </w:p>
    <w:p w14:paraId="36CB4FFD" w14:textId="6636BD79" w:rsidR="006E2DEF" w:rsidRPr="0074320A" w:rsidRDefault="00000000">
      <w:pPr>
        <w:pStyle w:val="Listenumro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Annoter ou faire annoter un sous-ensemble de données</w:t>
      </w:r>
      <w:r w:rsid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, </w:t>
      </w:r>
      <w:r w:rsidR="0074320A"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équilibrage des classes</w:t>
      </w: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0C86990" w14:textId="77777777" w:rsidR="006E2DEF" w:rsidRPr="0074320A" w:rsidRDefault="00000000">
      <w:pPr>
        <w:pStyle w:val="Listenumro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Contrôler la qualité finale, corriger les erreurs restantes et exporter le </w:t>
      </w:r>
      <w:proofErr w:type="spellStart"/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dataset</w:t>
      </w:r>
      <w:proofErr w:type="spellEnd"/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3868C30" w14:textId="77777777" w:rsidR="006E2DEF" w:rsidRPr="0074320A" w:rsidRDefault="00000000">
      <w:pPr>
        <w:pStyle w:val="Titre1"/>
        <w:rPr>
          <w:rFonts w:ascii="Times New Roman" w:hAnsi="Times New Roman" w:cs="Times New Roman"/>
          <w:color w:val="000000" w:themeColor="text1"/>
        </w:rPr>
      </w:pPr>
      <w:r w:rsidRPr="0074320A">
        <w:rPr>
          <w:rFonts w:ascii="Times New Roman" w:hAnsi="Times New Roman" w:cs="Times New Roman"/>
          <w:color w:val="000000" w:themeColor="text1"/>
        </w:rPr>
        <w:t>3. Rôles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74320A" w:rsidRPr="0074320A" w14:paraId="45307081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BCDE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Rôle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69AB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Responsabilités</w:t>
            </w:r>
          </w:p>
        </w:tc>
      </w:tr>
      <w:tr w:rsidR="0074320A" w:rsidRPr="0074320A" w14:paraId="3FB2C0F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E539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Owner dataset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9CD0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Crée un projet, importe les données, valide les règles et exporte le résultat.</w:t>
            </w:r>
          </w:p>
        </w:tc>
      </w:tr>
      <w:tr w:rsidR="0074320A" w:rsidRPr="0074320A" w14:paraId="692954C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7331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Annotateur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EB01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Réalise les tâches d'annotation assignées et signale les cas ambigus.</w:t>
            </w:r>
          </w:p>
        </w:tc>
      </w:tr>
      <w:tr w:rsidR="0074320A" w:rsidRPr="0074320A" w14:paraId="53C92B9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9189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Reviewer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31E7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Contrôle les annotations, arbitre les désaccords et valide la qualité.</w:t>
            </w:r>
          </w:p>
        </w:tc>
      </w:tr>
      <w:tr w:rsidR="0074320A" w:rsidRPr="0074320A" w14:paraId="268FDF4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C39A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Administrateur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C7EF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Gère les paramètres, accès, projets et ressources de démonstration.</w:t>
            </w:r>
          </w:p>
        </w:tc>
      </w:tr>
    </w:tbl>
    <w:p w14:paraId="7874D318" w14:textId="77777777" w:rsidR="006E2DEF" w:rsidRPr="0074320A" w:rsidRDefault="00000000">
      <w:pPr>
        <w:pStyle w:val="Titre1"/>
        <w:rPr>
          <w:rFonts w:ascii="Times New Roman" w:hAnsi="Times New Roman" w:cs="Times New Roman"/>
          <w:color w:val="000000" w:themeColor="text1"/>
        </w:rPr>
      </w:pPr>
      <w:r w:rsidRPr="0074320A">
        <w:rPr>
          <w:rFonts w:ascii="Times New Roman" w:hAnsi="Times New Roman" w:cs="Times New Roman"/>
          <w:color w:val="000000" w:themeColor="text1"/>
        </w:rPr>
        <w:t>4. Exigences fonctionnelles MVP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2380"/>
        <w:gridCol w:w="950"/>
        <w:gridCol w:w="5250"/>
      </w:tblGrid>
      <w:tr w:rsidR="0074320A" w:rsidRPr="0074320A" w14:paraId="462A5812" w14:textId="77777777">
        <w:tc>
          <w:tcPr>
            <w:tcW w:w="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440B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3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2B72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Fonction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78E6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Priorité</w:t>
            </w:r>
          </w:p>
        </w:tc>
        <w:tc>
          <w:tcPr>
            <w:tcW w:w="5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EA25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Critère d'acceptation</w:t>
            </w:r>
          </w:p>
        </w:tc>
      </w:tr>
      <w:tr w:rsidR="0074320A" w:rsidRPr="0074320A" w14:paraId="084F64A8" w14:textId="77777777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8114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F-001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D49A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Créer un projet dataset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E6D8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D094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Un projet contient un nom, une description, un type de données et un statut.</w:t>
            </w:r>
          </w:p>
        </w:tc>
      </w:tr>
      <w:tr w:rsidR="0074320A" w:rsidRPr="0074320A" w14:paraId="19196B20" w14:textId="77777777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3EEB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F-002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BEEC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Importer CSV et JSON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3FC0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5E54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L'utilisateur visualise les lignes, colonnes et erreurs de chargement.</w:t>
            </w:r>
          </w:p>
        </w:tc>
      </w:tr>
      <w:tr w:rsidR="0074320A" w:rsidRPr="0074320A" w14:paraId="02D42E3D" w14:textId="77777777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5D59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F-003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1E69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Profiler le dataset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7E62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4014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L'application affiche volume, types, valeurs manquantes et doublons.</w:t>
            </w:r>
          </w:p>
        </w:tc>
      </w:tr>
      <w:tr w:rsidR="0074320A" w:rsidRPr="0074320A" w14:paraId="2F388E6C" w14:textId="77777777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8E16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F-004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B71D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Nettoyer les doublons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AB34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B14C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L'utilisateur peut prévisualiser puis confirmer la suppression.</w:t>
            </w:r>
          </w:p>
        </w:tc>
      </w:tr>
      <w:tr w:rsidR="0074320A" w:rsidRPr="0074320A" w14:paraId="64B66F82" w14:textId="77777777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8899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F-005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1460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Traiter les valeurs manquantes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6298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3225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L'utilisateur choisit suppression, remplacement ou conservation documentée.</w:t>
            </w:r>
          </w:p>
        </w:tc>
      </w:tr>
      <w:tr w:rsidR="0074320A" w:rsidRPr="0074320A" w14:paraId="6D28AA67" w14:textId="77777777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C5AA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F-006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D2C3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Annoter des enregistrements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7208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Should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8C07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Un annotateur saisit ou modifie un label et sauvegarde son avancement.</w:t>
            </w:r>
          </w:p>
        </w:tc>
      </w:tr>
      <w:tr w:rsidR="0074320A" w:rsidRPr="0074320A" w14:paraId="6238E026" w14:textId="77777777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24A8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F-007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28F5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Valider la qualité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165E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Should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0C68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Un </w:t>
            </w:r>
            <w:proofErr w:type="spellStart"/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reviewer</w:t>
            </w:r>
            <w:proofErr w:type="spellEnd"/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 voit les alertes et valide ou rejette les corrections.</w:t>
            </w:r>
          </w:p>
        </w:tc>
      </w:tr>
      <w:tr w:rsidR="0074320A" w:rsidRPr="0074320A" w14:paraId="44049763" w14:textId="77777777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0100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F-008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25C1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Analyser l'équilibre des classes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4543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Should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07C2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Un graphique ou tableau indique la distribution des labels.</w:t>
            </w:r>
          </w:p>
        </w:tc>
      </w:tr>
      <w:tr w:rsidR="0074320A" w:rsidRPr="0074320A" w14:paraId="35517991" w14:textId="77777777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78D1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F-009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F18D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Exporter CSV et JSON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5902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Must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70B4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Le </w:t>
            </w:r>
            <w:proofErr w:type="spellStart"/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dataset</w:t>
            </w:r>
            <w:proofErr w:type="spellEnd"/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 xml:space="preserve"> exporté conserve le schéma et le journal des transformations.</w:t>
            </w:r>
          </w:p>
        </w:tc>
      </w:tr>
      <w:tr w:rsidR="0074320A" w:rsidRPr="0074320A" w14:paraId="47C40FB2" w14:textId="77777777">
        <w:tc>
          <w:tcPr>
            <w:tcW w:w="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70CB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F-010</w:t>
            </w:r>
          </w:p>
        </w:tc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C94D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Consulter l'historique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7998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Should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A844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Chaque transformation affiche date, auteur, règle et impact.</w:t>
            </w:r>
          </w:p>
        </w:tc>
      </w:tr>
    </w:tbl>
    <w:p w14:paraId="479AF515" w14:textId="77777777" w:rsidR="006E2DEF" w:rsidRPr="0074320A" w:rsidRDefault="00000000">
      <w:pPr>
        <w:pStyle w:val="Titre1"/>
        <w:rPr>
          <w:rFonts w:ascii="Times New Roman" w:hAnsi="Times New Roman" w:cs="Times New Roman"/>
          <w:color w:val="000000" w:themeColor="text1"/>
        </w:rPr>
      </w:pPr>
      <w:r w:rsidRPr="0074320A">
        <w:rPr>
          <w:rFonts w:ascii="Times New Roman" w:hAnsi="Times New Roman" w:cs="Times New Roman"/>
          <w:color w:val="000000" w:themeColor="text1"/>
        </w:rPr>
        <w:t xml:space="preserve">5. </w:t>
      </w:r>
      <w:proofErr w:type="spellStart"/>
      <w:r w:rsidRPr="0074320A">
        <w:rPr>
          <w:rFonts w:ascii="Times New Roman" w:hAnsi="Times New Roman" w:cs="Times New Roman"/>
          <w:color w:val="000000" w:themeColor="text1"/>
        </w:rPr>
        <w:t>Contraintes</w:t>
      </w:r>
      <w:proofErr w:type="spellEnd"/>
      <w:r w:rsidRPr="0074320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320A">
        <w:rPr>
          <w:rFonts w:ascii="Times New Roman" w:hAnsi="Times New Roman" w:cs="Times New Roman"/>
          <w:color w:val="000000" w:themeColor="text1"/>
        </w:rPr>
        <w:t>fonctionnelles</w:t>
      </w:r>
      <w:proofErr w:type="spellEnd"/>
    </w:p>
    <w:p w14:paraId="1EB9032B" w14:textId="77777777" w:rsidR="006E2DEF" w:rsidRPr="0074320A" w:rsidRDefault="00000000">
      <w:pPr>
        <w:pStyle w:val="Listepuce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L'interface doit guider l'utilisateur sans exiger d'écrire du code.</w:t>
      </w:r>
    </w:p>
    <w:p w14:paraId="3ABB489C" w14:textId="77777777" w:rsidR="006E2DEF" w:rsidRPr="0074320A" w:rsidRDefault="00000000">
      <w:pPr>
        <w:pStyle w:val="Listepuce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Chaque action importante doit pouvoir être prévisualisée avant application.</w:t>
      </w:r>
    </w:p>
    <w:p w14:paraId="3DDD6728" w14:textId="77777777" w:rsidR="006E2DEF" w:rsidRPr="0074320A" w:rsidRDefault="00000000">
      <w:pPr>
        <w:pStyle w:val="Listepuce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 système doit conserver une trace lisible des transformations.</w:t>
      </w:r>
    </w:p>
    <w:p w14:paraId="71CB453E" w14:textId="77777777" w:rsidR="006E2DEF" w:rsidRPr="0074320A" w:rsidRDefault="00000000">
      <w:pPr>
        <w:pStyle w:val="Listepuce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Les exports doivent rester exploitables par les outils IA courants.</w:t>
      </w:r>
    </w:p>
    <w:p w14:paraId="1E2C41F4" w14:textId="77777777" w:rsidR="006E2DEF" w:rsidRPr="0074320A" w:rsidRDefault="00000000">
      <w:pPr>
        <w:pStyle w:val="Titre1"/>
        <w:rPr>
          <w:rFonts w:ascii="Times New Roman" w:hAnsi="Times New Roman" w:cs="Times New Roman"/>
          <w:color w:val="000000" w:themeColor="text1"/>
        </w:rPr>
      </w:pPr>
      <w:r w:rsidRPr="0074320A">
        <w:rPr>
          <w:rFonts w:ascii="Times New Roman" w:hAnsi="Times New Roman" w:cs="Times New Roman"/>
          <w:color w:val="000000" w:themeColor="text1"/>
        </w:rPr>
        <w:t>6. Backlog initial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4320A" w:rsidRPr="0074320A" w14:paraId="66BCFA5F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ECCF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Épic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7966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Stories associées</w:t>
            </w:r>
          </w:p>
        </w:tc>
      </w:tr>
      <w:tr w:rsidR="0074320A" w:rsidRPr="0074320A" w14:paraId="6CD52B4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F0D0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67C1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Créer projet, déposer fichier, détecter format, afficher aperçu.</w:t>
            </w:r>
          </w:p>
        </w:tc>
      </w:tr>
      <w:tr w:rsidR="0074320A" w:rsidRPr="0074320A" w14:paraId="530FC0B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5C24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Nettoyage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B0E9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Repérer doublons, traiter valeurs manquantes, normaliser types simples.</w:t>
            </w:r>
          </w:p>
        </w:tc>
      </w:tr>
      <w:tr w:rsidR="0074320A" w:rsidRPr="0074320A" w14:paraId="6647B31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55A4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Annotation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3A69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Lister tâches, éditer labels, suivre progression, valider annotations.</w:t>
            </w:r>
          </w:p>
        </w:tc>
      </w:tr>
      <w:tr w:rsidR="0074320A" w:rsidRPr="0074320A" w14:paraId="6BE92B6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AD27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Qualité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956D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Afficher score qualité, anomalies, distribution de classes et recommandations.</w:t>
            </w:r>
          </w:p>
        </w:tc>
      </w:tr>
      <w:tr w:rsidR="0074320A" w:rsidRPr="0074320A" w14:paraId="67A089B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AA3E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Export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0ED3" w14:textId="77777777" w:rsidR="006E2DEF" w:rsidRPr="0074320A" w:rsidRDefault="0000000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</w:pPr>
            <w:r w:rsidRPr="007432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FR"/>
              </w:rPr>
              <w:t>Choisir format, télécharger fichier, générer rapport de transformation.</w:t>
            </w:r>
          </w:p>
        </w:tc>
      </w:tr>
    </w:tbl>
    <w:p w14:paraId="14CF51BA" w14:textId="77777777" w:rsidR="006E2DEF" w:rsidRPr="0074320A" w:rsidRDefault="00000000">
      <w:pPr>
        <w:pStyle w:val="Titre1"/>
        <w:rPr>
          <w:rFonts w:ascii="Times New Roman" w:hAnsi="Times New Roman" w:cs="Times New Roman"/>
          <w:color w:val="000000" w:themeColor="text1"/>
        </w:rPr>
      </w:pPr>
      <w:r w:rsidRPr="0074320A">
        <w:rPr>
          <w:rFonts w:ascii="Times New Roman" w:hAnsi="Times New Roman" w:cs="Times New Roman"/>
          <w:color w:val="000000" w:themeColor="text1"/>
        </w:rPr>
        <w:t>7. Hors périmètre première version</w:t>
      </w:r>
    </w:p>
    <w:p w14:paraId="707EFACC" w14:textId="77777777" w:rsidR="006E2DEF" w:rsidRPr="0074320A" w:rsidRDefault="00000000">
      <w:pPr>
        <w:pStyle w:val="Listepuce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Entraînement complet de modèles IA.</w:t>
      </w:r>
    </w:p>
    <w:p w14:paraId="52686715" w14:textId="77777777" w:rsidR="006E2DEF" w:rsidRPr="0074320A" w:rsidRDefault="00000000">
      <w:pPr>
        <w:pStyle w:val="Listepuces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Annotation </w:t>
      </w:r>
      <w:proofErr w:type="spellStart"/>
      <w:r w:rsidRPr="0074320A">
        <w:rPr>
          <w:rFonts w:ascii="Times New Roman" w:hAnsi="Times New Roman" w:cs="Times New Roman"/>
          <w:color w:val="000000" w:themeColor="text1"/>
          <w:sz w:val="24"/>
          <w:szCs w:val="24"/>
        </w:rPr>
        <w:t>vidéo</w:t>
      </w:r>
      <w:proofErr w:type="spellEnd"/>
      <w:r w:rsidRPr="007432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4320A">
        <w:rPr>
          <w:rFonts w:ascii="Times New Roman" w:hAnsi="Times New Roman" w:cs="Times New Roman"/>
          <w:color w:val="000000" w:themeColor="text1"/>
          <w:sz w:val="24"/>
          <w:szCs w:val="24"/>
        </w:rPr>
        <w:t>avancée</w:t>
      </w:r>
      <w:proofErr w:type="spellEnd"/>
      <w:r w:rsidRPr="007432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477DF4" w14:textId="77777777" w:rsidR="006E2DEF" w:rsidRPr="0074320A" w:rsidRDefault="00000000">
      <w:pPr>
        <w:pStyle w:val="Listepuce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Gestion entreprise multi-organisation avec facturation.</w:t>
      </w:r>
    </w:p>
    <w:p w14:paraId="73B7ADA3" w14:textId="77777777" w:rsidR="006E2DEF" w:rsidRPr="0074320A" w:rsidRDefault="00000000">
      <w:pPr>
        <w:pStyle w:val="Listepuces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74320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Connecteurs cloud en temps réel.</w:t>
      </w:r>
    </w:p>
    <w:sectPr w:rsidR="006E2DEF" w:rsidRPr="0074320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356B2" w14:textId="77777777" w:rsidR="0059474E" w:rsidRDefault="0059474E">
      <w:pPr>
        <w:spacing w:after="0" w:line="240" w:lineRule="auto"/>
      </w:pPr>
      <w:r>
        <w:separator/>
      </w:r>
    </w:p>
  </w:endnote>
  <w:endnote w:type="continuationSeparator" w:id="0">
    <w:p w14:paraId="62C7938D" w14:textId="77777777" w:rsidR="0059474E" w:rsidRDefault="00594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C8235" w14:textId="5C2C3D79" w:rsidR="006E2DEF" w:rsidRPr="0074320A" w:rsidRDefault="00000000">
    <w:pPr>
      <w:pStyle w:val="Pieddepage"/>
      <w:jc w:val="center"/>
      <w:rPr>
        <w:lang w:val="fr-FR"/>
      </w:rPr>
    </w:pPr>
    <w:r w:rsidRPr="0074320A">
      <w:rPr>
        <w:color w:val="595959"/>
        <w:sz w:val="18"/>
        <w:lang w:val="fr-FR"/>
      </w:rPr>
      <w:t xml:space="preserve">AI </w:t>
    </w:r>
    <w:proofErr w:type="spellStart"/>
    <w:r w:rsidRPr="0074320A">
      <w:rPr>
        <w:color w:val="595959"/>
        <w:sz w:val="18"/>
        <w:lang w:val="fr-FR"/>
      </w:rPr>
      <w:t>Dataset</w:t>
    </w:r>
    <w:proofErr w:type="spellEnd"/>
    <w:r w:rsidRPr="0074320A">
      <w:rPr>
        <w:color w:val="595959"/>
        <w:sz w:val="18"/>
        <w:lang w:val="fr-FR"/>
      </w:rPr>
      <w:t xml:space="preserve"> Studio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DC18D" w14:textId="77777777" w:rsidR="0059474E" w:rsidRDefault="0059474E">
      <w:pPr>
        <w:spacing w:after="0" w:line="240" w:lineRule="auto"/>
      </w:pPr>
      <w:r>
        <w:separator/>
      </w:r>
    </w:p>
  </w:footnote>
  <w:footnote w:type="continuationSeparator" w:id="0">
    <w:p w14:paraId="5A11EC53" w14:textId="77777777" w:rsidR="0059474E" w:rsidRDefault="00594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11AFC" w14:textId="77777777" w:rsidR="006E2DEF" w:rsidRDefault="00000000">
    <w:pPr>
      <w:pStyle w:val="En-tte"/>
      <w:jc w:val="right"/>
    </w:pPr>
    <w:r>
      <w:rPr>
        <w:color w:val="595959"/>
        <w:sz w:val="18"/>
      </w:rPr>
      <w:t>Functional Specifications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943055">
    <w:abstractNumId w:val="8"/>
  </w:num>
  <w:num w:numId="2" w16cid:durableId="115414470">
    <w:abstractNumId w:val="6"/>
  </w:num>
  <w:num w:numId="3" w16cid:durableId="1367483535">
    <w:abstractNumId w:val="5"/>
  </w:num>
  <w:num w:numId="4" w16cid:durableId="1968311883">
    <w:abstractNumId w:val="4"/>
  </w:num>
  <w:num w:numId="5" w16cid:durableId="970209447">
    <w:abstractNumId w:val="7"/>
  </w:num>
  <w:num w:numId="6" w16cid:durableId="2109618079">
    <w:abstractNumId w:val="3"/>
  </w:num>
  <w:num w:numId="7" w16cid:durableId="593056407">
    <w:abstractNumId w:val="2"/>
  </w:num>
  <w:num w:numId="8" w16cid:durableId="1717122036">
    <w:abstractNumId w:val="1"/>
  </w:num>
  <w:num w:numId="9" w16cid:durableId="124938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74E"/>
    <w:rsid w:val="006E2DEF"/>
    <w:rsid w:val="0074320A"/>
    <w:rsid w:val="00AA1D8D"/>
    <w:rsid w:val="00B47730"/>
    <w:rsid w:val="00CB0664"/>
    <w:rsid w:val="00CE4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5EE4A"/>
  <w14:defaultImageDpi w14:val="300"/>
  <w15:docId w15:val="{ACBDDD10-A6AA-4B5C-AD21-55D86AEE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yefou</cp:lastModifiedBy>
  <cp:revision>2</cp:revision>
  <dcterms:created xsi:type="dcterms:W3CDTF">2013-12-23T23:15:00Z</dcterms:created>
  <dcterms:modified xsi:type="dcterms:W3CDTF">2026-08-06T11:47:00Z</dcterms:modified>
  <cp:category/>
</cp:coreProperties>
</file>