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63F6" w14:textId="77777777" w:rsidR="00CC7A8B" w:rsidRDefault="00AE36A1">
      <w:pPr>
        <w:pStyle w:val="aa"/>
        <w:jc w:val="center"/>
      </w:pPr>
      <w:r>
        <w:t>毕业论文（设计）</w:t>
      </w:r>
    </w:p>
    <w:tbl>
      <w:tblPr>
        <w:tblStyle w:val="aff1"/>
        <w:tblW w:w="0" w:type="auto"/>
        <w:tblLook w:val="04A0" w:firstRow="1" w:lastRow="0" w:firstColumn="1" w:lastColumn="0" w:noHBand="0" w:noVBand="1"/>
      </w:tblPr>
      <w:tblGrid>
        <w:gridCol w:w="4156"/>
        <w:gridCol w:w="4156"/>
      </w:tblGrid>
      <w:tr w:rsidR="00CC7A8B" w14:paraId="4BAF2421" w14:textId="77777777">
        <w:tc>
          <w:tcPr>
            <w:tcW w:w="4156" w:type="dxa"/>
          </w:tcPr>
          <w:p w14:paraId="717790FB" w14:textId="77777777" w:rsidR="00CC7A8B" w:rsidRDefault="00AE36A1">
            <w:pPr>
              <w:spacing w:line="300" w:lineRule="auto"/>
              <w:ind w:firstLine="0"/>
              <w:jc w:val="center"/>
            </w:pPr>
            <w:r>
              <w:rPr>
                <w:b/>
              </w:rPr>
              <w:t>项目</w:t>
            </w:r>
          </w:p>
        </w:tc>
        <w:tc>
          <w:tcPr>
            <w:tcW w:w="4156" w:type="dxa"/>
          </w:tcPr>
          <w:p w14:paraId="1301EB5E" w14:textId="77777777" w:rsidR="00CC7A8B" w:rsidRDefault="00AE36A1">
            <w:pPr>
              <w:spacing w:line="300" w:lineRule="auto"/>
              <w:ind w:firstLine="0"/>
            </w:pPr>
            <w:r>
              <w:rPr>
                <w:b/>
              </w:rPr>
              <w:t>内容</w:t>
            </w:r>
          </w:p>
        </w:tc>
      </w:tr>
      <w:tr w:rsidR="00CC7A8B" w14:paraId="5E533A8F" w14:textId="77777777">
        <w:tc>
          <w:tcPr>
            <w:tcW w:w="4156" w:type="dxa"/>
          </w:tcPr>
          <w:p w14:paraId="1909DB8F" w14:textId="77777777" w:rsidR="00CC7A8B" w:rsidRDefault="00AE36A1">
            <w:pPr>
              <w:spacing w:line="300" w:lineRule="auto"/>
              <w:ind w:firstLine="0"/>
              <w:jc w:val="center"/>
            </w:pPr>
            <w:r>
              <w:t>题目</w:t>
            </w:r>
          </w:p>
        </w:tc>
        <w:tc>
          <w:tcPr>
            <w:tcW w:w="4156" w:type="dxa"/>
          </w:tcPr>
          <w:p w14:paraId="2A38C110" w14:textId="77777777" w:rsidR="00CC7A8B" w:rsidRDefault="00AE36A1">
            <w:pPr>
              <w:spacing w:line="300" w:lineRule="auto"/>
              <w:ind w:firstLine="0"/>
            </w:pPr>
            <w:r>
              <w:t>基于树形拓扑的个人物联网消息中枢系统设计与实现</w:t>
            </w:r>
          </w:p>
        </w:tc>
      </w:tr>
      <w:tr w:rsidR="00CC7A8B" w14:paraId="2332F69B" w14:textId="77777777">
        <w:tc>
          <w:tcPr>
            <w:tcW w:w="4156" w:type="dxa"/>
          </w:tcPr>
          <w:p w14:paraId="39FA5F2F" w14:textId="77777777" w:rsidR="00CC7A8B" w:rsidRDefault="00AE36A1">
            <w:pPr>
              <w:spacing w:line="300" w:lineRule="auto"/>
              <w:ind w:firstLine="0"/>
              <w:jc w:val="center"/>
            </w:pPr>
            <w:r>
              <w:t>姓名</w:t>
            </w:r>
          </w:p>
        </w:tc>
        <w:tc>
          <w:tcPr>
            <w:tcW w:w="4156" w:type="dxa"/>
          </w:tcPr>
          <w:p w14:paraId="552262BE" w14:textId="77777777" w:rsidR="00CC7A8B" w:rsidRDefault="00AE36A1">
            <w:pPr>
              <w:spacing w:line="300" w:lineRule="auto"/>
              <w:ind w:firstLine="0"/>
            </w:pPr>
            <w:r>
              <w:t>郑毅航</w:t>
            </w:r>
          </w:p>
        </w:tc>
      </w:tr>
      <w:tr w:rsidR="00CC7A8B" w14:paraId="12203E5B" w14:textId="77777777">
        <w:tc>
          <w:tcPr>
            <w:tcW w:w="4156" w:type="dxa"/>
          </w:tcPr>
          <w:p w14:paraId="752B5B24" w14:textId="77777777" w:rsidR="00CC7A8B" w:rsidRDefault="00AE36A1">
            <w:pPr>
              <w:spacing w:line="300" w:lineRule="auto"/>
              <w:ind w:firstLine="0"/>
              <w:jc w:val="center"/>
            </w:pPr>
            <w:r>
              <w:t>学号</w:t>
            </w:r>
          </w:p>
        </w:tc>
        <w:tc>
          <w:tcPr>
            <w:tcW w:w="4156" w:type="dxa"/>
          </w:tcPr>
          <w:p w14:paraId="1B54752F" w14:textId="77777777" w:rsidR="00CC7A8B" w:rsidRDefault="00AE36A1">
            <w:pPr>
              <w:spacing w:line="300" w:lineRule="auto"/>
              <w:ind w:firstLine="0"/>
            </w:pPr>
            <w:r>
              <w:t>32402436</w:t>
            </w:r>
          </w:p>
        </w:tc>
      </w:tr>
      <w:tr w:rsidR="00CC7A8B" w14:paraId="2AE69E30" w14:textId="77777777">
        <w:tc>
          <w:tcPr>
            <w:tcW w:w="4156" w:type="dxa"/>
          </w:tcPr>
          <w:p w14:paraId="7A04D7F6" w14:textId="77777777" w:rsidR="00CC7A8B" w:rsidRDefault="00AE36A1">
            <w:pPr>
              <w:spacing w:line="300" w:lineRule="auto"/>
              <w:ind w:firstLine="0"/>
              <w:jc w:val="center"/>
            </w:pPr>
            <w:r>
              <w:t>专业班级</w:t>
            </w:r>
          </w:p>
        </w:tc>
        <w:tc>
          <w:tcPr>
            <w:tcW w:w="4156" w:type="dxa"/>
          </w:tcPr>
          <w:p w14:paraId="26DDED55" w14:textId="77777777" w:rsidR="00CC7A8B" w:rsidRDefault="00AE36A1">
            <w:pPr>
              <w:spacing w:line="300" w:lineRule="auto"/>
              <w:ind w:firstLine="0"/>
            </w:pPr>
            <w:r>
              <w:t>电子信息工程</w:t>
            </w:r>
            <w:r>
              <w:t>(</w:t>
            </w:r>
            <w:r>
              <w:t>专升本</w:t>
            </w:r>
            <w:r>
              <w:t>)2403</w:t>
            </w:r>
            <w:r>
              <w:t>班</w:t>
            </w:r>
          </w:p>
        </w:tc>
      </w:tr>
      <w:tr w:rsidR="00CC7A8B" w14:paraId="56DD1AD2" w14:textId="77777777">
        <w:tc>
          <w:tcPr>
            <w:tcW w:w="4156" w:type="dxa"/>
          </w:tcPr>
          <w:p w14:paraId="6C4F55C7" w14:textId="77777777" w:rsidR="00CC7A8B" w:rsidRDefault="00AE36A1">
            <w:pPr>
              <w:spacing w:line="300" w:lineRule="auto"/>
              <w:ind w:firstLine="0"/>
              <w:jc w:val="center"/>
            </w:pPr>
            <w:r>
              <w:t>所在学院</w:t>
            </w:r>
          </w:p>
        </w:tc>
        <w:tc>
          <w:tcPr>
            <w:tcW w:w="4156" w:type="dxa"/>
          </w:tcPr>
          <w:p w14:paraId="3A9A91EE" w14:textId="77777777" w:rsidR="00CC7A8B" w:rsidRDefault="00AE36A1">
            <w:pPr>
              <w:spacing w:line="300" w:lineRule="auto"/>
              <w:ind w:firstLine="0"/>
            </w:pPr>
            <w:r>
              <w:t>信息与电气工程学院</w:t>
            </w:r>
          </w:p>
        </w:tc>
      </w:tr>
      <w:tr w:rsidR="00CC7A8B" w14:paraId="380C5D5A" w14:textId="77777777">
        <w:tc>
          <w:tcPr>
            <w:tcW w:w="4156" w:type="dxa"/>
          </w:tcPr>
          <w:p w14:paraId="7B5ACF70" w14:textId="77777777" w:rsidR="00CC7A8B" w:rsidRDefault="00AE36A1">
            <w:pPr>
              <w:spacing w:line="300" w:lineRule="auto"/>
              <w:ind w:firstLine="0"/>
              <w:jc w:val="center"/>
            </w:pPr>
            <w:r>
              <w:t>指导教师</w:t>
            </w:r>
            <w:r>
              <w:t>1</w:t>
            </w:r>
            <w:r>
              <w:t>（职称）</w:t>
            </w:r>
          </w:p>
        </w:tc>
        <w:tc>
          <w:tcPr>
            <w:tcW w:w="4156" w:type="dxa"/>
          </w:tcPr>
          <w:p w14:paraId="65D50421" w14:textId="77777777" w:rsidR="00CC7A8B" w:rsidRDefault="00AE36A1">
            <w:pPr>
              <w:spacing w:line="300" w:lineRule="auto"/>
              <w:ind w:firstLine="0"/>
            </w:pPr>
            <w:r>
              <w:t>[</w:t>
            </w:r>
            <w:r>
              <w:t>待填写</w:t>
            </w:r>
            <w:r>
              <w:t>]</w:t>
            </w:r>
          </w:p>
        </w:tc>
      </w:tr>
      <w:tr w:rsidR="00CC7A8B" w14:paraId="1F778AA2" w14:textId="77777777">
        <w:tc>
          <w:tcPr>
            <w:tcW w:w="4156" w:type="dxa"/>
          </w:tcPr>
          <w:p w14:paraId="4D6606BC" w14:textId="77777777" w:rsidR="00CC7A8B" w:rsidRDefault="00AE36A1">
            <w:pPr>
              <w:spacing w:line="300" w:lineRule="auto"/>
              <w:ind w:firstLine="0"/>
              <w:jc w:val="center"/>
            </w:pPr>
            <w:r>
              <w:t>指导教师</w:t>
            </w:r>
            <w:r>
              <w:t>2</w:t>
            </w:r>
            <w:r>
              <w:t>（职称）</w:t>
            </w:r>
          </w:p>
        </w:tc>
        <w:tc>
          <w:tcPr>
            <w:tcW w:w="4156" w:type="dxa"/>
          </w:tcPr>
          <w:p w14:paraId="5E1D273F" w14:textId="77777777" w:rsidR="00CC7A8B" w:rsidRDefault="00AE36A1">
            <w:pPr>
              <w:spacing w:line="300" w:lineRule="auto"/>
              <w:ind w:firstLine="0"/>
            </w:pPr>
            <w:r>
              <w:t>[</w:t>
            </w:r>
            <w:r>
              <w:t>待填写</w:t>
            </w:r>
            <w:r>
              <w:t>]</w:t>
            </w:r>
          </w:p>
        </w:tc>
      </w:tr>
      <w:tr w:rsidR="00CC7A8B" w14:paraId="1FF540CF" w14:textId="77777777">
        <w:tc>
          <w:tcPr>
            <w:tcW w:w="4156" w:type="dxa"/>
          </w:tcPr>
          <w:p w14:paraId="480E2E29" w14:textId="77777777" w:rsidR="00CC7A8B" w:rsidRDefault="00AE36A1">
            <w:pPr>
              <w:spacing w:line="300" w:lineRule="auto"/>
              <w:ind w:firstLine="0"/>
              <w:jc w:val="center"/>
            </w:pPr>
            <w:r>
              <w:t>日期</w:t>
            </w:r>
          </w:p>
        </w:tc>
        <w:tc>
          <w:tcPr>
            <w:tcW w:w="4156" w:type="dxa"/>
          </w:tcPr>
          <w:p w14:paraId="630DB568" w14:textId="77777777" w:rsidR="00CC7A8B" w:rsidRDefault="00AE36A1">
            <w:pPr>
              <w:spacing w:line="300" w:lineRule="auto"/>
              <w:ind w:firstLine="0"/>
            </w:pPr>
            <w:r>
              <w:t>二</w:t>
            </w:r>
            <w:r>
              <w:t>○</w:t>
            </w:r>
            <w:r>
              <w:t>二六年</w:t>
            </w:r>
            <w:r>
              <w:t xml:space="preserve">  </w:t>
            </w:r>
            <w:r>
              <w:t>月</w:t>
            </w:r>
            <w:r>
              <w:t xml:space="preserve">  </w:t>
            </w:r>
            <w:r>
              <w:t>日</w:t>
            </w:r>
          </w:p>
        </w:tc>
      </w:tr>
    </w:tbl>
    <w:p w14:paraId="1EC3F980" w14:textId="77777777" w:rsidR="00CC7A8B" w:rsidRDefault="00AE36A1">
      <w:r>
        <w:br w:type="page"/>
      </w:r>
    </w:p>
    <w:p w14:paraId="5F477518" w14:textId="77777777" w:rsidR="00CC7A8B" w:rsidRDefault="00AE36A1">
      <w:pPr>
        <w:pStyle w:val="1"/>
        <w:ind w:firstLine="0"/>
        <w:jc w:val="center"/>
      </w:pPr>
      <w:bookmarkStart w:id="0" w:name="_Toc226371608"/>
      <w:r>
        <w:lastRenderedPageBreak/>
        <w:t>中文摘要</w:t>
      </w:r>
      <w:bookmarkEnd w:id="0"/>
    </w:p>
    <w:p w14:paraId="53641281" w14:textId="77777777" w:rsidR="00CC7A8B" w:rsidRDefault="00AE36A1">
      <w:pPr>
        <w:jc w:val="both"/>
      </w:pPr>
      <w:r>
        <w:t>本文围绕家庭、个人实验室等场景中的本地组网需求展开，关注的重点不是大规模云端接入，而是多房间、多节点条件下如何把设备稳定地组织起来。结合当前项目实现，论文以统一节点模型为基础，讨论了树形拓扑下的路由方式、收发链路和子协议承载关系，并将</w:t>
      </w:r>
      <w:r>
        <w:t xml:space="preserve"> Auth</w:t>
      </w:r>
      <w:r>
        <w:t>、</w:t>
      </w:r>
      <w:r>
        <w:t>VarStore</w:t>
      </w:r>
      <w:r>
        <w:t>、</w:t>
      </w:r>
      <w:r>
        <w:t>TopicBus</w:t>
      </w:r>
      <w:r>
        <w:t>、</w:t>
      </w:r>
      <w:r>
        <w:t>File</w:t>
      </w:r>
      <w:r>
        <w:t>、</w:t>
      </w:r>
      <w:r>
        <w:t>Flow</w:t>
      </w:r>
      <w:r>
        <w:t>、</w:t>
      </w:r>
      <w:r>
        <w:t xml:space="preserve">Exec </w:t>
      </w:r>
      <w:r>
        <w:t>等能力落到</w:t>
      </w:r>
      <w:r>
        <w:t xml:space="preserve"> Proto</w:t>
      </w:r>
      <w:r>
        <w:t>、</w:t>
      </w:r>
      <w:r>
        <w:t>Core</w:t>
      </w:r>
      <w:r>
        <w:t>、</w:t>
      </w:r>
      <w:r>
        <w:t>SDK</w:t>
      </w:r>
      <w:r>
        <w:t>、</w:t>
      </w:r>
      <w:r>
        <w:t>SubProto</w:t>
      </w:r>
      <w:r>
        <w:t>、</w:t>
      </w:r>
      <w:r>
        <w:t>Server</w:t>
      </w:r>
      <w:r>
        <w:t>、</w:t>
      </w:r>
      <w:r>
        <w:t xml:space="preserve">Win </w:t>
      </w:r>
      <w:r>
        <w:t>的分层结构中。工程上，</w:t>
      </w:r>
      <w:r>
        <w:t xml:space="preserve">Win </w:t>
      </w:r>
      <w:r>
        <w:t>端通过</w:t>
      </w:r>
      <w:r>
        <w:t xml:space="preserve"> Local Hub </w:t>
      </w:r>
      <w:r>
        <w:t>页面管理独立</w:t>
      </w:r>
      <w:r>
        <w:t xml:space="preserve"> Hub </w:t>
      </w:r>
      <w:r>
        <w:t>进程，承担本地启动、节点接入与协议调试入口。从当前实现链路看，该方案已经能够在不依赖固定云中心的前提下支持本地部署、逐层扩展和多节点协同，较适合个人物联网场景中对本地控制、扩展灵活性和后续能力增补的实际需求。</w:t>
      </w:r>
    </w:p>
    <w:p w14:paraId="4126B136" w14:textId="77777777" w:rsidR="00CC7A8B" w:rsidRDefault="00AE36A1">
      <w:pPr>
        <w:ind w:firstLine="0"/>
        <w:jc w:val="both"/>
      </w:pPr>
      <w:r>
        <w:t>关键词：树形拓扑；个人物联网；消息中枢；树形路由；本地部署</w:t>
      </w:r>
    </w:p>
    <w:p w14:paraId="04693000" w14:textId="77777777" w:rsidR="00CC7A8B" w:rsidRDefault="00AE36A1">
      <w:r>
        <w:br w:type="page"/>
      </w:r>
    </w:p>
    <w:p w14:paraId="52631923" w14:textId="77777777" w:rsidR="00CC7A8B" w:rsidRDefault="00AE36A1">
      <w:pPr>
        <w:pStyle w:val="1"/>
        <w:ind w:firstLine="0"/>
        <w:jc w:val="center"/>
      </w:pPr>
      <w:bookmarkStart w:id="1" w:name="_Toc226371609"/>
      <w:r>
        <w:lastRenderedPageBreak/>
        <w:t>英文摘要</w:t>
      </w:r>
      <w:bookmarkEnd w:id="1"/>
    </w:p>
    <w:p w14:paraId="3EC822D7" w14:textId="77777777" w:rsidR="00CC7A8B" w:rsidRDefault="00AE36A1">
      <w:pPr>
        <w:ind w:firstLine="0"/>
        <w:jc w:val="both"/>
      </w:pPr>
      <w:r>
        <w:t>Title: Design and Implementation of a Tree-Topology Personal IoT Message Hub System</w:t>
      </w:r>
    </w:p>
    <w:p w14:paraId="1EED64C1" w14:textId="77777777" w:rsidR="00CC7A8B" w:rsidRDefault="00AE36A1">
      <w:pPr>
        <w:jc w:val="both"/>
      </w:pPr>
      <w:r>
        <w:t>For personal IoT scenarios such as homes and personal laboratories, this thesis designs and implements a tree-topology message hub system to address the limitations of traditional star-topology platforms in multi-hop coverage, local deployment, and scalable collaboration. Using Node as the unified abstraction, the system organizes devices through parent-child hierarchies and builds tree-based routing, receive-send pipelines, hop-by-hop forwarding, and subprotocol hosting on top of a unified message envelope</w:t>
      </w:r>
      <w:r>
        <w:t xml:space="preserve">. It forms a layered architecture of Proto, Core, SDK, SubProto, Server, and Win to organize capabilities such as Auth, VarStore, TopicBus, File, Flow, and Exec. In the engineering implementation, the Windows client manages an independent local hub service process through the Local Hub mechanism and provides an entry for local hub startup, node access, and protocol debugging. The results show that the system can support local deployment, multi-node collaboration, and protocol extension without relying on a </w:t>
      </w:r>
      <w:r>
        <w:t>fixed cloud center, making it suitable for personal IoT scenarios that require scalable networking and local operations.</w:t>
      </w:r>
    </w:p>
    <w:p w14:paraId="143F0101" w14:textId="77777777" w:rsidR="00CC7A8B" w:rsidRDefault="00AE36A1">
      <w:pPr>
        <w:ind w:firstLine="0"/>
        <w:jc w:val="both"/>
      </w:pPr>
      <w:r>
        <w:t>Keywords: tree topology; personal Internet of Things; message hub; tree-based routing; local deployment</w:t>
      </w:r>
    </w:p>
    <w:p w14:paraId="50164261" w14:textId="77777777" w:rsidR="00CC7A8B" w:rsidRDefault="00AE36A1">
      <w:r>
        <w:br w:type="page"/>
      </w:r>
    </w:p>
    <w:p w14:paraId="00FD53DE" w14:textId="77777777" w:rsidR="00CC7A8B" w:rsidRDefault="00AE36A1">
      <w:pPr>
        <w:pStyle w:val="1"/>
        <w:ind w:firstLine="0"/>
        <w:jc w:val="center"/>
      </w:pPr>
      <w:bookmarkStart w:id="2" w:name="_Toc226371610"/>
      <w:r>
        <w:lastRenderedPageBreak/>
        <w:t>目录</w:t>
      </w:r>
      <w:bookmarkEnd w:id="2"/>
    </w:p>
    <w:p w14:paraId="3463DE6C" w14:textId="720D6D52" w:rsidR="00B108B6" w:rsidRDefault="00AE36A1">
      <w:pPr>
        <w:pStyle w:val="TOC1"/>
        <w:tabs>
          <w:tab w:val="right" w:leader="dot" w:pos="8302"/>
        </w:tabs>
        <w:rPr>
          <w:rFonts w:asciiTheme="minorHAnsi" w:eastAsiaTheme="minorEastAsia" w:hAnsiTheme="minorHAnsi"/>
          <w:noProof/>
          <w:kern w:val="2"/>
          <w:sz w:val="22"/>
          <w:szCs w:val="24"/>
          <w:lang w:eastAsia="zh-CN"/>
          <w14:ligatures w14:val="standardContextual"/>
        </w:rPr>
      </w:pPr>
      <w:r>
        <w:fldChar w:fldCharType="begin"/>
      </w:r>
      <w:r>
        <w:instrText>TOC \o "1-2" \h \z \u</w:instrText>
      </w:r>
      <w:r>
        <w:fldChar w:fldCharType="separate"/>
      </w:r>
      <w:hyperlink w:anchor="_Toc226371608" w:history="1">
        <w:r w:rsidR="00B108B6" w:rsidRPr="00A96AD2">
          <w:rPr>
            <w:rStyle w:val="aff9"/>
            <w:noProof/>
          </w:rPr>
          <w:t>中文摘要</w:t>
        </w:r>
        <w:r w:rsidR="00B108B6">
          <w:rPr>
            <w:noProof/>
            <w:webHidden/>
          </w:rPr>
          <w:tab/>
        </w:r>
        <w:r w:rsidR="00B108B6">
          <w:rPr>
            <w:noProof/>
            <w:webHidden/>
          </w:rPr>
          <w:fldChar w:fldCharType="begin"/>
        </w:r>
        <w:r w:rsidR="00B108B6">
          <w:rPr>
            <w:noProof/>
            <w:webHidden/>
          </w:rPr>
          <w:instrText xml:space="preserve"> PAGEREF _Toc226371608 \h </w:instrText>
        </w:r>
        <w:r w:rsidR="00B108B6">
          <w:rPr>
            <w:noProof/>
            <w:webHidden/>
          </w:rPr>
        </w:r>
        <w:r w:rsidR="00B108B6">
          <w:rPr>
            <w:noProof/>
            <w:webHidden/>
          </w:rPr>
          <w:fldChar w:fldCharType="separate"/>
        </w:r>
        <w:r w:rsidR="00B108B6">
          <w:rPr>
            <w:noProof/>
            <w:webHidden/>
          </w:rPr>
          <w:t>2</w:t>
        </w:r>
        <w:r w:rsidR="00B108B6">
          <w:rPr>
            <w:noProof/>
            <w:webHidden/>
          </w:rPr>
          <w:fldChar w:fldCharType="end"/>
        </w:r>
      </w:hyperlink>
    </w:p>
    <w:p w14:paraId="7658A5B5" w14:textId="78B2B044"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09" w:history="1">
        <w:r w:rsidRPr="00A96AD2">
          <w:rPr>
            <w:rStyle w:val="aff9"/>
            <w:noProof/>
          </w:rPr>
          <w:t>英文摘要</w:t>
        </w:r>
        <w:r>
          <w:rPr>
            <w:noProof/>
            <w:webHidden/>
          </w:rPr>
          <w:tab/>
        </w:r>
        <w:r>
          <w:rPr>
            <w:noProof/>
            <w:webHidden/>
          </w:rPr>
          <w:fldChar w:fldCharType="begin"/>
        </w:r>
        <w:r>
          <w:rPr>
            <w:noProof/>
            <w:webHidden/>
          </w:rPr>
          <w:instrText xml:space="preserve"> PAGEREF _Toc226371609 \h </w:instrText>
        </w:r>
        <w:r>
          <w:rPr>
            <w:noProof/>
            <w:webHidden/>
          </w:rPr>
        </w:r>
        <w:r>
          <w:rPr>
            <w:noProof/>
            <w:webHidden/>
          </w:rPr>
          <w:fldChar w:fldCharType="separate"/>
        </w:r>
        <w:r>
          <w:rPr>
            <w:noProof/>
            <w:webHidden/>
          </w:rPr>
          <w:t>3</w:t>
        </w:r>
        <w:r>
          <w:rPr>
            <w:noProof/>
            <w:webHidden/>
          </w:rPr>
          <w:fldChar w:fldCharType="end"/>
        </w:r>
      </w:hyperlink>
    </w:p>
    <w:p w14:paraId="41DA04BE" w14:textId="617CF2AF"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10" w:history="1">
        <w:r w:rsidRPr="00A96AD2">
          <w:rPr>
            <w:rStyle w:val="aff9"/>
            <w:noProof/>
          </w:rPr>
          <w:t>目录</w:t>
        </w:r>
        <w:r>
          <w:rPr>
            <w:noProof/>
            <w:webHidden/>
          </w:rPr>
          <w:tab/>
        </w:r>
        <w:r>
          <w:rPr>
            <w:noProof/>
            <w:webHidden/>
          </w:rPr>
          <w:fldChar w:fldCharType="begin"/>
        </w:r>
        <w:r>
          <w:rPr>
            <w:noProof/>
            <w:webHidden/>
          </w:rPr>
          <w:instrText xml:space="preserve"> PAGEREF _Toc226371610 \h </w:instrText>
        </w:r>
        <w:r>
          <w:rPr>
            <w:noProof/>
            <w:webHidden/>
          </w:rPr>
        </w:r>
        <w:r>
          <w:rPr>
            <w:noProof/>
            <w:webHidden/>
          </w:rPr>
          <w:fldChar w:fldCharType="separate"/>
        </w:r>
        <w:r>
          <w:rPr>
            <w:noProof/>
            <w:webHidden/>
          </w:rPr>
          <w:t>4</w:t>
        </w:r>
        <w:r>
          <w:rPr>
            <w:noProof/>
            <w:webHidden/>
          </w:rPr>
          <w:fldChar w:fldCharType="end"/>
        </w:r>
      </w:hyperlink>
    </w:p>
    <w:p w14:paraId="63F4CDC1" w14:textId="1D6E96F9"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11" w:history="1">
        <w:r w:rsidRPr="00A96AD2">
          <w:rPr>
            <w:rStyle w:val="aff9"/>
            <w:noProof/>
          </w:rPr>
          <w:t>第</w:t>
        </w:r>
        <w:r w:rsidRPr="00A96AD2">
          <w:rPr>
            <w:rStyle w:val="aff9"/>
            <w:noProof/>
          </w:rPr>
          <w:t>1</w:t>
        </w:r>
        <w:r w:rsidRPr="00A96AD2">
          <w:rPr>
            <w:rStyle w:val="aff9"/>
            <w:noProof/>
          </w:rPr>
          <w:t>章</w:t>
        </w:r>
        <w:r w:rsidRPr="00A96AD2">
          <w:rPr>
            <w:rStyle w:val="aff9"/>
            <w:noProof/>
          </w:rPr>
          <w:t xml:space="preserve"> </w:t>
        </w:r>
        <w:r w:rsidRPr="00A96AD2">
          <w:rPr>
            <w:rStyle w:val="aff9"/>
            <w:noProof/>
          </w:rPr>
          <w:t>绪论</w:t>
        </w:r>
        <w:r>
          <w:rPr>
            <w:noProof/>
            <w:webHidden/>
          </w:rPr>
          <w:tab/>
        </w:r>
        <w:r>
          <w:rPr>
            <w:noProof/>
            <w:webHidden/>
          </w:rPr>
          <w:fldChar w:fldCharType="begin"/>
        </w:r>
        <w:r>
          <w:rPr>
            <w:noProof/>
            <w:webHidden/>
          </w:rPr>
          <w:instrText xml:space="preserve"> PAGEREF _Toc226371611 \h </w:instrText>
        </w:r>
        <w:r>
          <w:rPr>
            <w:noProof/>
            <w:webHidden/>
          </w:rPr>
        </w:r>
        <w:r>
          <w:rPr>
            <w:noProof/>
            <w:webHidden/>
          </w:rPr>
          <w:fldChar w:fldCharType="separate"/>
        </w:r>
        <w:r>
          <w:rPr>
            <w:noProof/>
            <w:webHidden/>
          </w:rPr>
          <w:t>6</w:t>
        </w:r>
        <w:r>
          <w:rPr>
            <w:noProof/>
            <w:webHidden/>
          </w:rPr>
          <w:fldChar w:fldCharType="end"/>
        </w:r>
      </w:hyperlink>
    </w:p>
    <w:p w14:paraId="4186520F" w14:textId="18280868"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2" w:history="1">
        <w:r w:rsidRPr="00A96AD2">
          <w:rPr>
            <w:rStyle w:val="aff9"/>
            <w:noProof/>
          </w:rPr>
          <w:t xml:space="preserve">1.1 </w:t>
        </w:r>
        <w:r w:rsidRPr="00A96AD2">
          <w:rPr>
            <w:rStyle w:val="aff9"/>
            <w:noProof/>
          </w:rPr>
          <w:t>研究背景与意义</w:t>
        </w:r>
        <w:r>
          <w:rPr>
            <w:noProof/>
            <w:webHidden/>
          </w:rPr>
          <w:tab/>
        </w:r>
        <w:r>
          <w:rPr>
            <w:noProof/>
            <w:webHidden/>
          </w:rPr>
          <w:fldChar w:fldCharType="begin"/>
        </w:r>
        <w:r>
          <w:rPr>
            <w:noProof/>
            <w:webHidden/>
          </w:rPr>
          <w:instrText xml:space="preserve"> PAGEREF _Toc226371612 \h </w:instrText>
        </w:r>
        <w:r>
          <w:rPr>
            <w:noProof/>
            <w:webHidden/>
          </w:rPr>
        </w:r>
        <w:r>
          <w:rPr>
            <w:noProof/>
            <w:webHidden/>
          </w:rPr>
          <w:fldChar w:fldCharType="separate"/>
        </w:r>
        <w:r>
          <w:rPr>
            <w:noProof/>
            <w:webHidden/>
          </w:rPr>
          <w:t>6</w:t>
        </w:r>
        <w:r>
          <w:rPr>
            <w:noProof/>
            <w:webHidden/>
          </w:rPr>
          <w:fldChar w:fldCharType="end"/>
        </w:r>
      </w:hyperlink>
    </w:p>
    <w:p w14:paraId="5906E755" w14:textId="25D6F3A6"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3" w:history="1">
        <w:r w:rsidRPr="00A96AD2">
          <w:rPr>
            <w:rStyle w:val="aff9"/>
            <w:noProof/>
          </w:rPr>
          <w:t xml:space="preserve">1.2 </w:t>
        </w:r>
        <w:r w:rsidRPr="00A96AD2">
          <w:rPr>
            <w:rStyle w:val="aff9"/>
            <w:noProof/>
          </w:rPr>
          <w:t>国内外研究现状</w:t>
        </w:r>
        <w:r>
          <w:rPr>
            <w:noProof/>
            <w:webHidden/>
          </w:rPr>
          <w:tab/>
        </w:r>
        <w:r>
          <w:rPr>
            <w:noProof/>
            <w:webHidden/>
          </w:rPr>
          <w:fldChar w:fldCharType="begin"/>
        </w:r>
        <w:r>
          <w:rPr>
            <w:noProof/>
            <w:webHidden/>
          </w:rPr>
          <w:instrText xml:space="preserve"> PAGEREF _Toc226371613 \h </w:instrText>
        </w:r>
        <w:r>
          <w:rPr>
            <w:noProof/>
            <w:webHidden/>
          </w:rPr>
        </w:r>
        <w:r>
          <w:rPr>
            <w:noProof/>
            <w:webHidden/>
          </w:rPr>
          <w:fldChar w:fldCharType="separate"/>
        </w:r>
        <w:r>
          <w:rPr>
            <w:noProof/>
            <w:webHidden/>
          </w:rPr>
          <w:t>7</w:t>
        </w:r>
        <w:r>
          <w:rPr>
            <w:noProof/>
            <w:webHidden/>
          </w:rPr>
          <w:fldChar w:fldCharType="end"/>
        </w:r>
      </w:hyperlink>
    </w:p>
    <w:p w14:paraId="78E59891" w14:textId="42D71969"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4" w:history="1">
        <w:r w:rsidRPr="00A96AD2">
          <w:rPr>
            <w:rStyle w:val="aff9"/>
            <w:noProof/>
          </w:rPr>
          <w:t xml:space="preserve">1.3 </w:t>
        </w:r>
        <w:r w:rsidRPr="00A96AD2">
          <w:rPr>
            <w:rStyle w:val="aff9"/>
            <w:noProof/>
          </w:rPr>
          <w:t>研究目标、研究内容与贡献点</w:t>
        </w:r>
        <w:r>
          <w:rPr>
            <w:noProof/>
            <w:webHidden/>
          </w:rPr>
          <w:tab/>
        </w:r>
        <w:r>
          <w:rPr>
            <w:noProof/>
            <w:webHidden/>
          </w:rPr>
          <w:fldChar w:fldCharType="begin"/>
        </w:r>
        <w:r>
          <w:rPr>
            <w:noProof/>
            <w:webHidden/>
          </w:rPr>
          <w:instrText xml:space="preserve"> PAGEREF _Toc226371614 \h </w:instrText>
        </w:r>
        <w:r>
          <w:rPr>
            <w:noProof/>
            <w:webHidden/>
          </w:rPr>
        </w:r>
        <w:r>
          <w:rPr>
            <w:noProof/>
            <w:webHidden/>
          </w:rPr>
          <w:fldChar w:fldCharType="separate"/>
        </w:r>
        <w:r>
          <w:rPr>
            <w:noProof/>
            <w:webHidden/>
          </w:rPr>
          <w:t>8</w:t>
        </w:r>
        <w:r>
          <w:rPr>
            <w:noProof/>
            <w:webHidden/>
          </w:rPr>
          <w:fldChar w:fldCharType="end"/>
        </w:r>
      </w:hyperlink>
    </w:p>
    <w:p w14:paraId="1B1AFA13" w14:textId="21F35841"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5" w:history="1">
        <w:r w:rsidRPr="00A96AD2">
          <w:rPr>
            <w:rStyle w:val="aff9"/>
            <w:noProof/>
          </w:rPr>
          <w:t xml:space="preserve">1.4 </w:t>
        </w:r>
        <w:r w:rsidRPr="00A96AD2">
          <w:rPr>
            <w:rStyle w:val="aff9"/>
            <w:noProof/>
          </w:rPr>
          <w:t>技术路线与论文结构安排</w:t>
        </w:r>
        <w:r>
          <w:rPr>
            <w:noProof/>
            <w:webHidden/>
          </w:rPr>
          <w:tab/>
        </w:r>
        <w:r>
          <w:rPr>
            <w:noProof/>
            <w:webHidden/>
          </w:rPr>
          <w:fldChar w:fldCharType="begin"/>
        </w:r>
        <w:r>
          <w:rPr>
            <w:noProof/>
            <w:webHidden/>
          </w:rPr>
          <w:instrText xml:space="preserve"> PAGEREF _Toc226371615 \h </w:instrText>
        </w:r>
        <w:r>
          <w:rPr>
            <w:noProof/>
            <w:webHidden/>
          </w:rPr>
        </w:r>
        <w:r>
          <w:rPr>
            <w:noProof/>
            <w:webHidden/>
          </w:rPr>
          <w:fldChar w:fldCharType="separate"/>
        </w:r>
        <w:r>
          <w:rPr>
            <w:noProof/>
            <w:webHidden/>
          </w:rPr>
          <w:t>8</w:t>
        </w:r>
        <w:r>
          <w:rPr>
            <w:noProof/>
            <w:webHidden/>
          </w:rPr>
          <w:fldChar w:fldCharType="end"/>
        </w:r>
      </w:hyperlink>
    </w:p>
    <w:p w14:paraId="74F86711" w14:textId="43E4F0E6"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16" w:history="1">
        <w:r w:rsidRPr="00A96AD2">
          <w:rPr>
            <w:rStyle w:val="aff9"/>
            <w:noProof/>
          </w:rPr>
          <w:t>第</w:t>
        </w:r>
        <w:r w:rsidRPr="00A96AD2">
          <w:rPr>
            <w:rStyle w:val="aff9"/>
            <w:noProof/>
          </w:rPr>
          <w:t>2</w:t>
        </w:r>
        <w:r w:rsidRPr="00A96AD2">
          <w:rPr>
            <w:rStyle w:val="aff9"/>
            <w:noProof/>
          </w:rPr>
          <w:t>章</w:t>
        </w:r>
        <w:r w:rsidRPr="00A96AD2">
          <w:rPr>
            <w:rStyle w:val="aff9"/>
            <w:noProof/>
          </w:rPr>
          <w:t xml:space="preserve"> </w:t>
        </w:r>
        <w:r w:rsidRPr="00A96AD2">
          <w:rPr>
            <w:rStyle w:val="aff9"/>
            <w:noProof/>
          </w:rPr>
          <w:t>需求分析与总体方案设计</w:t>
        </w:r>
        <w:r>
          <w:rPr>
            <w:noProof/>
            <w:webHidden/>
          </w:rPr>
          <w:tab/>
        </w:r>
        <w:r>
          <w:rPr>
            <w:noProof/>
            <w:webHidden/>
          </w:rPr>
          <w:fldChar w:fldCharType="begin"/>
        </w:r>
        <w:r>
          <w:rPr>
            <w:noProof/>
            <w:webHidden/>
          </w:rPr>
          <w:instrText xml:space="preserve"> PAGEREF _Toc226371616 \h </w:instrText>
        </w:r>
        <w:r>
          <w:rPr>
            <w:noProof/>
            <w:webHidden/>
          </w:rPr>
        </w:r>
        <w:r>
          <w:rPr>
            <w:noProof/>
            <w:webHidden/>
          </w:rPr>
          <w:fldChar w:fldCharType="separate"/>
        </w:r>
        <w:r>
          <w:rPr>
            <w:noProof/>
            <w:webHidden/>
          </w:rPr>
          <w:t>10</w:t>
        </w:r>
        <w:r>
          <w:rPr>
            <w:noProof/>
            <w:webHidden/>
          </w:rPr>
          <w:fldChar w:fldCharType="end"/>
        </w:r>
      </w:hyperlink>
    </w:p>
    <w:p w14:paraId="7896F1E8" w14:textId="675F390C"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7" w:history="1">
        <w:r w:rsidRPr="00A96AD2">
          <w:rPr>
            <w:rStyle w:val="aff9"/>
            <w:noProof/>
          </w:rPr>
          <w:t xml:space="preserve">2.1 </w:t>
        </w:r>
        <w:r w:rsidRPr="00A96AD2">
          <w:rPr>
            <w:rStyle w:val="aff9"/>
            <w:noProof/>
          </w:rPr>
          <w:t>典型应用场景与问题定义</w:t>
        </w:r>
        <w:r>
          <w:rPr>
            <w:noProof/>
            <w:webHidden/>
          </w:rPr>
          <w:tab/>
        </w:r>
        <w:r>
          <w:rPr>
            <w:noProof/>
            <w:webHidden/>
          </w:rPr>
          <w:fldChar w:fldCharType="begin"/>
        </w:r>
        <w:r>
          <w:rPr>
            <w:noProof/>
            <w:webHidden/>
          </w:rPr>
          <w:instrText xml:space="preserve"> PAGEREF _Toc226371617 \h </w:instrText>
        </w:r>
        <w:r>
          <w:rPr>
            <w:noProof/>
            <w:webHidden/>
          </w:rPr>
        </w:r>
        <w:r>
          <w:rPr>
            <w:noProof/>
            <w:webHidden/>
          </w:rPr>
          <w:fldChar w:fldCharType="separate"/>
        </w:r>
        <w:r>
          <w:rPr>
            <w:noProof/>
            <w:webHidden/>
          </w:rPr>
          <w:t>10</w:t>
        </w:r>
        <w:r>
          <w:rPr>
            <w:noProof/>
            <w:webHidden/>
          </w:rPr>
          <w:fldChar w:fldCharType="end"/>
        </w:r>
      </w:hyperlink>
    </w:p>
    <w:p w14:paraId="51CB3F80" w14:textId="1E7290B2"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8" w:history="1">
        <w:r w:rsidRPr="00A96AD2">
          <w:rPr>
            <w:rStyle w:val="aff9"/>
            <w:noProof/>
          </w:rPr>
          <w:t xml:space="preserve">2.2 </w:t>
        </w:r>
        <w:r w:rsidRPr="00A96AD2">
          <w:rPr>
            <w:rStyle w:val="aff9"/>
            <w:noProof/>
          </w:rPr>
          <w:t>功能需求</w:t>
        </w:r>
        <w:r>
          <w:rPr>
            <w:noProof/>
            <w:webHidden/>
          </w:rPr>
          <w:tab/>
        </w:r>
        <w:r>
          <w:rPr>
            <w:noProof/>
            <w:webHidden/>
          </w:rPr>
          <w:fldChar w:fldCharType="begin"/>
        </w:r>
        <w:r>
          <w:rPr>
            <w:noProof/>
            <w:webHidden/>
          </w:rPr>
          <w:instrText xml:space="preserve"> PAGEREF _Toc226371618 \h </w:instrText>
        </w:r>
        <w:r>
          <w:rPr>
            <w:noProof/>
            <w:webHidden/>
          </w:rPr>
        </w:r>
        <w:r>
          <w:rPr>
            <w:noProof/>
            <w:webHidden/>
          </w:rPr>
          <w:fldChar w:fldCharType="separate"/>
        </w:r>
        <w:r>
          <w:rPr>
            <w:noProof/>
            <w:webHidden/>
          </w:rPr>
          <w:t>11</w:t>
        </w:r>
        <w:r>
          <w:rPr>
            <w:noProof/>
            <w:webHidden/>
          </w:rPr>
          <w:fldChar w:fldCharType="end"/>
        </w:r>
      </w:hyperlink>
    </w:p>
    <w:p w14:paraId="7D4FF2D4" w14:textId="3F0B0DEB"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19" w:history="1">
        <w:r w:rsidRPr="00A96AD2">
          <w:rPr>
            <w:rStyle w:val="aff9"/>
            <w:noProof/>
          </w:rPr>
          <w:t xml:space="preserve">2.3 </w:t>
        </w:r>
        <w:r w:rsidRPr="00A96AD2">
          <w:rPr>
            <w:rStyle w:val="aff9"/>
            <w:noProof/>
          </w:rPr>
          <w:t>非功能需求</w:t>
        </w:r>
        <w:r>
          <w:rPr>
            <w:noProof/>
            <w:webHidden/>
          </w:rPr>
          <w:tab/>
        </w:r>
        <w:r>
          <w:rPr>
            <w:noProof/>
            <w:webHidden/>
          </w:rPr>
          <w:fldChar w:fldCharType="begin"/>
        </w:r>
        <w:r>
          <w:rPr>
            <w:noProof/>
            <w:webHidden/>
          </w:rPr>
          <w:instrText xml:space="preserve"> PAGEREF _Toc226371619 \h </w:instrText>
        </w:r>
        <w:r>
          <w:rPr>
            <w:noProof/>
            <w:webHidden/>
          </w:rPr>
        </w:r>
        <w:r>
          <w:rPr>
            <w:noProof/>
            <w:webHidden/>
          </w:rPr>
          <w:fldChar w:fldCharType="separate"/>
        </w:r>
        <w:r>
          <w:rPr>
            <w:noProof/>
            <w:webHidden/>
          </w:rPr>
          <w:t>12</w:t>
        </w:r>
        <w:r>
          <w:rPr>
            <w:noProof/>
            <w:webHidden/>
          </w:rPr>
          <w:fldChar w:fldCharType="end"/>
        </w:r>
      </w:hyperlink>
    </w:p>
    <w:p w14:paraId="7F23AD57" w14:textId="7B6DF33B"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0" w:history="1">
        <w:r w:rsidRPr="00A96AD2">
          <w:rPr>
            <w:rStyle w:val="aff9"/>
            <w:noProof/>
          </w:rPr>
          <w:t xml:space="preserve">2.4 </w:t>
        </w:r>
        <w:r w:rsidRPr="00A96AD2">
          <w:rPr>
            <w:rStyle w:val="aff9"/>
            <w:noProof/>
          </w:rPr>
          <w:t>总体架构与模块划分</w:t>
        </w:r>
        <w:r>
          <w:rPr>
            <w:noProof/>
            <w:webHidden/>
          </w:rPr>
          <w:tab/>
        </w:r>
        <w:r>
          <w:rPr>
            <w:noProof/>
            <w:webHidden/>
          </w:rPr>
          <w:fldChar w:fldCharType="begin"/>
        </w:r>
        <w:r>
          <w:rPr>
            <w:noProof/>
            <w:webHidden/>
          </w:rPr>
          <w:instrText xml:space="preserve"> PAGEREF _Toc226371620 \h </w:instrText>
        </w:r>
        <w:r>
          <w:rPr>
            <w:noProof/>
            <w:webHidden/>
          </w:rPr>
        </w:r>
        <w:r>
          <w:rPr>
            <w:noProof/>
            <w:webHidden/>
          </w:rPr>
          <w:fldChar w:fldCharType="separate"/>
        </w:r>
        <w:r>
          <w:rPr>
            <w:noProof/>
            <w:webHidden/>
          </w:rPr>
          <w:t>13</w:t>
        </w:r>
        <w:r>
          <w:rPr>
            <w:noProof/>
            <w:webHidden/>
          </w:rPr>
          <w:fldChar w:fldCharType="end"/>
        </w:r>
      </w:hyperlink>
    </w:p>
    <w:p w14:paraId="16BDEC67" w14:textId="12C4A473"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1" w:history="1">
        <w:r w:rsidRPr="00A96AD2">
          <w:rPr>
            <w:rStyle w:val="aff9"/>
            <w:noProof/>
          </w:rPr>
          <w:t xml:space="preserve">2.5 </w:t>
        </w:r>
        <w:r w:rsidRPr="00A96AD2">
          <w:rPr>
            <w:rStyle w:val="aff9"/>
            <w:noProof/>
          </w:rPr>
          <w:t>关键设计约束与取舍</w:t>
        </w:r>
        <w:r>
          <w:rPr>
            <w:noProof/>
            <w:webHidden/>
          </w:rPr>
          <w:tab/>
        </w:r>
        <w:r>
          <w:rPr>
            <w:noProof/>
            <w:webHidden/>
          </w:rPr>
          <w:fldChar w:fldCharType="begin"/>
        </w:r>
        <w:r>
          <w:rPr>
            <w:noProof/>
            <w:webHidden/>
          </w:rPr>
          <w:instrText xml:space="preserve"> PAGEREF _Toc226371621 \h </w:instrText>
        </w:r>
        <w:r>
          <w:rPr>
            <w:noProof/>
            <w:webHidden/>
          </w:rPr>
        </w:r>
        <w:r>
          <w:rPr>
            <w:noProof/>
            <w:webHidden/>
          </w:rPr>
          <w:fldChar w:fldCharType="separate"/>
        </w:r>
        <w:r>
          <w:rPr>
            <w:noProof/>
            <w:webHidden/>
          </w:rPr>
          <w:t>14</w:t>
        </w:r>
        <w:r>
          <w:rPr>
            <w:noProof/>
            <w:webHidden/>
          </w:rPr>
          <w:fldChar w:fldCharType="end"/>
        </w:r>
      </w:hyperlink>
    </w:p>
    <w:p w14:paraId="0F22E065" w14:textId="2A6AD77D"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22" w:history="1">
        <w:r w:rsidRPr="00A96AD2">
          <w:rPr>
            <w:rStyle w:val="aff9"/>
            <w:noProof/>
          </w:rPr>
          <w:t>第</w:t>
        </w:r>
        <w:r w:rsidRPr="00A96AD2">
          <w:rPr>
            <w:rStyle w:val="aff9"/>
            <w:noProof/>
          </w:rPr>
          <w:t>3</w:t>
        </w:r>
        <w:r w:rsidRPr="00A96AD2">
          <w:rPr>
            <w:rStyle w:val="aff9"/>
            <w:noProof/>
          </w:rPr>
          <w:t>章</w:t>
        </w:r>
        <w:r w:rsidRPr="00A96AD2">
          <w:rPr>
            <w:rStyle w:val="aff9"/>
            <w:noProof/>
          </w:rPr>
          <w:t xml:space="preserve"> </w:t>
        </w:r>
        <w:r w:rsidRPr="00A96AD2">
          <w:rPr>
            <w:rStyle w:val="aff9"/>
            <w:noProof/>
          </w:rPr>
          <w:t>核心通信框架与树形路由机制设计</w:t>
        </w:r>
        <w:r>
          <w:rPr>
            <w:noProof/>
            <w:webHidden/>
          </w:rPr>
          <w:tab/>
        </w:r>
        <w:r>
          <w:rPr>
            <w:noProof/>
            <w:webHidden/>
          </w:rPr>
          <w:fldChar w:fldCharType="begin"/>
        </w:r>
        <w:r>
          <w:rPr>
            <w:noProof/>
            <w:webHidden/>
          </w:rPr>
          <w:instrText xml:space="preserve"> PAGEREF _Toc226371622 \h </w:instrText>
        </w:r>
        <w:r>
          <w:rPr>
            <w:noProof/>
            <w:webHidden/>
          </w:rPr>
        </w:r>
        <w:r>
          <w:rPr>
            <w:noProof/>
            <w:webHidden/>
          </w:rPr>
          <w:fldChar w:fldCharType="separate"/>
        </w:r>
        <w:r>
          <w:rPr>
            <w:noProof/>
            <w:webHidden/>
          </w:rPr>
          <w:t>15</w:t>
        </w:r>
        <w:r>
          <w:rPr>
            <w:noProof/>
            <w:webHidden/>
          </w:rPr>
          <w:fldChar w:fldCharType="end"/>
        </w:r>
      </w:hyperlink>
    </w:p>
    <w:p w14:paraId="48074647" w14:textId="3920E8E7"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3" w:history="1">
        <w:r w:rsidRPr="00A96AD2">
          <w:rPr>
            <w:rStyle w:val="aff9"/>
            <w:noProof/>
          </w:rPr>
          <w:t xml:space="preserve">3.1 Node </w:t>
        </w:r>
        <w:r w:rsidRPr="00A96AD2">
          <w:rPr>
            <w:rStyle w:val="aff9"/>
            <w:noProof/>
          </w:rPr>
          <w:t>抽象与树形拓扑模型</w:t>
        </w:r>
        <w:r>
          <w:rPr>
            <w:noProof/>
            <w:webHidden/>
          </w:rPr>
          <w:tab/>
        </w:r>
        <w:r>
          <w:rPr>
            <w:noProof/>
            <w:webHidden/>
          </w:rPr>
          <w:fldChar w:fldCharType="begin"/>
        </w:r>
        <w:r>
          <w:rPr>
            <w:noProof/>
            <w:webHidden/>
          </w:rPr>
          <w:instrText xml:space="preserve"> PAGEREF _Toc226371623 \h </w:instrText>
        </w:r>
        <w:r>
          <w:rPr>
            <w:noProof/>
            <w:webHidden/>
          </w:rPr>
        </w:r>
        <w:r>
          <w:rPr>
            <w:noProof/>
            <w:webHidden/>
          </w:rPr>
          <w:fldChar w:fldCharType="separate"/>
        </w:r>
        <w:r>
          <w:rPr>
            <w:noProof/>
            <w:webHidden/>
          </w:rPr>
          <w:t>15</w:t>
        </w:r>
        <w:r>
          <w:rPr>
            <w:noProof/>
            <w:webHidden/>
          </w:rPr>
          <w:fldChar w:fldCharType="end"/>
        </w:r>
      </w:hyperlink>
    </w:p>
    <w:p w14:paraId="5A1FE57D" w14:textId="444771A0"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4" w:history="1">
        <w:r w:rsidRPr="00A96AD2">
          <w:rPr>
            <w:rStyle w:val="aff9"/>
            <w:noProof/>
          </w:rPr>
          <w:t xml:space="preserve">3.2 </w:t>
        </w:r>
        <w:r w:rsidRPr="00A96AD2">
          <w:rPr>
            <w:rStyle w:val="aff9"/>
            <w:noProof/>
          </w:rPr>
          <w:t>传输与帧格式</w:t>
        </w:r>
        <w:r>
          <w:rPr>
            <w:noProof/>
            <w:webHidden/>
          </w:rPr>
          <w:tab/>
        </w:r>
        <w:r>
          <w:rPr>
            <w:noProof/>
            <w:webHidden/>
          </w:rPr>
          <w:fldChar w:fldCharType="begin"/>
        </w:r>
        <w:r>
          <w:rPr>
            <w:noProof/>
            <w:webHidden/>
          </w:rPr>
          <w:instrText xml:space="preserve"> PAGEREF _Toc226371624 \h </w:instrText>
        </w:r>
        <w:r>
          <w:rPr>
            <w:noProof/>
            <w:webHidden/>
          </w:rPr>
        </w:r>
        <w:r>
          <w:rPr>
            <w:noProof/>
            <w:webHidden/>
          </w:rPr>
          <w:fldChar w:fldCharType="separate"/>
        </w:r>
        <w:r>
          <w:rPr>
            <w:noProof/>
            <w:webHidden/>
          </w:rPr>
          <w:t>16</w:t>
        </w:r>
        <w:r>
          <w:rPr>
            <w:noProof/>
            <w:webHidden/>
          </w:rPr>
          <w:fldChar w:fldCharType="end"/>
        </w:r>
      </w:hyperlink>
    </w:p>
    <w:p w14:paraId="14B3C222" w14:textId="16A029F8"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5" w:history="1">
        <w:r w:rsidRPr="00A96AD2">
          <w:rPr>
            <w:rStyle w:val="aff9"/>
            <w:noProof/>
          </w:rPr>
          <w:t xml:space="preserve">3.3 </w:t>
        </w:r>
        <w:r w:rsidRPr="00A96AD2">
          <w:rPr>
            <w:rStyle w:val="aff9"/>
            <w:noProof/>
          </w:rPr>
          <w:t>收发处理链路与并发模型</w:t>
        </w:r>
        <w:r>
          <w:rPr>
            <w:noProof/>
            <w:webHidden/>
          </w:rPr>
          <w:tab/>
        </w:r>
        <w:r>
          <w:rPr>
            <w:noProof/>
            <w:webHidden/>
          </w:rPr>
          <w:fldChar w:fldCharType="begin"/>
        </w:r>
        <w:r>
          <w:rPr>
            <w:noProof/>
            <w:webHidden/>
          </w:rPr>
          <w:instrText xml:space="preserve"> PAGEREF _Toc226371625 \h </w:instrText>
        </w:r>
        <w:r>
          <w:rPr>
            <w:noProof/>
            <w:webHidden/>
          </w:rPr>
        </w:r>
        <w:r>
          <w:rPr>
            <w:noProof/>
            <w:webHidden/>
          </w:rPr>
          <w:fldChar w:fldCharType="separate"/>
        </w:r>
        <w:r>
          <w:rPr>
            <w:noProof/>
            <w:webHidden/>
          </w:rPr>
          <w:t>17</w:t>
        </w:r>
        <w:r>
          <w:rPr>
            <w:noProof/>
            <w:webHidden/>
          </w:rPr>
          <w:fldChar w:fldCharType="end"/>
        </w:r>
      </w:hyperlink>
    </w:p>
    <w:p w14:paraId="4F2B3E09" w14:textId="7C77C82E"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6" w:history="1">
        <w:r w:rsidRPr="00A96AD2">
          <w:rPr>
            <w:rStyle w:val="aff9"/>
            <w:noProof/>
          </w:rPr>
          <w:t xml:space="preserve">3.4 </w:t>
        </w:r>
        <w:r w:rsidRPr="00A96AD2">
          <w:rPr>
            <w:rStyle w:val="aff9"/>
            <w:noProof/>
          </w:rPr>
          <w:t>树形路由与转发规则</w:t>
        </w:r>
        <w:r>
          <w:rPr>
            <w:noProof/>
            <w:webHidden/>
          </w:rPr>
          <w:tab/>
        </w:r>
        <w:r>
          <w:rPr>
            <w:noProof/>
            <w:webHidden/>
          </w:rPr>
          <w:fldChar w:fldCharType="begin"/>
        </w:r>
        <w:r>
          <w:rPr>
            <w:noProof/>
            <w:webHidden/>
          </w:rPr>
          <w:instrText xml:space="preserve"> PAGEREF _Toc226371626 \h </w:instrText>
        </w:r>
        <w:r>
          <w:rPr>
            <w:noProof/>
            <w:webHidden/>
          </w:rPr>
        </w:r>
        <w:r>
          <w:rPr>
            <w:noProof/>
            <w:webHidden/>
          </w:rPr>
          <w:fldChar w:fldCharType="separate"/>
        </w:r>
        <w:r>
          <w:rPr>
            <w:noProof/>
            <w:webHidden/>
          </w:rPr>
          <w:t>18</w:t>
        </w:r>
        <w:r>
          <w:rPr>
            <w:noProof/>
            <w:webHidden/>
          </w:rPr>
          <w:fldChar w:fldCharType="end"/>
        </w:r>
      </w:hyperlink>
    </w:p>
    <w:p w14:paraId="48F7B523" w14:textId="47460F8C"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7" w:history="1">
        <w:r w:rsidRPr="00A96AD2">
          <w:rPr>
            <w:rStyle w:val="aff9"/>
            <w:noProof/>
          </w:rPr>
          <w:t xml:space="preserve">3.5 </w:t>
        </w:r>
        <w:r w:rsidRPr="00A96AD2">
          <w:rPr>
            <w:rStyle w:val="aff9"/>
            <w:noProof/>
          </w:rPr>
          <w:t>来源标识一致性与多跳可信转发</w:t>
        </w:r>
        <w:r>
          <w:rPr>
            <w:noProof/>
            <w:webHidden/>
          </w:rPr>
          <w:tab/>
        </w:r>
        <w:r>
          <w:rPr>
            <w:noProof/>
            <w:webHidden/>
          </w:rPr>
          <w:fldChar w:fldCharType="begin"/>
        </w:r>
        <w:r>
          <w:rPr>
            <w:noProof/>
            <w:webHidden/>
          </w:rPr>
          <w:instrText xml:space="preserve"> PAGEREF _Toc226371627 \h </w:instrText>
        </w:r>
        <w:r>
          <w:rPr>
            <w:noProof/>
            <w:webHidden/>
          </w:rPr>
        </w:r>
        <w:r>
          <w:rPr>
            <w:noProof/>
            <w:webHidden/>
          </w:rPr>
          <w:fldChar w:fldCharType="separate"/>
        </w:r>
        <w:r>
          <w:rPr>
            <w:noProof/>
            <w:webHidden/>
          </w:rPr>
          <w:t>19</w:t>
        </w:r>
        <w:r>
          <w:rPr>
            <w:noProof/>
            <w:webHidden/>
          </w:rPr>
          <w:fldChar w:fldCharType="end"/>
        </w:r>
      </w:hyperlink>
    </w:p>
    <w:p w14:paraId="61ECDFB2" w14:textId="5E6873E5"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28" w:history="1">
        <w:r w:rsidRPr="00A96AD2">
          <w:rPr>
            <w:rStyle w:val="aff9"/>
            <w:noProof/>
          </w:rPr>
          <w:t>第</w:t>
        </w:r>
        <w:r w:rsidRPr="00A96AD2">
          <w:rPr>
            <w:rStyle w:val="aff9"/>
            <w:noProof/>
          </w:rPr>
          <w:t>4</w:t>
        </w:r>
        <w:r w:rsidRPr="00A96AD2">
          <w:rPr>
            <w:rStyle w:val="aff9"/>
            <w:noProof/>
          </w:rPr>
          <w:t>章</w:t>
        </w:r>
        <w:r w:rsidRPr="00A96AD2">
          <w:rPr>
            <w:rStyle w:val="aff9"/>
            <w:noProof/>
          </w:rPr>
          <w:t xml:space="preserve"> </w:t>
        </w:r>
        <w:r w:rsidRPr="00A96AD2">
          <w:rPr>
            <w:rStyle w:val="aff9"/>
            <w:noProof/>
          </w:rPr>
          <w:t>身份认证与权限控制机制设计</w:t>
        </w:r>
        <w:r>
          <w:rPr>
            <w:noProof/>
            <w:webHidden/>
          </w:rPr>
          <w:tab/>
        </w:r>
        <w:r>
          <w:rPr>
            <w:noProof/>
            <w:webHidden/>
          </w:rPr>
          <w:fldChar w:fldCharType="begin"/>
        </w:r>
        <w:r>
          <w:rPr>
            <w:noProof/>
            <w:webHidden/>
          </w:rPr>
          <w:instrText xml:space="preserve"> PAGEREF _Toc226371628 \h </w:instrText>
        </w:r>
        <w:r>
          <w:rPr>
            <w:noProof/>
            <w:webHidden/>
          </w:rPr>
        </w:r>
        <w:r>
          <w:rPr>
            <w:noProof/>
            <w:webHidden/>
          </w:rPr>
          <w:fldChar w:fldCharType="separate"/>
        </w:r>
        <w:r>
          <w:rPr>
            <w:noProof/>
            <w:webHidden/>
          </w:rPr>
          <w:t>21</w:t>
        </w:r>
        <w:r>
          <w:rPr>
            <w:noProof/>
            <w:webHidden/>
          </w:rPr>
          <w:fldChar w:fldCharType="end"/>
        </w:r>
      </w:hyperlink>
    </w:p>
    <w:p w14:paraId="574EA3A7" w14:textId="04DDD5B2"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29" w:history="1">
        <w:r w:rsidRPr="00A96AD2">
          <w:rPr>
            <w:rStyle w:val="aff9"/>
            <w:noProof/>
          </w:rPr>
          <w:t xml:space="preserve">4.1 </w:t>
        </w:r>
        <w:r w:rsidRPr="00A96AD2">
          <w:rPr>
            <w:rStyle w:val="aff9"/>
            <w:noProof/>
          </w:rPr>
          <w:t>安全目标与威胁模型</w:t>
        </w:r>
        <w:r>
          <w:rPr>
            <w:noProof/>
            <w:webHidden/>
          </w:rPr>
          <w:tab/>
        </w:r>
        <w:r>
          <w:rPr>
            <w:noProof/>
            <w:webHidden/>
          </w:rPr>
          <w:fldChar w:fldCharType="begin"/>
        </w:r>
        <w:r>
          <w:rPr>
            <w:noProof/>
            <w:webHidden/>
          </w:rPr>
          <w:instrText xml:space="preserve"> PAGEREF _Toc226371629 \h </w:instrText>
        </w:r>
        <w:r>
          <w:rPr>
            <w:noProof/>
            <w:webHidden/>
          </w:rPr>
        </w:r>
        <w:r>
          <w:rPr>
            <w:noProof/>
            <w:webHidden/>
          </w:rPr>
          <w:fldChar w:fldCharType="separate"/>
        </w:r>
        <w:r>
          <w:rPr>
            <w:noProof/>
            <w:webHidden/>
          </w:rPr>
          <w:t>21</w:t>
        </w:r>
        <w:r>
          <w:rPr>
            <w:noProof/>
            <w:webHidden/>
          </w:rPr>
          <w:fldChar w:fldCharType="end"/>
        </w:r>
      </w:hyperlink>
    </w:p>
    <w:p w14:paraId="7EE91E66" w14:textId="5374FA9A"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0" w:history="1">
        <w:r w:rsidRPr="00A96AD2">
          <w:rPr>
            <w:rStyle w:val="aff9"/>
            <w:noProof/>
          </w:rPr>
          <w:t xml:space="preserve">4.2 Auth </w:t>
        </w:r>
        <w:r w:rsidRPr="00A96AD2">
          <w:rPr>
            <w:rStyle w:val="aff9"/>
            <w:noProof/>
          </w:rPr>
          <w:t>子协议设计与实现</w:t>
        </w:r>
        <w:r>
          <w:rPr>
            <w:noProof/>
            <w:webHidden/>
          </w:rPr>
          <w:tab/>
        </w:r>
        <w:r>
          <w:rPr>
            <w:noProof/>
            <w:webHidden/>
          </w:rPr>
          <w:fldChar w:fldCharType="begin"/>
        </w:r>
        <w:r>
          <w:rPr>
            <w:noProof/>
            <w:webHidden/>
          </w:rPr>
          <w:instrText xml:space="preserve"> PAGEREF _Toc226371630 \h </w:instrText>
        </w:r>
        <w:r>
          <w:rPr>
            <w:noProof/>
            <w:webHidden/>
          </w:rPr>
        </w:r>
        <w:r>
          <w:rPr>
            <w:noProof/>
            <w:webHidden/>
          </w:rPr>
          <w:fldChar w:fldCharType="separate"/>
        </w:r>
        <w:r>
          <w:rPr>
            <w:noProof/>
            <w:webHidden/>
          </w:rPr>
          <w:t>21</w:t>
        </w:r>
        <w:r>
          <w:rPr>
            <w:noProof/>
            <w:webHidden/>
          </w:rPr>
          <w:fldChar w:fldCharType="end"/>
        </w:r>
      </w:hyperlink>
    </w:p>
    <w:p w14:paraId="50401C00" w14:textId="39BB868F"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1" w:history="1">
        <w:r w:rsidRPr="00A96AD2">
          <w:rPr>
            <w:rStyle w:val="aff9"/>
            <w:noProof/>
          </w:rPr>
          <w:t xml:space="preserve">4.3 </w:t>
        </w:r>
        <w:r w:rsidRPr="00A96AD2">
          <w:rPr>
            <w:rStyle w:val="aff9"/>
            <w:noProof/>
          </w:rPr>
          <w:t>树形自治的权限控制机制</w:t>
        </w:r>
        <w:r>
          <w:rPr>
            <w:noProof/>
            <w:webHidden/>
          </w:rPr>
          <w:tab/>
        </w:r>
        <w:r>
          <w:rPr>
            <w:noProof/>
            <w:webHidden/>
          </w:rPr>
          <w:fldChar w:fldCharType="begin"/>
        </w:r>
        <w:r>
          <w:rPr>
            <w:noProof/>
            <w:webHidden/>
          </w:rPr>
          <w:instrText xml:space="preserve"> PAGEREF _Toc226371631 \h </w:instrText>
        </w:r>
        <w:r>
          <w:rPr>
            <w:noProof/>
            <w:webHidden/>
          </w:rPr>
        </w:r>
        <w:r>
          <w:rPr>
            <w:noProof/>
            <w:webHidden/>
          </w:rPr>
          <w:fldChar w:fldCharType="separate"/>
        </w:r>
        <w:r>
          <w:rPr>
            <w:noProof/>
            <w:webHidden/>
          </w:rPr>
          <w:t>22</w:t>
        </w:r>
        <w:r>
          <w:rPr>
            <w:noProof/>
            <w:webHidden/>
          </w:rPr>
          <w:fldChar w:fldCharType="end"/>
        </w:r>
      </w:hyperlink>
    </w:p>
    <w:p w14:paraId="467F0A09" w14:textId="4A70594B"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2" w:history="1">
        <w:r w:rsidRPr="00A96AD2">
          <w:rPr>
            <w:rStyle w:val="aff9"/>
            <w:noProof/>
          </w:rPr>
          <w:t xml:space="preserve">4.4 </w:t>
        </w:r>
        <w:r w:rsidRPr="00A96AD2">
          <w:rPr>
            <w:rStyle w:val="aff9"/>
            <w:noProof/>
          </w:rPr>
          <w:t>权限表达与判定机制</w:t>
        </w:r>
        <w:r>
          <w:rPr>
            <w:noProof/>
            <w:webHidden/>
          </w:rPr>
          <w:tab/>
        </w:r>
        <w:r>
          <w:rPr>
            <w:noProof/>
            <w:webHidden/>
          </w:rPr>
          <w:fldChar w:fldCharType="begin"/>
        </w:r>
        <w:r>
          <w:rPr>
            <w:noProof/>
            <w:webHidden/>
          </w:rPr>
          <w:instrText xml:space="preserve"> PAGEREF _Toc226371632 \h </w:instrText>
        </w:r>
        <w:r>
          <w:rPr>
            <w:noProof/>
            <w:webHidden/>
          </w:rPr>
        </w:r>
        <w:r>
          <w:rPr>
            <w:noProof/>
            <w:webHidden/>
          </w:rPr>
          <w:fldChar w:fldCharType="separate"/>
        </w:r>
        <w:r>
          <w:rPr>
            <w:noProof/>
            <w:webHidden/>
          </w:rPr>
          <w:t>23</w:t>
        </w:r>
        <w:r>
          <w:rPr>
            <w:noProof/>
            <w:webHidden/>
          </w:rPr>
          <w:fldChar w:fldCharType="end"/>
        </w:r>
      </w:hyperlink>
    </w:p>
    <w:p w14:paraId="12B0D38A" w14:textId="4ED2546F"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3" w:history="1">
        <w:r w:rsidRPr="00A96AD2">
          <w:rPr>
            <w:rStyle w:val="aff9"/>
            <w:noProof/>
          </w:rPr>
          <w:t xml:space="preserve">4.5 </w:t>
        </w:r>
        <w:r w:rsidRPr="00A96AD2">
          <w:rPr>
            <w:rStyle w:val="aff9"/>
            <w:noProof/>
          </w:rPr>
          <w:t>安全与审计要点</w:t>
        </w:r>
        <w:r>
          <w:rPr>
            <w:noProof/>
            <w:webHidden/>
          </w:rPr>
          <w:tab/>
        </w:r>
        <w:r>
          <w:rPr>
            <w:noProof/>
            <w:webHidden/>
          </w:rPr>
          <w:fldChar w:fldCharType="begin"/>
        </w:r>
        <w:r>
          <w:rPr>
            <w:noProof/>
            <w:webHidden/>
          </w:rPr>
          <w:instrText xml:space="preserve"> PAGEREF _Toc226371633 \h </w:instrText>
        </w:r>
        <w:r>
          <w:rPr>
            <w:noProof/>
            <w:webHidden/>
          </w:rPr>
        </w:r>
        <w:r>
          <w:rPr>
            <w:noProof/>
            <w:webHidden/>
          </w:rPr>
          <w:fldChar w:fldCharType="separate"/>
        </w:r>
        <w:r>
          <w:rPr>
            <w:noProof/>
            <w:webHidden/>
          </w:rPr>
          <w:t>24</w:t>
        </w:r>
        <w:r>
          <w:rPr>
            <w:noProof/>
            <w:webHidden/>
          </w:rPr>
          <w:fldChar w:fldCharType="end"/>
        </w:r>
      </w:hyperlink>
    </w:p>
    <w:p w14:paraId="24B00790" w14:textId="2DA3AE0F"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34" w:history="1">
        <w:r w:rsidRPr="00A96AD2">
          <w:rPr>
            <w:rStyle w:val="aff9"/>
            <w:noProof/>
          </w:rPr>
          <w:t>第</w:t>
        </w:r>
        <w:r w:rsidRPr="00A96AD2">
          <w:rPr>
            <w:rStyle w:val="aff9"/>
            <w:noProof/>
          </w:rPr>
          <w:t>5</w:t>
        </w:r>
        <w:r w:rsidRPr="00A96AD2">
          <w:rPr>
            <w:rStyle w:val="aff9"/>
            <w:noProof/>
          </w:rPr>
          <w:t>章</w:t>
        </w:r>
        <w:r w:rsidRPr="00A96AD2">
          <w:rPr>
            <w:rStyle w:val="aff9"/>
            <w:noProof/>
          </w:rPr>
          <w:t xml:space="preserve"> </w:t>
        </w:r>
        <w:r w:rsidRPr="00A96AD2">
          <w:rPr>
            <w:rStyle w:val="aff9"/>
            <w:noProof/>
          </w:rPr>
          <w:t>子协议体系设计与实现</w:t>
        </w:r>
        <w:r>
          <w:rPr>
            <w:noProof/>
            <w:webHidden/>
          </w:rPr>
          <w:tab/>
        </w:r>
        <w:r>
          <w:rPr>
            <w:noProof/>
            <w:webHidden/>
          </w:rPr>
          <w:fldChar w:fldCharType="begin"/>
        </w:r>
        <w:r>
          <w:rPr>
            <w:noProof/>
            <w:webHidden/>
          </w:rPr>
          <w:instrText xml:space="preserve"> PAGEREF _Toc226371634 \h </w:instrText>
        </w:r>
        <w:r>
          <w:rPr>
            <w:noProof/>
            <w:webHidden/>
          </w:rPr>
        </w:r>
        <w:r>
          <w:rPr>
            <w:noProof/>
            <w:webHidden/>
          </w:rPr>
          <w:fldChar w:fldCharType="separate"/>
        </w:r>
        <w:r>
          <w:rPr>
            <w:noProof/>
            <w:webHidden/>
          </w:rPr>
          <w:t>25</w:t>
        </w:r>
        <w:r>
          <w:rPr>
            <w:noProof/>
            <w:webHidden/>
          </w:rPr>
          <w:fldChar w:fldCharType="end"/>
        </w:r>
      </w:hyperlink>
    </w:p>
    <w:p w14:paraId="101EDC28" w14:textId="2A2CF39C"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5" w:history="1">
        <w:r w:rsidRPr="00A96AD2">
          <w:rPr>
            <w:rStyle w:val="aff9"/>
            <w:noProof/>
          </w:rPr>
          <w:t xml:space="preserve">5.1 </w:t>
        </w:r>
        <w:r w:rsidRPr="00A96AD2">
          <w:rPr>
            <w:rStyle w:val="aff9"/>
            <w:noProof/>
          </w:rPr>
          <w:t>子协议统一设计规范</w:t>
        </w:r>
        <w:r>
          <w:rPr>
            <w:noProof/>
            <w:webHidden/>
          </w:rPr>
          <w:tab/>
        </w:r>
        <w:r>
          <w:rPr>
            <w:noProof/>
            <w:webHidden/>
          </w:rPr>
          <w:fldChar w:fldCharType="begin"/>
        </w:r>
        <w:r>
          <w:rPr>
            <w:noProof/>
            <w:webHidden/>
          </w:rPr>
          <w:instrText xml:space="preserve"> PAGEREF _Toc226371635 \h </w:instrText>
        </w:r>
        <w:r>
          <w:rPr>
            <w:noProof/>
            <w:webHidden/>
          </w:rPr>
        </w:r>
        <w:r>
          <w:rPr>
            <w:noProof/>
            <w:webHidden/>
          </w:rPr>
          <w:fldChar w:fldCharType="separate"/>
        </w:r>
        <w:r>
          <w:rPr>
            <w:noProof/>
            <w:webHidden/>
          </w:rPr>
          <w:t>25</w:t>
        </w:r>
        <w:r>
          <w:rPr>
            <w:noProof/>
            <w:webHidden/>
          </w:rPr>
          <w:fldChar w:fldCharType="end"/>
        </w:r>
      </w:hyperlink>
    </w:p>
    <w:p w14:paraId="0AF0B0E4" w14:textId="71695254"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6" w:history="1">
        <w:r w:rsidRPr="00A96AD2">
          <w:rPr>
            <w:rStyle w:val="aff9"/>
            <w:noProof/>
          </w:rPr>
          <w:t xml:space="preserve">5.2 VarStore </w:t>
        </w:r>
        <w:r w:rsidRPr="00A96AD2">
          <w:rPr>
            <w:rStyle w:val="aff9"/>
            <w:noProof/>
          </w:rPr>
          <w:t>协议</w:t>
        </w:r>
        <w:r>
          <w:rPr>
            <w:noProof/>
            <w:webHidden/>
          </w:rPr>
          <w:tab/>
        </w:r>
        <w:r>
          <w:rPr>
            <w:noProof/>
            <w:webHidden/>
          </w:rPr>
          <w:fldChar w:fldCharType="begin"/>
        </w:r>
        <w:r>
          <w:rPr>
            <w:noProof/>
            <w:webHidden/>
          </w:rPr>
          <w:instrText xml:space="preserve"> PAGEREF _Toc226371636 \h </w:instrText>
        </w:r>
        <w:r>
          <w:rPr>
            <w:noProof/>
            <w:webHidden/>
          </w:rPr>
        </w:r>
        <w:r>
          <w:rPr>
            <w:noProof/>
            <w:webHidden/>
          </w:rPr>
          <w:fldChar w:fldCharType="separate"/>
        </w:r>
        <w:r>
          <w:rPr>
            <w:noProof/>
            <w:webHidden/>
          </w:rPr>
          <w:t>26</w:t>
        </w:r>
        <w:r>
          <w:rPr>
            <w:noProof/>
            <w:webHidden/>
          </w:rPr>
          <w:fldChar w:fldCharType="end"/>
        </w:r>
      </w:hyperlink>
    </w:p>
    <w:p w14:paraId="4EBEE3CF" w14:textId="394417FD"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7" w:history="1">
        <w:r w:rsidRPr="00A96AD2">
          <w:rPr>
            <w:rStyle w:val="aff9"/>
            <w:noProof/>
          </w:rPr>
          <w:t xml:space="preserve">5.3 TopicBus </w:t>
        </w:r>
        <w:r w:rsidRPr="00A96AD2">
          <w:rPr>
            <w:rStyle w:val="aff9"/>
            <w:noProof/>
          </w:rPr>
          <w:t>协议</w:t>
        </w:r>
        <w:r>
          <w:rPr>
            <w:noProof/>
            <w:webHidden/>
          </w:rPr>
          <w:tab/>
        </w:r>
        <w:r>
          <w:rPr>
            <w:noProof/>
            <w:webHidden/>
          </w:rPr>
          <w:fldChar w:fldCharType="begin"/>
        </w:r>
        <w:r>
          <w:rPr>
            <w:noProof/>
            <w:webHidden/>
          </w:rPr>
          <w:instrText xml:space="preserve"> PAGEREF _Toc226371637 \h </w:instrText>
        </w:r>
        <w:r>
          <w:rPr>
            <w:noProof/>
            <w:webHidden/>
          </w:rPr>
        </w:r>
        <w:r>
          <w:rPr>
            <w:noProof/>
            <w:webHidden/>
          </w:rPr>
          <w:fldChar w:fldCharType="separate"/>
        </w:r>
        <w:r>
          <w:rPr>
            <w:noProof/>
            <w:webHidden/>
          </w:rPr>
          <w:t>27</w:t>
        </w:r>
        <w:r>
          <w:rPr>
            <w:noProof/>
            <w:webHidden/>
          </w:rPr>
          <w:fldChar w:fldCharType="end"/>
        </w:r>
      </w:hyperlink>
    </w:p>
    <w:p w14:paraId="0C3652E5" w14:textId="6BA12A8A"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8" w:history="1">
        <w:r w:rsidRPr="00A96AD2">
          <w:rPr>
            <w:rStyle w:val="aff9"/>
            <w:noProof/>
          </w:rPr>
          <w:t xml:space="preserve">5.4 File </w:t>
        </w:r>
        <w:r w:rsidRPr="00A96AD2">
          <w:rPr>
            <w:rStyle w:val="aff9"/>
            <w:noProof/>
          </w:rPr>
          <w:t>协议</w:t>
        </w:r>
        <w:r>
          <w:rPr>
            <w:noProof/>
            <w:webHidden/>
          </w:rPr>
          <w:tab/>
        </w:r>
        <w:r>
          <w:rPr>
            <w:noProof/>
            <w:webHidden/>
          </w:rPr>
          <w:fldChar w:fldCharType="begin"/>
        </w:r>
        <w:r>
          <w:rPr>
            <w:noProof/>
            <w:webHidden/>
          </w:rPr>
          <w:instrText xml:space="preserve"> PAGEREF _Toc226371638 \h </w:instrText>
        </w:r>
        <w:r>
          <w:rPr>
            <w:noProof/>
            <w:webHidden/>
          </w:rPr>
        </w:r>
        <w:r>
          <w:rPr>
            <w:noProof/>
            <w:webHidden/>
          </w:rPr>
          <w:fldChar w:fldCharType="separate"/>
        </w:r>
        <w:r>
          <w:rPr>
            <w:noProof/>
            <w:webHidden/>
          </w:rPr>
          <w:t>27</w:t>
        </w:r>
        <w:r>
          <w:rPr>
            <w:noProof/>
            <w:webHidden/>
          </w:rPr>
          <w:fldChar w:fldCharType="end"/>
        </w:r>
      </w:hyperlink>
    </w:p>
    <w:p w14:paraId="1B16D4BD" w14:textId="45B69307"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39" w:history="1">
        <w:r w:rsidRPr="00A96AD2">
          <w:rPr>
            <w:rStyle w:val="aff9"/>
            <w:noProof/>
          </w:rPr>
          <w:t xml:space="preserve">5.5 Flow </w:t>
        </w:r>
        <w:r w:rsidRPr="00A96AD2">
          <w:rPr>
            <w:rStyle w:val="aff9"/>
            <w:noProof/>
          </w:rPr>
          <w:t>协议</w:t>
        </w:r>
        <w:r>
          <w:rPr>
            <w:noProof/>
            <w:webHidden/>
          </w:rPr>
          <w:tab/>
        </w:r>
        <w:r>
          <w:rPr>
            <w:noProof/>
            <w:webHidden/>
          </w:rPr>
          <w:fldChar w:fldCharType="begin"/>
        </w:r>
        <w:r>
          <w:rPr>
            <w:noProof/>
            <w:webHidden/>
          </w:rPr>
          <w:instrText xml:space="preserve"> PAGEREF _Toc226371639 \h </w:instrText>
        </w:r>
        <w:r>
          <w:rPr>
            <w:noProof/>
            <w:webHidden/>
          </w:rPr>
        </w:r>
        <w:r>
          <w:rPr>
            <w:noProof/>
            <w:webHidden/>
          </w:rPr>
          <w:fldChar w:fldCharType="separate"/>
        </w:r>
        <w:r>
          <w:rPr>
            <w:noProof/>
            <w:webHidden/>
          </w:rPr>
          <w:t>28</w:t>
        </w:r>
        <w:r>
          <w:rPr>
            <w:noProof/>
            <w:webHidden/>
          </w:rPr>
          <w:fldChar w:fldCharType="end"/>
        </w:r>
      </w:hyperlink>
    </w:p>
    <w:p w14:paraId="55EC1D51" w14:textId="358AFEFD"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0" w:history="1">
        <w:r w:rsidRPr="00A96AD2">
          <w:rPr>
            <w:rStyle w:val="aff9"/>
            <w:noProof/>
          </w:rPr>
          <w:t xml:space="preserve">5.6 Exec </w:t>
        </w:r>
        <w:r w:rsidRPr="00A96AD2">
          <w:rPr>
            <w:rStyle w:val="aff9"/>
            <w:noProof/>
          </w:rPr>
          <w:t>协议</w:t>
        </w:r>
        <w:r>
          <w:rPr>
            <w:noProof/>
            <w:webHidden/>
          </w:rPr>
          <w:tab/>
        </w:r>
        <w:r>
          <w:rPr>
            <w:noProof/>
            <w:webHidden/>
          </w:rPr>
          <w:fldChar w:fldCharType="begin"/>
        </w:r>
        <w:r>
          <w:rPr>
            <w:noProof/>
            <w:webHidden/>
          </w:rPr>
          <w:instrText xml:space="preserve"> PAGEREF _Toc226371640 \h </w:instrText>
        </w:r>
        <w:r>
          <w:rPr>
            <w:noProof/>
            <w:webHidden/>
          </w:rPr>
        </w:r>
        <w:r>
          <w:rPr>
            <w:noProof/>
            <w:webHidden/>
          </w:rPr>
          <w:fldChar w:fldCharType="separate"/>
        </w:r>
        <w:r>
          <w:rPr>
            <w:noProof/>
            <w:webHidden/>
          </w:rPr>
          <w:t>28</w:t>
        </w:r>
        <w:r>
          <w:rPr>
            <w:noProof/>
            <w:webHidden/>
          </w:rPr>
          <w:fldChar w:fldCharType="end"/>
        </w:r>
      </w:hyperlink>
    </w:p>
    <w:p w14:paraId="5E2D9147" w14:textId="2B4E694D"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41" w:history="1">
        <w:r w:rsidRPr="00A96AD2">
          <w:rPr>
            <w:rStyle w:val="aff9"/>
            <w:noProof/>
          </w:rPr>
          <w:t>第</w:t>
        </w:r>
        <w:r w:rsidRPr="00A96AD2">
          <w:rPr>
            <w:rStyle w:val="aff9"/>
            <w:noProof/>
          </w:rPr>
          <w:t>6</w:t>
        </w:r>
        <w:r w:rsidRPr="00A96AD2">
          <w:rPr>
            <w:rStyle w:val="aff9"/>
            <w:noProof/>
          </w:rPr>
          <w:t>章</w:t>
        </w:r>
        <w:r w:rsidRPr="00A96AD2">
          <w:rPr>
            <w:rStyle w:val="aff9"/>
            <w:noProof/>
          </w:rPr>
          <w:t xml:space="preserve"> </w:t>
        </w:r>
        <w:r w:rsidRPr="00A96AD2">
          <w:rPr>
            <w:rStyle w:val="aff9"/>
            <w:noProof/>
          </w:rPr>
          <w:t>系统实现与可扩展组网说明</w:t>
        </w:r>
        <w:r>
          <w:rPr>
            <w:noProof/>
            <w:webHidden/>
          </w:rPr>
          <w:tab/>
        </w:r>
        <w:r>
          <w:rPr>
            <w:noProof/>
            <w:webHidden/>
          </w:rPr>
          <w:fldChar w:fldCharType="begin"/>
        </w:r>
        <w:r>
          <w:rPr>
            <w:noProof/>
            <w:webHidden/>
          </w:rPr>
          <w:instrText xml:space="preserve"> PAGEREF _Toc226371641 \h </w:instrText>
        </w:r>
        <w:r>
          <w:rPr>
            <w:noProof/>
            <w:webHidden/>
          </w:rPr>
        </w:r>
        <w:r>
          <w:rPr>
            <w:noProof/>
            <w:webHidden/>
          </w:rPr>
          <w:fldChar w:fldCharType="separate"/>
        </w:r>
        <w:r>
          <w:rPr>
            <w:noProof/>
            <w:webHidden/>
          </w:rPr>
          <w:t>30</w:t>
        </w:r>
        <w:r>
          <w:rPr>
            <w:noProof/>
            <w:webHidden/>
          </w:rPr>
          <w:fldChar w:fldCharType="end"/>
        </w:r>
      </w:hyperlink>
    </w:p>
    <w:p w14:paraId="152B3D5E" w14:textId="4893B5FD"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2" w:history="1">
        <w:r w:rsidRPr="00A96AD2">
          <w:rPr>
            <w:rStyle w:val="aff9"/>
            <w:noProof/>
          </w:rPr>
          <w:t xml:space="preserve">6.1 </w:t>
        </w:r>
        <w:r w:rsidRPr="00A96AD2">
          <w:rPr>
            <w:rStyle w:val="aff9"/>
            <w:noProof/>
          </w:rPr>
          <w:t>工程实现与依赖边界</w:t>
        </w:r>
        <w:r>
          <w:rPr>
            <w:noProof/>
            <w:webHidden/>
          </w:rPr>
          <w:tab/>
        </w:r>
        <w:r>
          <w:rPr>
            <w:noProof/>
            <w:webHidden/>
          </w:rPr>
          <w:fldChar w:fldCharType="begin"/>
        </w:r>
        <w:r>
          <w:rPr>
            <w:noProof/>
            <w:webHidden/>
          </w:rPr>
          <w:instrText xml:space="preserve"> PAGEREF _Toc226371642 \h </w:instrText>
        </w:r>
        <w:r>
          <w:rPr>
            <w:noProof/>
            <w:webHidden/>
          </w:rPr>
        </w:r>
        <w:r>
          <w:rPr>
            <w:noProof/>
            <w:webHidden/>
          </w:rPr>
          <w:fldChar w:fldCharType="separate"/>
        </w:r>
        <w:r>
          <w:rPr>
            <w:noProof/>
            <w:webHidden/>
          </w:rPr>
          <w:t>30</w:t>
        </w:r>
        <w:r>
          <w:rPr>
            <w:noProof/>
            <w:webHidden/>
          </w:rPr>
          <w:fldChar w:fldCharType="end"/>
        </w:r>
      </w:hyperlink>
    </w:p>
    <w:p w14:paraId="36DDFA31" w14:textId="1BF52B18"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3" w:history="1">
        <w:r w:rsidRPr="00A96AD2">
          <w:rPr>
            <w:rStyle w:val="aff9"/>
            <w:noProof/>
          </w:rPr>
          <w:t xml:space="preserve">6.2 Hub </w:t>
        </w:r>
        <w:r w:rsidRPr="00A96AD2">
          <w:rPr>
            <w:rStyle w:val="aff9"/>
            <w:noProof/>
          </w:rPr>
          <w:t>服务端关键实现细节</w:t>
        </w:r>
        <w:r>
          <w:rPr>
            <w:noProof/>
            <w:webHidden/>
          </w:rPr>
          <w:tab/>
        </w:r>
        <w:r>
          <w:rPr>
            <w:noProof/>
            <w:webHidden/>
          </w:rPr>
          <w:fldChar w:fldCharType="begin"/>
        </w:r>
        <w:r>
          <w:rPr>
            <w:noProof/>
            <w:webHidden/>
          </w:rPr>
          <w:instrText xml:space="preserve"> PAGEREF _Toc226371643 \h </w:instrText>
        </w:r>
        <w:r>
          <w:rPr>
            <w:noProof/>
            <w:webHidden/>
          </w:rPr>
        </w:r>
        <w:r>
          <w:rPr>
            <w:noProof/>
            <w:webHidden/>
          </w:rPr>
          <w:fldChar w:fldCharType="separate"/>
        </w:r>
        <w:r>
          <w:rPr>
            <w:noProof/>
            <w:webHidden/>
          </w:rPr>
          <w:t>31</w:t>
        </w:r>
        <w:r>
          <w:rPr>
            <w:noProof/>
            <w:webHidden/>
          </w:rPr>
          <w:fldChar w:fldCharType="end"/>
        </w:r>
      </w:hyperlink>
    </w:p>
    <w:p w14:paraId="7CD408BB" w14:textId="6549260A"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4" w:history="1">
        <w:r w:rsidRPr="00A96AD2">
          <w:rPr>
            <w:rStyle w:val="aff9"/>
            <w:noProof/>
          </w:rPr>
          <w:t xml:space="preserve">6.3 </w:t>
        </w:r>
        <w:r w:rsidRPr="00A96AD2">
          <w:rPr>
            <w:rStyle w:val="aff9"/>
            <w:noProof/>
          </w:rPr>
          <w:t>终端接入与</w:t>
        </w:r>
        <w:r w:rsidRPr="00A96AD2">
          <w:rPr>
            <w:rStyle w:val="aff9"/>
            <w:noProof/>
          </w:rPr>
          <w:t xml:space="preserve"> SDK </w:t>
        </w:r>
        <w:r w:rsidRPr="00A96AD2">
          <w:rPr>
            <w:rStyle w:val="aff9"/>
            <w:noProof/>
          </w:rPr>
          <w:t>设计</w:t>
        </w:r>
        <w:r>
          <w:rPr>
            <w:noProof/>
            <w:webHidden/>
          </w:rPr>
          <w:tab/>
        </w:r>
        <w:r>
          <w:rPr>
            <w:noProof/>
            <w:webHidden/>
          </w:rPr>
          <w:fldChar w:fldCharType="begin"/>
        </w:r>
        <w:r>
          <w:rPr>
            <w:noProof/>
            <w:webHidden/>
          </w:rPr>
          <w:instrText xml:space="preserve"> PAGEREF _Toc226371644 \h </w:instrText>
        </w:r>
        <w:r>
          <w:rPr>
            <w:noProof/>
            <w:webHidden/>
          </w:rPr>
        </w:r>
        <w:r>
          <w:rPr>
            <w:noProof/>
            <w:webHidden/>
          </w:rPr>
          <w:fldChar w:fldCharType="separate"/>
        </w:r>
        <w:r>
          <w:rPr>
            <w:noProof/>
            <w:webHidden/>
          </w:rPr>
          <w:t>32</w:t>
        </w:r>
        <w:r>
          <w:rPr>
            <w:noProof/>
            <w:webHidden/>
          </w:rPr>
          <w:fldChar w:fldCharType="end"/>
        </w:r>
      </w:hyperlink>
    </w:p>
    <w:p w14:paraId="6D5FF374" w14:textId="75F6315D"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5" w:history="1">
        <w:r w:rsidRPr="00A96AD2">
          <w:rPr>
            <w:rStyle w:val="aff9"/>
            <w:noProof/>
          </w:rPr>
          <w:t xml:space="preserve">6.4 </w:t>
        </w:r>
        <w:r w:rsidRPr="00A96AD2">
          <w:rPr>
            <w:rStyle w:val="aff9"/>
            <w:noProof/>
          </w:rPr>
          <w:t>性能与资源设计要点</w:t>
        </w:r>
        <w:r>
          <w:rPr>
            <w:noProof/>
            <w:webHidden/>
          </w:rPr>
          <w:tab/>
        </w:r>
        <w:r>
          <w:rPr>
            <w:noProof/>
            <w:webHidden/>
          </w:rPr>
          <w:fldChar w:fldCharType="begin"/>
        </w:r>
        <w:r>
          <w:rPr>
            <w:noProof/>
            <w:webHidden/>
          </w:rPr>
          <w:instrText xml:space="preserve"> PAGEREF _Toc226371645 \h </w:instrText>
        </w:r>
        <w:r>
          <w:rPr>
            <w:noProof/>
            <w:webHidden/>
          </w:rPr>
        </w:r>
        <w:r>
          <w:rPr>
            <w:noProof/>
            <w:webHidden/>
          </w:rPr>
          <w:fldChar w:fldCharType="separate"/>
        </w:r>
        <w:r>
          <w:rPr>
            <w:noProof/>
            <w:webHidden/>
          </w:rPr>
          <w:t>32</w:t>
        </w:r>
        <w:r>
          <w:rPr>
            <w:noProof/>
            <w:webHidden/>
          </w:rPr>
          <w:fldChar w:fldCharType="end"/>
        </w:r>
      </w:hyperlink>
    </w:p>
    <w:p w14:paraId="150B9D5B" w14:textId="5F6E3001"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6" w:history="1">
        <w:r w:rsidRPr="00A96AD2">
          <w:rPr>
            <w:rStyle w:val="aff9"/>
            <w:noProof/>
          </w:rPr>
          <w:t xml:space="preserve">6.5 </w:t>
        </w:r>
        <w:r w:rsidRPr="00A96AD2">
          <w:rPr>
            <w:rStyle w:val="aff9"/>
            <w:noProof/>
          </w:rPr>
          <w:t>可扩展组网与容错机制</w:t>
        </w:r>
        <w:r>
          <w:rPr>
            <w:noProof/>
            <w:webHidden/>
          </w:rPr>
          <w:tab/>
        </w:r>
        <w:r>
          <w:rPr>
            <w:noProof/>
            <w:webHidden/>
          </w:rPr>
          <w:fldChar w:fldCharType="begin"/>
        </w:r>
        <w:r>
          <w:rPr>
            <w:noProof/>
            <w:webHidden/>
          </w:rPr>
          <w:instrText xml:space="preserve"> PAGEREF _Toc226371646 \h </w:instrText>
        </w:r>
        <w:r>
          <w:rPr>
            <w:noProof/>
            <w:webHidden/>
          </w:rPr>
        </w:r>
        <w:r>
          <w:rPr>
            <w:noProof/>
            <w:webHidden/>
          </w:rPr>
          <w:fldChar w:fldCharType="separate"/>
        </w:r>
        <w:r>
          <w:rPr>
            <w:noProof/>
            <w:webHidden/>
          </w:rPr>
          <w:t>33</w:t>
        </w:r>
        <w:r>
          <w:rPr>
            <w:noProof/>
            <w:webHidden/>
          </w:rPr>
          <w:fldChar w:fldCharType="end"/>
        </w:r>
      </w:hyperlink>
    </w:p>
    <w:p w14:paraId="79A07B68" w14:textId="77B24AA1"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7" w:history="1">
        <w:r w:rsidRPr="00A96AD2">
          <w:rPr>
            <w:rStyle w:val="aff9"/>
            <w:noProof/>
          </w:rPr>
          <w:t xml:space="preserve">6.6 </w:t>
        </w:r>
        <w:r w:rsidRPr="00A96AD2">
          <w:rPr>
            <w:rStyle w:val="aff9"/>
            <w:noProof/>
          </w:rPr>
          <w:t>部署形态与典型演示链路</w:t>
        </w:r>
        <w:r>
          <w:rPr>
            <w:noProof/>
            <w:webHidden/>
          </w:rPr>
          <w:tab/>
        </w:r>
        <w:r>
          <w:rPr>
            <w:noProof/>
            <w:webHidden/>
          </w:rPr>
          <w:fldChar w:fldCharType="begin"/>
        </w:r>
        <w:r>
          <w:rPr>
            <w:noProof/>
            <w:webHidden/>
          </w:rPr>
          <w:instrText xml:space="preserve"> PAGEREF _Toc226371647 \h </w:instrText>
        </w:r>
        <w:r>
          <w:rPr>
            <w:noProof/>
            <w:webHidden/>
          </w:rPr>
        </w:r>
        <w:r>
          <w:rPr>
            <w:noProof/>
            <w:webHidden/>
          </w:rPr>
          <w:fldChar w:fldCharType="separate"/>
        </w:r>
        <w:r>
          <w:rPr>
            <w:noProof/>
            <w:webHidden/>
          </w:rPr>
          <w:t>33</w:t>
        </w:r>
        <w:r>
          <w:rPr>
            <w:noProof/>
            <w:webHidden/>
          </w:rPr>
          <w:fldChar w:fldCharType="end"/>
        </w:r>
      </w:hyperlink>
    </w:p>
    <w:p w14:paraId="1CAB2C56" w14:textId="4C6F4D22"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48" w:history="1">
        <w:r w:rsidRPr="00A96AD2">
          <w:rPr>
            <w:rStyle w:val="aff9"/>
            <w:noProof/>
          </w:rPr>
          <w:t>第</w:t>
        </w:r>
        <w:r w:rsidRPr="00A96AD2">
          <w:rPr>
            <w:rStyle w:val="aff9"/>
            <w:noProof/>
          </w:rPr>
          <w:t>7</w:t>
        </w:r>
        <w:r w:rsidRPr="00A96AD2">
          <w:rPr>
            <w:rStyle w:val="aff9"/>
            <w:noProof/>
          </w:rPr>
          <w:t>章</w:t>
        </w:r>
        <w:r w:rsidRPr="00A96AD2">
          <w:rPr>
            <w:rStyle w:val="aff9"/>
            <w:noProof/>
          </w:rPr>
          <w:t xml:space="preserve"> </w:t>
        </w:r>
        <w:r w:rsidRPr="00A96AD2">
          <w:rPr>
            <w:rStyle w:val="aff9"/>
            <w:noProof/>
          </w:rPr>
          <w:t>总结与展望</w:t>
        </w:r>
        <w:r>
          <w:rPr>
            <w:noProof/>
            <w:webHidden/>
          </w:rPr>
          <w:tab/>
        </w:r>
        <w:r>
          <w:rPr>
            <w:noProof/>
            <w:webHidden/>
          </w:rPr>
          <w:fldChar w:fldCharType="begin"/>
        </w:r>
        <w:r>
          <w:rPr>
            <w:noProof/>
            <w:webHidden/>
          </w:rPr>
          <w:instrText xml:space="preserve"> PAGEREF _Toc226371648 \h </w:instrText>
        </w:r>
        <w:r>
          <w:rPr>
            <w:noProof/>
            <w:webHidden/>
          </w:rPr>
        </w:r>
        <w:r>
          <w:rPr>
            <w:noProof/>
            <w:webHidden/>
          </w:rPr>
          <w:fldChar w:fldCharType="separate"/>
        </w:r>
        <w:r>
          <w:rPr>
            <w:noProof/>
            <w:webHidden/>
          </w:rPr>
          <w:t>36</w:t>
        </w:r>
        <w:r>
          <w:rPr>
            <w:noProof/>
            <w:webHidden/>
          </w:rPr>
          <w:fldChar w:fldCharType="end"/>
        </w:r>
      </w:hyperlink>
    </w:p>
    <w:p w14:paraId="6DD093EA" w14:textId="3D42E2A7"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49" w:history="1">
        <w:r w:rsidRPr="00A96AD2">
          <w:rPr>
            <w:rStyle w:val="aff9"/>
            <w:noProof/>
          </w:rPr>
          <w:t xml:space="preserve">7.1 </w:t>
        </w:r>
        <w:r w:rsidRPr="00A96AD2">
          <w:rPr>
            <w:rStyle w:val="aff9"/>
            <w:noProof/>
          </w:rPr>
          <w:t>工作总结与贡献回顾</w:t>
        </w:r>
        <w:r>
          <w:rPr>
            <w:noProof/>
            <w:webHidden/>
          </w:rPr>
          <w:tab/>
        </w:r>
        <w:r>
          <w:rPr>
            <w:noProof/>
            <w:webHidden/>
          </w:rPr>
          <w:fldChar w:fldCharType="begin"/>
        </w:r>
        <w:r>
          <w:rPr>
            <w:noProof/>
            <w:webHidden/>
          </w:rPr>
          <w:instrText xml:space="preserve"> PAGEREF _Toc226371649 \h </w:instrText>
        </w:r>
        <w:r>
          <w:rPr>
            <w:noProof/>
            <w:webHidden/>
          </w:rPr>
        </w:r>
        <w:r>
          <w:rPr>
            <w:noProof/>
            <w:webHidden/>
          </w:rPr>
          <w:fldChar w:fldCharType="separate"/>
        </w:r>
        <w:r>
          <w:rPr>
            <w:noProof/>
            <w:webHidden/>
          </w:rPr>
          <w:t>36</w:t>
        </w:r>
        <w:r>
          <w:rPr>
            <w:noProof/>
            <w:webHidden/>
          </w:rPr>
          <w:fldChar w:fldCharType="end"/>
        </w:r>
      </w:hyperlink>
    </w:p>
    <w:p w14:paraId="75C76C72" w14:textId="306334AF" w:rsidR="00B108B6" w:rsidRDefault="00B108B6">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26371650" w:history="1">
        <w:r w:rsidRPr="00A96AD2">
          <w:rPr>
            <w:rStyle w:val="aff9"/>
            <w:noProof/>
          </w:rPr>
          <w:t xml:space="preserve">7.2 </w:t>
        </w:r>
        <w:r w:rsidRPr="00A96AD2">
          <w:rPr>
            <w:rStyle w:val="aff9"/>
            <w:noProof/>
          </w:rPr>
          <w:t>不足与后续工作</w:t>
        </w:r>
        <w:r>
          <w:rPr>
            <w:noProof/>
            <w:webHidden/>
          </w:rPr>
          <w:tab/>
        </w:r>
        <w:r>
          <w:rPr>
            <w:noProof/>
            <w:webHidden/>
          </w:rPr>
          <w:fldChar w:fldCharType="begin"/>
        </w:r>
        <w:r>
          <w:rPr>
            <w:noProof/>
            <w:webHidden/>
          </w:rPr>
          <w:instrText xml:space="preserve"> PAGEREF _Toc226371650 \h </w:instrText>
        </w:r>
        <w:r>
          <w:rPr>
            <w:noProof/>
            <w:webHidden/>
          </w:rPr>
        </w:r>
        <w:r>
          <w:rPr>
            <w:noProof/>
            <w:webHidden/>
          </w:rPr>
          <w:fldChar w:fldCharType="separate"/>
        </w:r>
        <w:r>
          <w:rPr>
            <w:noProof/>
            <w:webHidden/>
          </w:rPr>
          <w:t>36</w:t>
        </w:r>
        <w:r>
          <w:rPr>
            <w:noProof/>
            <w:webHidden/>
          </w:rPr>
          <w:fldChar w:fldCharType="end"/>
        </w:r>
      </w:hyperlink>
    </w:p>
    <w:p w14:paraId="7E9835BD" w14:textId="498B7028"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51" w:history="1">
        <w:r w:rsidRPr="00A96AD2">
          <w:rPr>
            <w:rStyle w:val="aff9"/>
            <w:noProof/>
          </w:rPr>
          <w:t>参考文献</w:t>
        </w:r>
        <w:r>
          <w:rPr>
            <w:noProof/>
            <w:webHidden/>
          </w:rPr>
          <w:tab/>
        </w:r>
        <w:r>
          <w:rPr>
            <w:noProof/>
            <w:webHidden/>
          </w:rPr>
          <w:fldChar w:fldCharType="begin"/>
        </w:r>
        <w:r>
          <w:rPr>
            <w:noProof/>
            <w:webHidden/>
          </w:rPr>
          <w:instrText xml:space="preserve"> PAGEREF _Toc226371651 \h </w:instrText>
        </w:r>
        <w:r>
          <w:rPr>
            <w:noProof/>
            <w:webHidden/>
          </w:rPr>
        </w:r>
        <w:r>
          <w:rPr>
            <w:noProof/>
            <w:webHidden/>
          </w:rPr>
          <w:fldChar w:fldCharType="separate"/>
        </w:r>
        <w:r>
          <w:rPr>
            <w:noProof/>
            <w:webHidden/>
          </w:rPr>
          <w:t>38</w:t>
        </w:r>
        <w:r>
          <w:rPr>
            <w:noProof/>
            <w:webHidden/>
          </w:rPr>
          <w:fldChar w:fldCharType="end"/>
        </w:r>
      </w:hyperlink>
    </w:p>
    <w:p w14:paraId="30529C41" w14:textId="7F5EFCF6"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52" w:history="1">
        <w:r w:rsidRPr="00A96AD2">
          <w:rPr>
            <w:rStyle w:val="aff9"/>
            <w:noProof/>
          </w:rPr>
          <w:t>附录</w:t>
        </w:r>
        <w:r>
          <w:rPr>
            <w:noProof/>
            <w:webHidden/>
          </w:rPr>
          <w:tab/>
        </w:r>
        <w:r>
          <w:rPr>
            <w:noProof/>
            <w:webHidden/>
          </w:rPr>
          <w:fldChar w:fldCharType="begin"/>
        </w:r>
        <w:r>
          <w:rPr>
            <w:noProof/>
            <w:webHidden/>
          </w:rPr>
          <w:instrText xml:space="preserve"> PAGEREF _Toc226371652 \h </w:instrText>
        </w:r>
        <w:r>
          <w:rPr>
            <w:noProof/>
            <w:webHidden/>
          </w:rPr>
        </w:r>
        <w:r>
          <w:rPr>
            <w:noProof/>
            <w:webHidden/>
          </w:rPr>
          <w:fldChar w:fldCharType="separate"/>
        </w:r>
        <w:r>
          <w:rPr>
            <w:noProof/>
            <w:webHidden/>
          </w:rPr>
          <w:t>40</w:t>
        </w:r>
        <w:r>
          <w:rPr>
            <w:noProof/>
            <w:webHidden/>
          </w:rPr>
          <w:fldChar w:fldCharType="end"/>
        </w:r>
      </w:hyperlink>
    </w:p>
    <w:p w14:paraId="6C41488C" w14:textId="08EA3500" w:rsidR="00B108B6" w:rsidRDefault="00B108B6">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26371653" w:history="1">
        <w:r w:rsidRPr="00A96AD2">
          <w:rPr>
            <w:rStyle w:val="aff9"/>
            <w:noProof/>
          </w:rPr>
          <w:t>致谢</w:t>
        </w:r>
        <w:r>
          <w:rPr>
            <w:noProof/>
            <w:webHidden/>
          </w:rPr>
          <w:tab/>
        </w:r>
        <w:r>
          <w:rPr>
            <w:noProof/>
            <w:webHidden/>
          </w:rPr>
          <w:fldChar w:fldCharType="begin"/>
        </w:r>
        <w:r>
          <w:rPr>
            <w:noProof/>
            <w:webHidden/>
          </w:rPr>
          <w:instrText xml:space="preserve"> PAGEREF _Toc226371653 \h </w:instrText>
        </w:r>
        <w:r>
          <w:rPr>
            <w:noProof/>
            <w:webHidden/>
          </w:rPr>
        </w:r>
        <w:r>
          <w:rPr>
            <w:noProof/>
            <w:webHidden/>
          </w:rPr>
          <w:fldChar w:fldCharType="separate"/>
        </w:r>
        <w:r>
          <w:rPr>
            <w:noProof/>
            <w:webHidden/>
          </w:rPr>
          <w:t>41</w:t>
        </w:r>
        <w:r>
          <w:rPr>
            <w:noProof/>
            <w:webHidden/>
          </w:rPr>
          <w:fldChar w:fldCharType="end"/>
        </w:r>
      </w:hyperlink>
    </w:p>
    <w:p w14:paraId="5F69260C" w14:textId="1F890205" w:rsidR="00CC7A8B" w:rsidRDefault="00AE36A1">
      <w:pPr>
        <w:ind w:firstLine="0"/>
      </w:pPr>
      <w:r>
        <w:fldChar w:fldCharType="end"/>
      </w:r>
    </w:p>
    <w:p w14:paraId="5FE572C6" w14:textId="77777777" w:rsidR="00CC7A8B" w:rsidRDefault="00AE36A1">
      <w:r>
        <w:br w:type="page"/>
      </w:r>
    </w:p>
    <w:p w14:paraId="0070FCA9" w14:textId="77777777" w:rsidR="00CC7A8B" w:rsidRDefault="00AE36A1">
      <w:pPr>
        <w:pStyle w:val="1"/>
        <w:ind w:firstLine="0"/>
        <w:jc w:val="center"/>
      </w:pPr>
      <w:bookmarkStart w:id="3" w:name="_Toc226371611"/>
      <w:r>
        <w:lastRenderedPageBreak/>
        <w:t>第</w:t>
      </w:r>
      <w:r>
        <w:t>1</w:t>
      </w:r>
      <w:r>
        <w:t>章</w:t>
      </w:r>
      <w:r>
        <w:t xml:space="preserve"> </w:t>
      </w:r>
      <w:r>
        <w:t>绪论</w:t>
      </w:r>
      <w:bookmarkEnd w:id="3"/>
    </w:p>
    <w:p w14:paraId="099993FF" w14:textId="77777777" w:rsidR="00CC7A8B" w:rsidRDefault="00AE36A1">
      <w:pPr>
        <w:pStyle w:val="21"/>
        <w:ind w:firstLine="0"/>
      </w:pPr>
      <w:bookmarkStart w:id="4" w:name="_Toc226371612"/>
      <w:r>
        <w:t xml:space="preserve">1.1 </w:t>
      </w:r>
      <w:r>
        <w:t>研究背景与意义</w:t>
      </w:r>
      <w:bookmarkEnd w:id="4"/>
    </w:p>
    <w:p w14:paraId="63CF64BE" w14:textId="77777777" w:rsidR="00CC7A8B" w:rsidRDefault="00AE36A1">
      <w:pPr>
        <w:jc w:val="both"/>
      </w:pPr>
      <w:r>
        <w:t>近几年，物联网应用的重心已经不只停留在工业现场和公共基础设施。对个人用户而言，更常见的反而是家庭、多房间工作室和小型实验环境。这样的场景规模不大，却往往分散：设备来源杂，网络条件并不总是理想，维护工作也多由使用者自己完成。因此，这类平台首先要解决的并不是海量接入，而是如何在本地把设备稳妥地连起来、管起来</w:t>
      </w:r>
      <w:r>
        <w:t>[1][2]</w:t>
      </w:r>
      <w:r>
        <w:t>。</w:t>
      </w:r>
    </w:p>
    <w:p w14:paraId="2658C0D4" w14:textId="77777777" w:rsidR="00CC7A8B" w:rsidRDefault="00AE36A1">
      <w:pPr>
        <w:jc w:val="both"/>
      </w:pPr>
      <w:r>
        <w:t>如果仍把网络理解为所有节点直连一个中心，问题很快就会暴露出来。房间一多、楼层一多，或者中间出现弱网区域，覆盖和转发都会受到限制。已有研究说明，树形拓扑在层级路由、链路维护和网络延展方面更适合分层部署环境</w:t>
      </w:r>
      <w:r>
        <w:t>[3][5]</w:t>
      </w:r>
      <w:r>
        <w:t>。对个人物联网来说，这种结构的意义在于，它允许节点按父子关系逐层向外扩展，而不必把所有终端都强行压到同一个中心入口上。</w:t>
      </w:r>
    </w:p>
    <w:p w14:paraId="35EA411C" w14:textId="77777777" w:rsidR="00CC7A8B" w:rsidRDefault="00AE36A1">
      <w:pPr>
        <w:jc w:val="both"/>
      </w:pPr>
      <w:r>
        <w:t>与网络结构相对应，节点角色也不宜在设计之初就被固定死。一台桌面主机在某个场景里可能承担上层入口，换到另一套部署中也可能只是普通业务节点；某些边缘设备既能采集数据，也能在局部网络里承担转发任务。把设备统一抽象为可配置节点，更符合当前个人物联网中</w:t>
      </w:r>
      <w:r>
        <w:t>“</w:t>
      </w:r>
      <w:r>
        <w:t>设备能力不同，但接入逻辑尽量一致</w:t>
      </w:r>
      <w:r>
        <w:t>”</w:t>
      </w:r>
      <w:r>
        <w:t>的实际情况</w:t>
      </w:r>
      <w:r>
        <w:t>[4]</w:t>
      </w:r>
      <w:r>
        <w:t>。</w:t>
      </w:r>
    </w:p>
    <w:p w14:paraId="76D09C92" w14:textId="77777777" w:rsidR="00CC7A8B" w:rsidRDefault="00AE36A1">
      <w:pPr>
        <w:jc w:val="both"/>
      </w:pPr>
      <w:r>
        <w:t>另一个绕不过去的问题是控制边界。个人物联网虽然规模较小，但节点职责经常交叉，既有数据采集，也有文件收发、流程触发和能力调用。一旦缺少统一的身份确认与权限表达方式，多节点协同就很容易从</w:t>
      </w:r>
      <w:r>
        <w:t>“</w:t>
      </w:r>
      <w:r>
        <w:t>灵活</w:t>
      </w:r>
      <w:r>
        <w:t>”</w:t>
      </w:r>
      <w:r>
        <w:t>变成</w:t>
      </w:r>
      <w:r>
        <w:t>“</w:t>
      </w:r>
      <w:r>
        <w:t>混乱</w:t>
      </w:r>
      <w:r>
        <w:t>”</w:t>
      </w:r>
      <w:r>
        <w:t>。现有研究在</w:t>
      </w:r>
      <w:r>
        <w:t xml:space="preserve"> RBAC</w:t>
      </w:r>
      <w:r>
        <w:t>、</w:t>
      </w:r>
      <w:r>
        <w:t xml:space="preserve">ABAC </w:t>
      </w:r>
      <w:r>
        <w:t>及其扩展模型上已经给出不少讨论</w:t>
      </w:r>
      <w:r>
        <w:t>[9][10][11]</w:t>
      </w:r>
      <w:r>
        <w:t>，但把这些模型直接照搬到本地、多跳、分层的个人网络里，往往还需要进一步取舍。</w:t>
      </w:r>
    </w:p>
    <w:p w14:paraId="3C137F3B" w14:textId="77777777" w:rsidR="00CC7A8B" w:rsidRDefault="00AE36A1">
      <w:pPr>
        <w:jc w:val="both"/>
      </w:pPr>
      <w:r>
        <w:t>基于上述问题，本文并不试图构造一个面向云平台的大而全系统，而是围绕个人物联网中的本地消息中枢展开设计与实现。论文希望回答的是：在树形拓扑下，如何把节点接入、消息转发、权限控制和上层能力扩展组织成一套能够实际落地的方案，并使其可以继续沿着现有工程结构向后演进。</w:t>
      </w:r>
    </w:p>
    <w:p w14:paraId="5304CD61" w14:textId="77777777" w:rsidR="00CC7A8B" w:rsidRDefault="00AE36A1">
      <w:pPr>
        <w:pStyle w:val="21"/>
        <w:ind w:firstLine="0"/>
      </w:pPr>
      <w:bookmarkStart w:id="5" w:name="_Toc226371613"/>
      <w:r>
        <w:lastRenderedPageBreak/>
        <w:t xml:space="preserve">1.2 </w:t>
      </w:r>
      <w:r>
        <w:t>国内外研究现状</w:t>
      </w:r>
      <w:bookmarkEnd w:id="5"/>
    </w:p>
    <w:p w14:paraId="7A47DEFF" w14:textId="77777777" w:rsidR="00CC7A8B" w:rsidRDefault="00AE36A1">
      <w:pPr>
        <w:jc w:val="both"/>
      </w:pPr>
      <w:r>
        <w:t>从现有文献看，与本文关系最紧的工作主要集中在三个方向：分层网络与边缘协同、异构协议接入以及身份认证和访问控制。先看第一类研究。周子恒提出的分层边缘计算模型表明，层级式资源分配有利于降低计算延迟并提升节点调度效率</w:t>
      </w:r>
      <w:r>
        <w:t>[4]</w:t>
      </w:r>
      <w:r>
        <w:t>；胡丽平、郭首江等围绕树形网络中的路由维护与带宽竞争展开讨论，指出树形结构在多级网络环境下具有较好的可维护性与扩展潜力</w:t>
      </w:r>
      <w:r>
        <w:t>[3][5]</w:t>
      </w:r>
      <w:r>
        <w:t>。这些成果说明，树形或分层网络并不是简单的结构变形，而是确实能够为多跳环境提供更清楚的组织方式。</w:t>
      </w:r>
    </w:p>
    <w:p w14:paraId="3242D7E5" w14:textId="77777777" w:rsidR="00CC7A8B" w:rsidRDefault="00AE36A1">
      <w:pPr>
        <w:jc w:val="both"/>
      </w:pPr>
      <w:r>
        <w:t>第二类研究更多聚焦于异构设备如何接进同一平台。智能家居和边缘网关相关工作反复强调，真正困难的往往不是</w:t>
      </w:r>
      <w:r>
        <w:t>“</w:t>
      </w:r>
      <w:r>
        <w:t>接入成功</w:t>
      </w:r>
      <w:r>
        <w:t>”</w:t>
      </w:r>
      <w:r>
        <w:t>本身，而是接入之后能否继续在同一套语义下管理和协同。周犇围绕</w:t>
      </w:r>
      <w:r>
        <w:t xml:space="preserve"> Wi-Fi </w:t>
      </w:r>
      <w:r>
        <w:t>与</w:t>
      </w:r>
      <w:r>
        <w:t xml:space="preserve"> ZigBee </w:t>
      </w:r>
      <w:r>
        <w:t>的家庭网关进行了实现研究，说明网关能够在异构设备接入中承担桥接作用</w:t>
      </w:r>
      <w:r>
        <w:t>[2]</w:t>
      </w:r>
      <w:r>
        <w:t>；刘秉阳等则指出，协议碎片化仍是个人物联网应用中的突出问题</w:t>
      </w:r>
      <w:r>
        <w:t>[1]</w:t>
      </w:r>
      <w:r>
        <w:t>。同时，</w:t>
      </w:r>
      <w:r>
        <w:t xml:space="preserve">GB/T 46456.1-2025 </w:t>
      </w:r>
      <w:r>
        <w:t>对智能家居互联互通架构进行了规范化描述</w:t>
      </w:r>
      <w:r>
        <w:t>[7]</w:t>
      </w:r>
      <w:r>
        <w:t>。这些研究共同提示，协议支持若只停留在底层兼容，平台很难继续向上组织更复杂的控制与协作能力。</w:t>
      </w:r>
    </w:p>
    <w:p w14:paraId="49613E63" w14:textId="77777777" w:rsidR="00CC7A8B" w:rsidRDefault="00AE36A1">
      <w:pPr>
        <w:jc w:val="both"/>
      </w:pPr>
      <w:r>
        <w:t>第三类研究集中在认证与访问控制。</w:t>
      </w:r>
      <w:r>
        <w:t xml:space="preserve">Díaz </w:t>
      </w:r>
      <w:r>
        <w:t>和</w:t>
      </w:r>
      <w:r>
        <w:t xml:space="preserve"> Mendoza </w:t>
      </w:r>
      <w:r>
        <w:t>对</w:t>
      </w:r>
      <w:r>
        <w:t xml:space="preserve"> IoT </w:t>
      </w:r>
      <w:r>
        <w:t>授权模型进行了综述，指出角色模型、属性模型及其扩展各有适用边界</w:t>
      </w:r>
      <w:r>
        <w:t>[9]</w:t>
      </w:r>
      <w:r>
        <w:t>；</w:t>
      </w:r>
      <w:r>
        <w:t xml:space="preserve">Cheng </w:t>
      </w:r>
      <w:r>
        <w:t>等与柳明蕊分别从多授权中心密文策略属性加密和属性加密访问控制角度，讨论了分布式与细粒度授权的可行路径</w:t>
      </w:r>
      <w:r>
        <w:t>[10][11]</w:t>
      </w:r>
      <w:r>
        <w:t>；王小芬、葛晶晶、王梅等则从设备认证、持续认证和低交互认证协议出发，研究了资源受限条件下如何提升身份可信度</w:t>
      </w:r>
      <w:r>
        <w:t>[13][14][15]</w:t>
      </w:r>
      <w:r>
        <w:t>。不过，这些成果多面向更一般化的</w:t>
      </w:r>
      <w:r>
        <w:t xml:space="preserve"> IoT </w:t>
      </w:r>
      <w:r>
        <w:t>场景，若直接移植到本文所讨论的本地、多跳、树形网络中，仍需要结合部署方式和控制路径重新调整。</w:t>
      </w:r>
    </w:p>
    <w:p w14:paraId="32A33FC5" w14:textId="77777777" w:rsidR="00CC7A8B" w:rsidRDefault="00AE36A1">
      <w:pPr>
        <w:jc w:val="both"/>
      </w:pPr>
      <w:r>
        <w:t>综合现有文献可以看到，网络结构、协议互通和安全机制等方面已经积累了较好基础，但与</w:t>
      </w:r>
      <w:r>
        <w:t>“</w:t>
      </w:r>
      <w:r>
        <w:t>个人物联网本地消息中枢</w:t>
      </w:r>
      <w:r>
        <w:t>”</w:t>
      </w:r>
      <w:r>
        <w:t>这一对象之间仍有距离。很多工作面向云平台、工业边缘或标准网关，关注重点与个人场景并不完全一致；通信框架、认证权限和扩展能力也常被分开讨论，缺少围绕同一树形拓扑组织起来的工程化表达。本文的工作，正是在这一缺口上结合当前项目实现做进一步整理。</w:t>
      </w:r>
    </w:p>
    <w:p w14:paraId="3BD2404F" w14:textId="77777777" w:rsidR="00CC7A8B" w:rsidRDefault="00AE36A1">
      <w:pPr>
        <w:pStyle w:val="21"/>
        <w:ind w:firstLine="0"/>
      </w:pPr>
      <w:bookmarkStart w:id="6" w:name="_Toc226371614"/>
      <w:r>
        <w:lastRenderedPageBreak/>
        <w:t xml:space="preserve">1.3 </w:t>
      </w:r>
      <w:r>
        <w:t>研究目标、研究内容与贡献点</w:t>
      </w:r>
      <w:bookmarkEnd w:id="6"/>
    </w:p>
    <w:p w14:paraId="0BF9E514" w14:textId="77777777" w:rsidR="00CC7A8B" w:rsidRDefault="00AE36A1">
      <w:pPr>
        <w:jc w:val="both"/>
      </w:pPr>
      <w:r>
        <w:t>本文希望完成的，并不是抽象提出一种全新的通用理论，而是结合现有项目，把适合个人物联网场景的树形消息中枢方案说明白、落下来。对应到系统目标上，就是在不依赖固定云中心的前提下，用统一节点抽象组织不同设备，使它们能够在多跳环境中完成接入、转发、控制和能力扩展。</w:t>
      </w:r>
    </w:p>
    <w:p w14:paraId="0CD5E398" w14:textId="77777777" w:rsidR="00CC7A8B" w:rsidRDefault="00AE36A1">
      <w:pPr>
        <w:jc w:val="both"/>
      </w:pPr>
      <w:r>
        <w:t>围绕这一目标，论文的工作大体沿着</w:t>
      </w:r>
      <w:r>
        <w:t>“</w:t>
      </w:r>
      <w:r>
        <w:t>需求一机制一实现</w:t>
      </w:r>
      <w:r>
        <w:t>”</w:t>
      </w:r>
      <w:r>
        <w:t>展开。前面先把个人物联网在本地部署、多层空间和设备差异方面的实际问题说清；中间部分讨论统一消息头、收发链路、树形转发、来源校验以及权限控制这些核心机制；再往后，则把变量、事件、文件、流程和能力调用等子协议放回工程结构中，说明它们如何在现有分层体系里被组织和使用。</w:t>
      </w:r>
    </w:p>
    <w:p w14:paraId="048901F5" w14:textId="77777777" w:rsidR="00CC7A8B" w:rsidRDefault="00AE36A1">
      <w:pPr>
        <w:jc w:val="both"/>
      </w:pPr>
      <w:r>
        <w:t>本文的主要贡献点可概括为以下三点。</w:t>
      </w:r>
    </w:p>
    <w:p w14:paraId="171CCF46" w14:textId="77777777" w:rsidR="00CC7A8B" w:rsidRDefault="00AE36A1">
      <w:pPr>
        <w:pStyle w:val="a"/>
        <w:ind w:firstLine="0"/>
        <w:jc w:val="both"/>
      </w:pPr>
      <w:r>
        <w:t>从个人物联网的本地部署与多跳协同需求出发，整理出统一节点抽象和树形组织方式，使节点角色可以随部署位置和运行能力变化，而不是在系统起点就被固定。</w:t>
      </w:r>
    </w:p>
    <w:p w14:paraId="47487DE8" w14:textId="77777777" w:rsidR="00CC7A8B" w:rsidRDefault="00AE36A1">
      <w:pPr>
        <w:pStyle w:val="a"/>
        <w:ind w:firstLine="0"/>
        <w:jc w:val="both"/>
      </w:pPr>
      <w:r>
        <w:t>结合当前实现路径，说明了消息头、预处理、来源一致性校验和树形裁决如何共同构成通信与控制链路，使消息转发与权限判断不再彼此割裂。</w:t>
      </w:r>
    </w:p>
    <w:p w14:paraId="43130014" w14:textId="77777777" w:rsidR="00CC7A8B" w:rsidRDefault="00AE36A1">
      <w:pPr>
        <w:pStyle w:val="a"/>
        <w:ind w:firstLine="0"/>
        <w:jc w:val="both"/>
      </w:pPr>
      <w:r>
        <w:t>依托统一协议映射，梳理了认证、变量、主题、文件、流程和能力调用等子协议与工程分层之间的对应关系，明确了协议字典、核心框架、客户端能力、子协议实现、服务端装配和宿主应用各自承担的职责。</w:t>
      </w:r>
    </w:p>
    <w:p w14:paraId="4AF6CE17" w14:textId="77777777" w:rsidR="00CC7A8B" w:rsidRDefault="00AE36A1">
      <w:pPr>
        <w:jc w:val="both"/>
      </w:pPr>
      <w:r>
        <w:t>本文在</w:t>
      </w:r>
      <w:r>
        <w:t>“</w:t>
      </w:r>
      <w:r>
        <w:t>设计与实现</w:t>
      </w:r>
      <w:r>
        <w:t>”</w:t>
      </w:r>
      <w:r>
        <w:t>的表述上以当前工程状态为依据。已经形成稳定运行路径的模块，按现有实现进行分析；仍带有</w:t>
      </w:r>
      <w:r>
        <w:t>“</w:t>
      </w:r>
      <w:r>
        <w:t>草案</w:t>
      </w:r>
      <w:r>
        <w:t>”</w:t>
      </w:r>
      <w:r>
        <w:t>性质、但已纳入统一协议体系和模块装配路径的部分，则重点说明其设计目标、接口约束和现阶段实现边界，而不将其表述为完全成熟的终态功能。因此，本文对实现边界与成熟程度作了区分说明。</w:t>
      </w:r>
    </w:p>
    <w:p w14:paraId="794D257D" w14:textId="77777777" w:rsidR="00CC7A8B" w:rsidRDefault="00AE36A1">
      <w:pPr>
        <w:pStyle w:val="21"/>
        <w:ind w:firstLine="0"/>
      </w:pPr>
      <w:bookmarkStart w:id="7" w:name="_Toc226371615"/>
      <w:r>
        <w:t xml:space="preserve">1.4 </w:t>
      </w:r>
      <w:r>
        <w:t>技术路线与论文结构安排</w:t>
      </w:r>
      <w:bookmarkEnd w:id="7"/>
    </w:p>
    <w:p w14:paraId="1FA42426" w14:textId="77777777" w:rsidR="00CC7A8B" w:rsidRDefault="00AE36A1">
      <w:pPr>
        <w:jc w:val="both"/>
      </w:pPr>
      <w:r>
        <w:t>本文的展开顺序基本对应这套系统从问题提出到工程落地的形成过程。前两章先回答</w:t>
      </w:r>
      <w:r>
        <w:t>“</w:t>
      </w:r>
      <w:r>
        <w:t>为什么需要这样一套本地消息中枢</w:t>
      </w:r>
      <w:r>
        <w:t>”</w:t>
      </w:r>
      <w:r>
        <w:t>以及</w:t>
      </w:r>
      <w:r>
        <w:t>“</w:t>
      </w:r>
      <w:r>
        <w:t>它要解决什么问题</w:t>
      </w:r>
      <w:r>
        <w:t>”</w:t>
      </w:r>
      <w:r>
        <w:t>，随后再进入核心通信机制、认证与权限、子协议组织和工程实现，最后回到总结</w:t>
      </w:r>
      <w:r>
        <w:lastRenderedPageBreak/>
        <w:t>与不足。按章节安排，第</w:t>
      </w:r>
      <w:r>
        <w:t>1</w:t>
      </w:r>
      <w:r>
        <w:t>章介绍研究背景、现状和研究目标；第</w:t>
      </w:r>
      <w:r>
        <w:t>2</w:t>
      </w:r>
      <w:r>
        <w:t>章说明场景、需求与总体方案；第</w:t>
      </w:r>
      <w:r>
        <w:t>3</w:t>
      </w:r>
      <w:r>
        <w:t>章分析核心通信框架和树形路由；第</w:t>
      </w:r>
      <w:r>
        <w:t>4</w:t>
      </w:r>
      <w:r>
        <w:t>章讨论身份认证与权限控制；第</w:t>
      </w:r>
      <w:r>
        <w:t>5</w:t>
      </w:r>
      <w:r>
        <w:t>章说明各子协议的职责边界；第</w:t>
      </w:r>
      <w:r>
        <w:t>6</w:t>
      </w:r>
      <w:r>
        <w:t>章结合当前项目介绍实现与部署形态；第</w:t>
      </w:r>
      <w:r>
        <w:t>7</w:t>
      </w:r>
      <w:r>
        <w:t>章总结全文并说明后续仍需完善的部分。</w:t>
      </w:r>
    </w:p>
    <w:p w14:paraId="770B8378" w14:textId="77777777" w:rsidR="00CC7A8B" w:rsidRDefault="00AE36A1">
      <w:r>
        <w:br w:type="page"/>
      </w:r>
    </w:p>
    <w:p w14:paraId="0FBF7F3E" w14:textId="77777777" w:rsidR="00CC7A8B" w:rsidRDefault="00AE36A1">
      <w:pPr>
        <w:pStyle w:val="1"/>
        <w:ind w:firstLine="0"/>
        <w:jc w:val="center"/>
      </w:pPr>
      <w:bookmarkStart w:id="8" w:name="_Toc226371616"/>
      <w:r>
        <w:lastRenderedPageBreak/>
        <w:t>第</w:t>
      </w:r>
      <w:r>
        <w:t>2</w:t>
      </w:r>
      <w:r>
        <w:t>章</w:t>
      </w:r>
      <w:r>
        <w:t xml:space="preserve"> </w:t>
      </w:r>
      <w:r>
        <w:t>需求分析与总体方案设计</w:t>
      </w:r>
      <w:bookmarkEnd w:id="8"/>
    </w:p>
    <w:p w14:paraId="40812FAF" w14:textId="77777777" w:rsidR="00CC7A8B" w:rsidRDefault="00AE36A1">
      <w:pPr>
        <w:pStyle w:val="21"/>
        <w:ind w:firstLine="0"/>
      </w:pPr>
      <w:bookmarkStart w:id="9" w:name="_Toc226371617"/>
      <w:r>
        <w:t xml:space="preserve">2.1 </w:t>
      </w:r>
      <w:r>
        <w:t>典型应用场景与问题定义</w:t>
      </w:r>
      <w:bookmarkEnd w:id="9"/>
    </w:p>
    <w:p w14:paraId="370F3553" w14:textId="77777777" w:rsidR="00CC7A8B" w:rsidRDefault="00AE36A1">
      <w:pPr>
        <w:jc w:val="both"/>
      </w:pPr>
      <w:r>
        <w:t>个人物联网平台面对的往往不是标准化机房，而是家庭、个人实验室、小型工作室和轻量边缘环境。设备数量未必很多，但类型差异通常很大：既有桌面端和本地服务端，也可能同时接入传感器、执行器、屏显设备和临时节点。与企业级平台相比，这类场景更强调使用者可以自己在本地搭建、扩展和维护系统，因此平台应尽量减少对外部云中心的依赖。</w:t>
      </w:r>
    </w:p>
    <w:p w14:paraId="5D7D8871" w14:textId="77777777" w:rsidR="00CC7A8B" w:rsidRDefault="00AE36A1">
      <w:pPr>
        <w:jc w:val="both"/>
      </w:pPr>
      <w:r>
        <w:t>以多房间场景为例，一台桌面主机可能放在书房，传感器位于另一间房间，某些执行设备则挂在局部边缘节点之后。若系统仍采用固定中心加星型接入的方式，一旦中心节点与远端设备之间出现覆盖盲区，就不得不额外增加桥接设备，甚至重构网络。这样一来，成本会上升，结构也会变得别扭。树形组织的好处正在于，它允许节点顺着父子关系自然向外扩展，在不依赖复杂全网广播的前提下完成多跳控制。</w:t>
      </w:r>
    </w:p>
    <w:p w14:paraId="33E84858" w14:textId="77777777" w:rsidR="00CC7A8B" w:rsidRDefault="00AE36A1">
      <w:pPr>
        <w:ind w:firstLine="0"/>
        <w:jc w:val="center"/>
      </w:pPr>
      <w:r>
        <w:rPr>
          <w:noProof/>
        </w:rPr>
        <w:lastRenderedPageBreak/>
        <w:drawing>
          <wp:inline distT="0" distB="0" distL="0" distR="0" wp14:anchorId="6592CB8A" wp14:editId="4B974CF7">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8"/>
                    <a:stretch>
                      <a:fillRect/>
                    </a:stretch>
                  </pic:blipFill>
                  <pic:spPr>
                    <a:xfrm>
                      <a:off x="0" y="0"/>
                      <a:ext cx="5040000" cy="5040000"/>
                    </a:xfrm>
                    <a:prstGeom prst="rect">
                      <a:avLst/>
                    </a:prstGeom>
                  </pic:spPr>
                </pic:pic>
              </a:graphicData>
            </a:graphic>
          </wp:inline>
        </w:drawing>
      </w:r>
    </w:p>
    <w:p w14:paraId="712C2405" w14:textId="77777777" w:rsidR="00CC7A8B" w:rsidRDefault="00AE36A1">
      <w:pPr>
        <w:pStyle w:val="af7"/>
        <w:spacing w:line="360" w:lineRule="auto"/>
        <w:ind w:firstLine="0"/>
        <w:jc w:val="center"/>
      </w:pPr>
      <w:r>
        <w:t>图</w:t>
      </w:r>
      <w:r>
        <w:t xml:space="preserve">2-1 </w:t>
      </w:r>
      <w:r>
        <w:t>个人物联网典型应用场景与树形组网示意图</w:t>
      </w:r>
    </w:p>
    <w:p w14:paraId="456EBBAB" w14:textId="77777777" w:rsidR="00CC7A8B" w:rsidRDefault="00AE36A1">
      <w:pPr>
        <w:jc w:val="both"/>
      </w:pPr>
      <w:r>
        <w:t>基于这类场景，本文关心的问题主要落在三个层面：消息如何在统一头部语义下完成上报、转发、命中与回程，而不是在多跳过程中逐渐失去一致性；节点身份如何被确认，来源伪造如何被阻止，不同子树中的资源又如何在局部自治前提下受到控制；变量、事件、文件、流程和能力调用等上层功能能否复用同一条通信主线，而不是各自形成一套彼此割裂的链路。表面上看，这是几类问题；真正落到系统里，它们必须被一起解决。</w:t>
      </w:r>
    </w:p>
    <w:p w14:paraId="44225FAB" w14:textId="77777777" w:rsidR="00CC7A8B" w:rsidRDefault="00AE36A1">
      <w:pPr>
        <w:pStyle w:val="21"/>
        <w:ind w:firstLine="0"/>
      </w:pPr>
      <w:bookmarkStart w:id="10" w:name="_Toc226371618"/>
      <w:r>
        <w:t xml:space="preserve">2.2 </w:t>
      </w:r>
      <w:r>
        <w:t>功能需求</w:t>
      </w:r>
      <w:bookmarkEnd w:id="10"/>
    </w:p>
    <w:p w14:paraId="75BD0713" w14:textId="77777777" w:rsidR="00CC7A8B" w:rsidRDefault="00AE36A1">
      <w:pPr>
        <w:jc w:val="both"/>
      </w:pPr>
      <w:r>
        <w:t>从当前实现与使用入口看，系统最核心的功能可以概括为三组。第一组是节点准入与身份管理，包括注册、登录、凭据查询、审批准入、绑定撤销和离线通知等内容；第二组是拓扑与连接管理，涉及父链连接、子节点维护、节点信息读取、子树浏览和局部管理；第三组则是围绕业务能力展开的数据交换，</w:t>
      </w:r>
      <w:r>
        <w:lastRenderedPageBreak/>
        <w:t>如变量读写、主题发布与订阅、文件交互、远程能力调用以及基于</w:t>
      </w:r>
      <w:r>
        <w:t xml:space="preserve"> DAG </w:t>
      </w:r>
      <w:r>
        <w:t>的流程编排。三组功能在论文中被分开描述，但在实际系统里始终彼此联动。</w:t>
      </w:r>
    </w:p>
    <w:p w14:paraId="6FC54994" w14:textId="77777777" w:rsidR="00CC7A8B" w:rsidRDefault="00AE36A1">
      <w:pPr>
        <w:jc w:val="both"/>
      </w:pPr>
      <w:r>
        <w:t>仅有协议还不够，平台还需要给用户留下真正可操作的入口。以</w:t>
      </w:r>
      <w:r>
        <w:t xml:space="preserve"> Win </w:t>
      </w:r>
      <w:r>
        <w:t>为例，当前实现不仅允许用户连接已有</w:t>
      </w:r>
      <w:r>
        <w:t xml:space="preserve"> Hub</w:t>
      </w:r>
      <w:r>
        <w:t>，也提供本机</w:t>
      </w:r>
      <w:r>
        <w:t xml:space="preserve"> Hub </w:t>
      </w:r>
      <w:r>
        <w:t>的下载、启动与管理页面；在此基础上，还继续向上承接设备管理、变量查看、主题总线、文件交互、流程管理和访问策略等界面入口。换句话说，这套系统不只是协议集合，也是一套可以在本地直接操作和调试的宿主平台。</w:t>
      </w:r>
    </w:p>
    <w:p w14:paraId="7EA49F55" w14:textId="77777777" w:rsidR="00CC7A8B" w:rsidRDefault="00AE36A1">
      <w:pPr>
        <w:jc w:val="both"/>
      </w:pPr>
      <w:r>
        <w:t>从链路角度看，上述功能又隐含了几项共同约束。认证、流程调度和能力调用这类请求，往往需要逐级进入业务处理环节；普通响应或部分数据面消息，则更适合沿目标方向快速转发，以减轻中间节点负担。无论功能差异多大，各个子协议最终都应回到统一的消息封装和清晰的请求响应语义上，否则系统很快就会因为功能增加而变得零散。</w:t>
      </w:r>
    </w:p>
    <w:p w14:paraId="0C8187BA" w14:textId="77777777" w:rsidR="00CC7A8B" w:rsidRDefault="00AE36A1">
      <w:pPr>
        <w:pStyle w:val="21"/>
        <w:ind w:firstLine="0"/>
      </w:pPr>
      <w:bookmarkStart w:id="11" w:name="_Toc226371619"/>
      <w:r>
        <w:t xml:space="preserve">2.3 </w:t>
      </w:r>
      <w:r>
        <w:t>非功能需求</w:t>
      </w:r>
      <w:bookmarkEnd w:id="11"/>
    </w:p>
    <w:p w14:paraId="6040AA2F" w14:textId="77777777" w:rsidR="00CC7A8B" w:rsidRDefault="00AE36A1">
      <w:pPr>
        <w:jc w:val="both"/>
      </w:pPr>
      <w:r>
        <w:t>对这类平台来说，非功能要求并不只是</w:t>
      </w:r>
      <w:r>
        <w:t>“</w:t>
      </w:r>
      <w:r>
        <w:t>性能要好</w:t>
      </w:r>
      <w:r>
        <w:t>”</w:t>
      </w:r>
      <w:r>
        <w:t>这么简单。可扩展性和可维护性同样关键。个人物联网中的设备形态变化很快，今天是桌面端加几个传感器，明天可能又接入新的宿主和新的持久化后端，因此系统不能把某一种运行方式固化在架构中心；协议语义也应保持相对稳定，使子协议实现和模块归属能够在不破坏整体兼容性的前提下逐步演进。</w:t>
      </w:r>
    </w:p>
    <w:p w14:paraId="2BCDAF15" w14:textId="77777777" w:rsidR="00CC7A8B" w:rsidRDefault="00AE36A1">
      <w:pPr>
        <w:jc w:val="both"/>
      </w:pPr>
      <w:r>
        <w:t>再往下看，可靠性是树形网络里绕不开的问题。任何一跳都可能成为消息转发点，因此系统必须控制消息路径、跳数和来源校验方式，避免连接异常、父链断开或节点冒充把整条链路带乱。对本地部署场景而言，很多时候比</w:t>
      </w:r>
      <w:r>
        <w:t>“</w:t>
      </w:r>
      <w:r>
        <w:t>继续凑合着跑</w:t>
      </w:r>
      <w:r>
        <w:t>”</w:t>
      </w:r>
      <w:r>
        <w:t>更重要的，是在异常发生时明确告诉调用方哪里出了问题。例如授权节点不可达时，应直接返回错误，而不是退回到不安全的默认策略。</w:t>
      </w:r>
    </w:p>
    <w:p w14:paraId="0CC28296" w14:textId="77777777" w:rsidR="00CC7A8B" w:rsidRDefault="00AE36A1">
      <w:pPr>
        <w:jc w:val="both"/>
      </w:pPr>
      <w:r>
        <w:t>安全性与工程可用性同样重要。节点身份需要可信，注册与登录请求不能被轻易伪造；权限边界要能核验，敏感操作必须对应清楚的权限节点和角色映射；数据访问也要受控，私有变量、文件写入和流程配置不能被未授权主体随意触碰。与此同时，这套系统还要真能用起来，既能作为服务端运行时稳定存在，也能通过桌面平台、移动宿主或专用节点接入统一协议栈。</w:t>
      </w:r>
    </w:p>
    <w:p w14:paraId="1D1872AF" w14:textId="77777777" w:rsidR="00CC7A8B" w:rsidRDefault="00AE36A1">
      <w:pPr>
        <w:pStyle w:val="21"/>
        <w:ind w:firstLine="0"/>
      </w:pPr>
      <w:bookmarkStart w:id="12" w:name="_Toc226371620"/>
      <w:r>
        <w:lastRenderedPageBreak/>
        <w:t xml:space="preserve">2.4 </w:t>
      </w:r>
      <w:r>
        <w:t>总体架构与模块划分</w:t>
      </w:r>
      <w:bookmarkEnd w:id="12"/>
    </w:p>
    <w:p w14:paraId="4DF47445" w14:textId="77777777" w:rsidR="00CC7A8B" w:rsidRDefault="00AE36A1">
      <w:pPr>
        <w:jc w:val="both"/>
      </w:pPr>
      <w:r>
        <w:t>当前项目没有把所有内容都塞进一个仓库或一个进程里，而是拆成了比较清楚的六层：</w:t>
      </w:r>
      <w:r>
        <w:t xml:space="preserve">Proto </w:t>
      </w:r>
      <w:r>
        <w:t>负责协议字典与稳定语义，</w:t>
      </w:r>
      <w:r>
        <w:t xml:space="preserve">Core </w:t>
      </w:r>
      <w:r>
        <w:t>负责消息头、连接和路由等基础能力，</w:t>
      </w:r>
      <w:r>
        <w:t xml:space="preserve">SDK </w:t>
      </w:r>
      <w:r>
        <w:t>负责会话与响应等待等客户端通用行为，</w:t>
      </w:r>
      <w:r>
        <w:t xml:space="preserve">SubProto </w:t>
      </w:r>
      <w:r>
        <w:t>承载认证、变量、主题、文件、流程和能力调用等具体子协议，</w:t>
      </w:r>
      <w:r>
        <w:t xml:space="preserve">Server </w:t>
      </w:r>
      <w:r>
        <w:t>负责运行时装配，</w:t>
      </w:r>
      <w:r>
        <w:t>Win</w:t>
      </w:r>
      <w:r>
        <w:t>、</w:t>
      </w:r>
      <w:r>
        <w:t>Android</w:t>
      </w:r>
      <w:r>
        <w:t>、</w:t>
      </w:r>
      <w:r>
        <w:t xml:space="preserve">MetricsNode </w:t>
      </w:r>
      <w:r>
        <w:t>等宿主则面向用户或具体设备场景提供入口。</w:t>
      </w:r>
    </w:p>
    <w:p w14:paraId="361D6CF5" w14:textId="77777777" w:rsidR="00CC7A8B" w:rsidRDefault="00AE36A1">
      <w:pPr>
        <w:jc w:val="both"/>
      </w:pPr>
      <w:r>
        <w:t>之所以这样拆，不是为了形式上的整齐，而是为了让职责边界更容易维护。协议怎么定义、运行时怎么装配、宿主怎么接入，这三类问题虽然互相关联，却不应堆在一起处理。只有把它们拆开，系统才可能在保持消息兼容的前提下，继续替换持久化后端、增加新子协议或扩展新的宿主形态。</w:t>
      </w:r>
    </w:p>
    <w:p w14:paraId="21E9D071" w14:textId="77777777" w:rsidR="00CC7A8B" w:rsidRDefault="00AE36A1">
      <w:pPr>
        <w:ind w:firstLine="0"/>
        <w:jc w:val="center"/>
      </w:pPr>
      <w:r>
        <w:rPr>
          <w:noProof/>
        </w:rPr>
        <w:drawing>
          <wp:inline distT="0" distB="0" distL="0" distR="0" wp14:anchorId="067085C9" wp14:editId="25C932A2">
            <wp:extent cx="5040000" cy="5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9"/>
                    <a:stretch>
                      <a:fillRect/>
                    </a:stretch>
                  </pic:blipFill>
                  <pic:spPr>
                    <a:xfrm>
                      <a:off x="0" y="0"/>
                      <a:ext cx="5040000" cy="5040000"/>
                    </a:xfrm>
                    <a:prstGeom prst="rect">
                      <a:avLst/>
                    </a:prstGeom>
                  </pic:spPr>
                </pic:pic>
              </a:graphicData>
            </a:graphic>
          </wp:inline>
        </w:drawing>
      </w:r>
    </w:p>
    <w:p w14:paraId="21EE45EF" w14:textId="77777777" w:rsidR="00CC7A8B" w:rsidRDefault="00AE36A1">
      <w:pPr>
        <w:pStyle w:val="af7"/>
        <w:spacing w:line="360" w:lineRule="auto"/>
        <w:ind w:firstLine="0"/>
        <w:jc w:val="center"/>
      </w:pPr>
      <w:r>
        <w:t>图</w:t>
      </w:r>
      <w:r>
        <w:t xml:space="preserve">2-2 </w:t>
      </w:r>
      <w:r>
        <w:t>系统总体分层架构图</w:t>
      </w:r>
    </w:p>
    <w:p w14:paraId="4CFDB538" w14:textId="77777777" w:rsidR="00CC7A8B" w:rsidRDefault="00AE36A1">
      <w:pPr>
        <w:pStyle w:val="21"/>
        <w:ind w:firstLine="0"/>
      </w:pPr>
      <w:bookmarkStart w:id="13" w:name="_Toc226371621"/>
      <w:r>
        <w:lastRenderedPageBreak/>
        <w:t xml:space="preserve">2.5 </w:t>
      </w:r>
      <w:r>
        <w:t>关键设计约束与取舍</w:t>
      </w:r>
      <w:bookmarkEnd w:id="13"/>
    </w:p>
    <w:p w14:paraId="3C1E058D" w14:textId="77777777" w:rsidR="00CC7A8B" w:rsidRDefault="00AE36A1">
      <w:pPr>
        <w:jc w:val="both"/>
      </w:pPr>
      <w:r>
        <w:t>总体设计中的几项关键取舍，都对应着比较现实的工程约束。消息语义尽量保持稳定，子协议编号、动作名称和载荷结构不希望频繁变化。这样做更利于多宿主复用，代价则是每次增加新能力时，都必须仔细考虑向后兼容问题。</w:t>
      </w:r>
    </w:p>
    <w:p w14:paraId="66C7D4C0" w14:textId="77777777" w:rsidR="00CC7A8B" w:rsidRDefault="00AE36A1">
      <w:pPr>
        <w:jc w:val="both"/>
      </w:pPr>
      <w:r>
        <w:t>在权限模型上，系统没有直接引入完整</w:t>
      </w:r>
      <w:r>
        <w:t xml:space="preserve"> ABAC</w:t>
      </w:r>
      <w:r>
        <w:t>，而是先采用基于角色和权限节点的控制方式。原因并不神秘：对当前这套个人物联网平台而言，更重要的是先把统一、可调试、可落地的判定接口建立起来。以角色到权限节点的映射快照为基础，再结合树形目标范围和父子方向语义，已经能够覆盖现阶段的大部分控制需求。</w:t>
      </w:r>
    </w:p>
    <w:p w14:paraId="1B39C47C" w14:textId="77777777" w:rsidR="00CC7A8B" w:rsidRDefault="00AE36A1">
      <w:pPr>
        <w:jc w:val="both"/>
      </w:pPr>
      <w:r>
        <w:t>本地平台实现上的取舍同样如此。</w:t>
      </w:r>
      <w:r>
        <w:t xml:space="preserve">Win </w:t>
      </w:r>
      <w:r>
        <w:t>并没有把完整</w:t>
      </w:r>
      <w:r>
        <w:t xml:space="preserve"> Hub </w:t>
      </w:r>
      <w:r>
        <w:t>运行时直接嵌入自身进程，而是通过</w:t>
      </w:r>
      <w:r>
        <w:t xml:space="preserve"> Local Hub </w:t>
      </w:r>
      <w:r>
        <w:t>机制管理独立的服务进程。这样虽然增加了下载、安装和生命周期管理的工作量，却让系统边界更清楚，也使宿主平台和服务端运行时能够继续各自演进。</w:t>
      </w:r>
    </w:p>
    <w:p w14:paraId="123390C2" w14:textId="77777777" w:rsidR="00CC7A8B" w:rsidRDefault="00AE36A1">
      <w:r>
        <w:br w:type="page"/>
      </w:r>
    </w:p>
    <w:p w14:paraId="5F450F6F" w14:textId="77777777" w:rsidR="00CC7A8B" w:rsidRDefault="00AE36A1">
      <w:pPr>
        <w:pStyle w:val="1"/>
        <w:ind w:firstLine="0"/>
        <w:jc w:val="center"/>
      </w:pPr>
      <w:bookmarkStart w:id="14" w:name="_Toc226371622"/>
      <w:r>
        <w:lastRenderedPageBreak/>
        <w:t>第</w:t>
      </w:r>
      <w:r>
        <w:t>3</w:t>
      </w:r>
      <w:r>
        <w:t>章</w:t>
      </w:r>
      <w:r>
        <w:t xml:space="preserve"> </w:t>
      </w:r>
      <w:r>
        <w:t>核心通信框架与树形路由机制设计</w:t>
      </w:r>
      <w:bookmarkEnd w:id="14"/>
    </w:p>
    <w:p w14:paraId="776DEE90" w14:textId="77777777" w:rsidR="00CC7A8B" w:rsidRDefault="00AE36A1">
      <w:pPr>
        <w:pStyle w:val="21"/>
        <w:ind w:firstLine="0"/>
      </w:pPr>
      <w:bookmarkStart w:id="15" w:name="_Toc226371623"/>
      <w:r>
        <w:t xml:space="preserve">3.1 Node </w:t>
      </w:r>
      <w:r>
        <w:t>抽象与树形拓扑模型</w:t>
      </w:r>
      <w:bookmarkEnd w:id="15"/>
    </w:p>
    <w:p w14:paraId="4F65F0F7" w14:textId="77777777" w:rsidR="00CC7A8B" w:rsidRDefault="00AE36A1">
      <w:pPr>
        <w:jc w:val="both"/>
      </w:pPr>
      <w:r>
        <w:t>在当前系统里，设备进入网络后不会先被贴上绝对角色标签，而是统一使用</w:t>
      </w:r>
      <w:r>
        <w:t xml:space="preserve"> Node </w:t>
      </w:r>
      <w:r>
        <w:t>抽象来表示。每个</w:t>
      </w:r>
      <w:r>
        <w:t xml:space="preserve"> Node </w:t>
      </w:r>
      <w:r>
        <w:t>都有唯一的</w:t>
      </w:r>
      <w:r>
        <w:t xml:space="preserve"> NodeID</w:t>
      </w:r>
      <w:r>
        <w:t>，并在运行期通过与某个父节点建立连接进入树形关系。处在树顶、没有父节点的节点可以视为</w:t>
      </w:r>
      <w:r>
        <w:t xml:space="preserve"> Root</w:t>
      </w:r>
      <w:r>
        <w:t>；承担子节点管理和消息转发职责的节点可以视为</w:t>
      </w:r>
      <w:r>
        <w:t xml:space="preserve"> Hub</w:t>
      </w:r>
      <w:r>
        <w:t>；主要负责数据采集或执行动作的节点则更接近</w:t>
      </w:r>
      <w:r>
        <w:t xml:space="preserve"> Leaf</w:t>
      </w:r>
      <w:r>
        <w:t>。这里的关键不在于名称，而在于角色并不是焊死在硬件上的。</w:t>
      </w:r>
    </w:p>
    <w:p w14:paraId="14DA07E1" w14:textId="77777777" w:rsidR="00CC7A8B" w:rsidRDefault="00AE36A1">
      <w:pPr>
        <w:jc w:val="both"/>
      </w:pPr>
      <w:r>
        <w:t>这种抽象比较贴合个人物联网的实际情况。以当前项目常见的部署方式来看，桌面端或本地服务端可以充当上层入口，次级边缘设备继续管理自己的子树，更轻量的传感器和执行器则挂在更下游的位置。与完全对等的网状结构相比，树形组织更容易划清控制边界；与所有设备都挤向单中心的星型结构相比，它又更适合跨房间、跨区域和多宿主并存的场景。</w:t>
      </w:r>
    </w:p>
    <w:p w14:paraId="0B6CF58B" w14:textId="77777777" w:rsidR="00CC7A8B" w:rsidRDefault="00AE36A1">
      <w:pPr>
        <w:jc w:val="both"/>
      </w:pPr>
      <w:r>
        <w:t>树形模型还有一个直接好处，就是控制路径和数据路径都具备明确方向。请求可以沿父链逐级上送，控制结果也可以沿子链逐级下发。后面会看到，权限裁决、来源一致性校验和逐跳可信转发都建立在这种方向性之上。也就是说，这套系统不是先做一张无结构网络，再额外往上补控制逻辑，而是从拓扑层级开始就把消息秩序一起考虑进去。</w:t>
      </w:r>
    </w:p>
    <w:p w14:paraId="6E148ED0" w14:textId="77777777" w:rsidR="00CC7A8B" w:rsidRDefault="00AE36A1">
      <w:pPr>
        <w:ind w:firstLine="0"/>
        <w:jc w:val="center"/>
      </w:pPr>
      <w:r>
        <w:rPr>
          <w:noProof/>
        </w:rPr>
        <w:lastRenderedPageBreak/>
        <w:drawing>
          <wp:inline distT="0" distB="0" distL="0" distR="0" wp14:anchorId="32A836B0" wp14:editId="7A46BC80">
            <wp:extent cx="5040000" cy="50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0"/>
                    <a:stretch>
                      <a:fillRect/>
                    </a:stretch>
                  </pic:blipFill>
                  <pic:spPr>
                    <a:xfrm>
                      <a:off x="0" y="0"/>
                      <a:ext cx="5040000" cy="5040000"/>
                    </a:xfrm>
                    <a:prstGeom prst="rect">
                      <a:avLst/>
                    </a:prstGeom>
                  </pic:spPr>
                </pic:pic>
              </a:graphicData>
            </a:graphic>
          </wp:inline>
        </w:drawing>
      </w:r>
    </w:p>
    <w:p w14:paraId="25B7C00B" w14:textId="77777777" w:rsidR="00CC7A8B" w:rsidRDefault="00AE36A1">
      <w:pPr>
        <w:pStyle w:val="af7"/>
        <w:spacing w:line="360" w:lineRule="auto"/>
        <w:ind w:firstLine="0"/>
        <w:jc w:val="center"/>
      </w:pPr>
      <w:r>
        <w:t>图</w:t>
      </w:r>
      <w:r>
        <w:t xml:space="preserve">3-1 Node </w:t>
      </w:r>
      <w:r>
        <w:t>抽象与树形拓扑模型图</w:t>
      </w:r>
    </w:p>
    <w:p w14:paraId="154F30DA" w14:textId="77777777" w:rsidR="00CC7A8B" w:rsidRDefault="00AE36A1">
      <w:pPr>
        <w:pStyle w:val="21"/>
        <w:ind w:firstLine="0"/>
      </w:pPr>
      <w:bookmarkStart w:id="16" w:name="_Toc226371624"/>
      <w:r>
        <w:t xml:space="preserve">3.2 </w:t>
      </w:r>
      <w:r>
        <w:t>传输与帧格式</w:t>
      </w:r>
      <w:bookmarkEnd w:id="16"/>
    </w:p>
    <w:p w14:paraId="1A11E048" w14:textId="77777777" w:rsidR="00CC7A8B" w:rsidRDefault="00AE36A1">
      <w:pPr>
        <w:jc w:val="both"/>
      </w:pPr>
      <w:r>
        <w:t>在传输抽象上，当前实现并没有把某一种连接方式单独抬高为唯一基础，而是把底层承载统一看作可读写字节流。这样做的好处很实际。无论底层目前使用的是</w:t>
      </w:r>
      <w:r>
        <w:t xml:space="preserve"> TCP </w:t>
      </w:r>
      <w:r>
        <w:t>还是后续可能接入的其他承载形式，框架层都可以复用同一套收发与调度逻辑，而不需要每换一种承载方式就把协议处理流程重写一遍。</w:t>
      </w:r>
    </w:p>
    <w:p w14:paraId="3AD5EFC4" w14:textId="77777777" w:rsidR="00CC7A8B" w:rsidRDefault="00AE36A1">
      <w:pPr>
        <w:jc w:val="both"/>
      </w:pPr>
      <w:r>
        <w:t>帧格式的处理思路也是一致的。系统用消息头部和统一载荷共同组织一条消息：头部先说明来源、目标、子协议类型和处理方式，载荷再负责承接具体动作与数据内容。正因为这一层保持统一，不同子协议才能共享同一条链路，框架层也才能先完成通用判断，再把真正需要业务理解的部分交给对应模块。</w:t>
      </w:r>
    </w:p>
    <w:p w14:paraId="3C5C023A" w14:textId="77777777" w:rsidR="00CC7A8B" w:rsidRDefault="00AE36A1">
      <w:pPr>
        <w:jc w:val="both"/>
      </w:pPr>
      <w:r>
        <w:lastRenderedPageBreak/>
        <w:t>从系统行为看，这种设计把</w:t>
      </w:r>
      <w:r>
        <w:t>“</w:t>
      </w:r>
      <w:r>
        <w:t>底层统一、上层分工</w:t>
      </w:r>
      <w:r>
        <w:t>”</w:t>
      </w:r>
      <w:r>
        <w:t>两个要求同时保留下来了。控制类消息仍可以走逐级处理路径，普通响应则尽量缩短中间环节。这样既不会削弱链路判断能力，也能减少中间节点对普通消息的重复消耗。</w:t>
      </w:r>
    </w:p>
    <w:p w14:paraId="30CE449C" w14:textId="77777777" w:rsidR="00CC7A8B" w:rsidRDefault="00AE36A1">
      <w:pPr>
        <w:pStyle w:val="21"/>
        <w:ind w:firstLine="0"/>
      </w:pPr>
      <w:bookmarkStart w:id="17" w:name="_Toc226371625"/>
      <w:r>
        <w:t xml:space="preserve">3.3 </w:t>
      </w:r>
      <w:r>
        <w:t>收发处理链路与并发模型</w:t>
      </w:r>
      <w:bookmarkEnd w:id="17"/>
    </w:p>
    <w:p w14:paraId="742AF0D5" w14:textId="77777777" w:rsidR="00CC7A8B" w:rsidRDefault="00AE36A1">
      <w:pPr>
        <w:jc w:val="both"/>
      </w:pPr>
      <w:r>
        <w:t>如果把接收侧的实际过程展开来看，大致可以概括为</w:t>
      </w:r>
      <w:r>
        <w:t>“</w:t>
      </w:r>
      <w:r>
        <w:t>先接入，再解帧，再判断是否需要进入子协议</w:t>
      </w:r>
      <w:r>
        <w:t>”</w:t>
      </w:r>
      <w:r>
        <w:t>。连接建立之后，系统持续读取底层字节流并完成解帧，随后由框架层统一分发；只有那些确实需要业务理解的消息，才会在处理对象选择、来源一致性校验和预路由判断完成后继续进入相应子协议。</w:t>
      </w:r>
    </w:p>
    <w:p w14:paraId="2E660541" w14:textId="77777777" w:rsidR="00CC7A8B" w:rsidRDefault="00AE36A1">
      <w:pPr>
        <w:jc w:val="both"/>
      </w:pPr>
      <w:r>
        <w:t>这里体现出的其实是框架层和协议层之间比较清楚的分工。通用约束先由框架层统一处理，具体业务再交给子协议模块。这样一来，各子协议不必反复重写相似的校验和路由逻辑，整条链路的约束口径也更容易保持一致。</w:t>
      </w:r>
    </w:p>
    <w:p w14:paraId="1AE45B6B" w14:textId="77777777" w:rsidR="00CC7A8B" w:rsidRDefault="00AE36A1">
      <w:pPr>
        <w:jc w:val="both"/>
      </w:pPr>
      <w:r>
        <w:t>发送侧遵循的则是另一条思路：统一入口、补齐默认头部、交由发送调度，再按连接顺序写出。环节看上去不少，但核心目标只有一个，就是在并发环境下维持写出顺序和转发稳定性。同一连接如果被多个协程直接写入，很容易出现竞争和乱序，因此最终写出仍需要保持串行。</w:t>
      </w:r>
    </w:p>
    <w:p w14:paraId="4593D251" w14:textId="77777777" w:rsidR="00CC7A8B" w:rsidRDefault="00AE36A1">
      <w:pPr>
        <w:jc w:val="both"/>
      </w:pPr>
      <w:r>
        <w:t>这也决定了系统对并发的理解并不是</w:t>
      </w:r>
      <w:r>
        <w:t>“</w:t>
      </w:r>
      <w:r>
        <w:t>能并就全部并</w:t>
      </w:r>
      <w:r>
        <w:t>”</w:t>
      </w:r>
      <w:r>
        <w:t>。不同连接上的消息当然可以同时处理，但只要涉及同一连接的写出，就必须把顺序稳住。对消息中枢而言，这种取舍比单纯追求表面上的高并发更符合实际需求。</w:t>
      </w:r>
    </w:p>
    <w:p w14:paraId="52F83AFA" w14:textId="77777777" w:rsidR="00CC7A8B" w:rsidRDefault="00AE36A1">
      <w:pPr>
        <w:ind w:firstLine="0"/>
        <w:jc w:val="center"/>
      </w:pPr>
      <w:r>
        <w:rPr>
          <w:noProof/>
        </w:rPr>
        <w:lastRenderedPageBreak/>
        <w:drawing>
          <wp:inline distT="0" distB="0" distL="0" distR="0" wp14:anchorId="06BA6E0B" wp14:editId="391C5312">
            <wp:extent cx="5040000" cy="50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1"/>
                    <a:stretch>
                      <a:fillRect/>
                    </a:stretch>
                  </pic:blipFill>
                  <pic:spPr>
                    <a:xfrm>
                      <a:off x="0" y="0"/>
                      <a:ext cx="5040000" cy="5040000"/>
                    </a:xfrm>
                    <a:prstGeom prst="rect">
                      <a:avLst/>
                    </a:prstGeom>
                  </pic:spPr>
                </pic:pic>
              </a:graphicData>
            </a:graphic>
          </wp:inline>
        </w:drawing>
      </w:r>
    </w:p>
    <w:p w14:paraId="17FB6296" w14:textId="77777777" w:rsidR="00CC7A8B" w:rsidRDefault="00AE36A1">
      <w:pPr>
        <w:pStyle w:val="af7"/>
        <w:spacing w:line="360" w:lineRule="auto"/>
        <w:ind w:firstLine="0"/>
        <w:jc w:val="center"/>
      </w:pPr>
      <w:r>
        <w:t>图</w:t>
      </w:r>
      <w:r>
        <w:t xml:space="preserve">3-2 </w:t>
      </w:r>
      <w:r>
        <w:t>消息接收与发送处理链路图</w:t>
      </w:r>
    </w:p>
    <w:p w14:paraId="2201DF33" w14:textId="77777777" w:rsidR="00CC7A8B" w:rsidRDefault="00AE36A1">
      <w:pPr>
        <w:pStyle w:val="21"/>
        <w:ind w:firstLine="0"/>
      </w:pPr>
      <w:bookmarkStart w:id="18" w:name="_Toc226371626"/>
      <w:r>
        <w:t xml:space="preserve">3.4 </w:t>
      </w:r>
      <w:r>
        <w:t>树形路由与转发规则</w:t>
      </w:r>
      <w:bookmarkEnd w:id="18"/>
    </w:p>
    <w:p w14:paraId="3CDC5EAD" w14:textId="77777777" w:rsidR="00CC7A8B" w:rsidRDefault="00AE36A1">
      <w:pPr>
        <w:jc w:val="both"/>
      </w:pPr>
      <w:r>
        <w:t>在这套系统里，路由判断并不是一套独立于消息处理之外的额外机制，而是直接围绕消息头分析和预处理展开。先筛掉明显不符合条件的消息，再决定它是本地处理、向上转发还是向下转发。对于需要逐级裁决的控制类消息，系统允许其进入业务处理环节；对于目标并非本节点的消息，则在满足条件时执行快速转发；目标标识为</w:t>
      </w:r>
      <w:r>
        <w:t xml:space="preserve"> 0 </w:t>
      </w:r>
      <w:r>
        <w:t>时，只表示向子节点广播，不能被解释为上送父节点。</w:t>
      </w:r>
    </w:p>
    <w:p w14:paraId="6D28E0B2" w14:textId="77777777" w:rsidR="00CC7A8B" w:rsidRDefault="00AE36A1">
      <w:pPr>
        <w:jc w:val="both"/>
      </w:pPr>
      <w:r>
        <w:t>真正进入转发阶段后，系统会复制必要的消息头信息，并同步递减跳数限制。跳数耗尽，消息就不再继续传播。这样做不是为了把规则设计得更复杂，而是为了防止循环转发和无效回环。对于来自父连接却又无法命中目标的消息，系统默认也不会再把它回送给父节点，以免错误路径被继续放大。</w:t>
      </w:r>
    </w:p>
    <w:p w14:paraId="5441024D" w14:textId="77777777" w:rsidR="00CC7A8B" w:rsidRDefault="00AE36A1">
      <w:pPr>
        <w:jc w:val="both"/>
      </w:pPr>
      <w:r>
        <w:lastRenderedPageBreak/>
        <w:t>因此，本文采用的不是依赖广播发现的思路，而是更强调</w:t>
      </w:r>
      <w:r>
        <w:t>“</w:t>
      </w:r>
      <w:r>
        <w:t>显式目标、逐级命中</w:t>
      </w:r>
      <w:r>
        <w:t>”</w:t>
      </w:r>
      <w:r>
        <w:t>。消息先到直接父节点，再沿树形结构逐步逼近目标。路径更容易追踪，控制边界也更清楚。对个人物联网这类规模有限但部署分散的网络而言，这样的组织方式更加合适。</w:t>
      </w:r>
    </w:p>
    <w:p w14:paraId="5D0224B4" w14:textId="77777777" w:rsidR="00CC7A8B" w:rsidRDefault="00AE36A1">
      <w:pPr>
        <w:ind w:firstLine="0"/>
        <w:jc w:val="center"/>
      </w:pPr>
      <w:r>
        <w:rPr>
          <w:noProof/>
        </w:rPr>
        <w:drawing>
          <wp:inline distT="0" distB="0" distL="0" distR="0" wp14:anchorId="0EABA06D" wp14:editId="693622A1">
            <wp:extent cx="5040000" cy="50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2"/>
                    <a:stretch>
                      <a:fillRect/>
                    </a:stretch>
                  </pic:blipFill>
                  <pic:spPr>
                    <a:xfrm>
                      <a:off x="0" y="0"/>
                      <a:ext cx="5040000" cy="5040000"/>
                    </a:xfrm>
                    <a:prstGeom prst="rect">
                      <a:avLst/>
                    </a:prstGeom>
                  </pic:spPr>
                </pic:pic>
              </a:graphicData>
            </a:graphic>
          </wp:inline>
        </w:drawing>
      </w:r>
    </w:p>
    <w:p w14:paraId="3646FA56" w14:textId="77777777" w:rsidR="00CC7A8B" w:rsidRDefault="00AE36A1">
      <w:pPr>
        <w:pStyle w:val="af7"/>
        <w:spacing w:line="360" w:lineRule="auto"/>
        <w:ind w:firstLine="0"/>
        <w:jc w:val="center"/>
      </w:pPr>
      <w:r>
        <w:t>图</w:t>
      </w:r>
      <w:r>
        <w:t xml:space="preserve">3-3 </w:t>
      </w:r>
      <w:r>
        <w:t>树形路由与逐级转发示意图</w:t>
      </w:r>
    </w:p>
    <w:p w14:paraId="5BFE9320" w14:textId="77777777" w:rsidR="00CC7A8B" w:rsidRDefault="00AE36A1">
      <w:pPr>
        <w:pStyle w:val="21"/>
        <w:ind w:firstLine="0"/>
      </w:pPr>
      <w:bookmarkStart w:id="19" w:name="_Toc226371627"/>
      <w:r>
        <w:t xml:space="preserve">3.5 </w:t>
      </w:r>
      <w:r>
        <w:t>来源标识一致性与多跳可信转发</w:t>
      </w:r>
      <w:bookmarkEnd w:id="19"/>
    </w:p>
    <w:p w14:paraId="505F2351" w14:textId="77777777" w:rsidR="00CC7A8B" w:rsidRDefault="00AE36A1">
      <w:pPr>
        <w:jc w:val="both"/>
      </w:pPr>
      <w:r>
        <w:t>在树形多跳网络里，只看目标节点远远不够，来源同样需要被核验。为此，系统在业务处理之前加入了来源一致性校验，用来判断消息携带的来源标识是否与当前连接关系相匹配。若连接尚未绑定节点身份，就不能随意带来源标识；若消息来源与连接绑定身份一致，则可以通过；若该连接承担上级连接角色，也可以放行；而对子连接而言，只有在路由索引能够证明该来源节点确实位于对应后代子树中时，消息才会被接受。</w:t>
      </w:r>
    </w:p>
    <w:p w14:paraId="6CDABB75" w14:textId="77777777" w:rsidR="00CC7A8B" w:rsidRDefault="00AE36A1">
      <w:pPr>
        <w:jc w:val="both"/>
      </w:pPr>
      <w:r>
        <w:lastRenderedPageBreak/>
        <w:t>这条规则带来的直接结果，是父节点可以代表其子树继续向上转发，普通子节点却不能随意伪装成别的节点。结合登录后的路由同步机制，祖先节点会逐步掌握后代节点的进入路径，从而在保持树形结构的同时，让来源标识具备逐级可信的基础。</w:t>
      </w:r>
    </w:p>
    <w:p w14:paraId="1E5659F6" w14:textId="77777777" w:rsidR="00CC7A8B" w:rsidRDefault="00AE36A1">
      <w:pPr>
        <w:jc w:val="both"/>
      </w:pPr>
      <w:r>
        <w:t>从安全角度看，这比</w:t>
      </w:r>
      <w:r>
        <w:t>“</w:t>
      </w:r>
      <w:r>
        <w:t>只信任直连节点</w:t>
      </w:r>
      <w:r>
        <w:t>”</w:t>
      </w:r>
      <w:r>
        <w:t>更适合真实多跳场景，也比</w:t>
      </w:r>
      <w:r>
        <w:t>“</w:t>
      </w:r>
      <w:r>
        <w:t>只看目标不看来源</w:t>
      </w:r>
      <w:r>
        <w:t>”</w:t>
      </w:r>
      <w:r>
        <w:t>更严格。它不是附带修饰，而是树形结构能够承担控制责任的重要前提。</w:t>
      </w:r>
    </w:p>
    <w:p w14:paraId="71C5FFEA" w14:textId="77777777" w:rsidR="00CC7A8B" w:rsidRDefault="00AE36A1">
      <w:r>
        <w:br w:type="page"/>
      </w:r>
    </w:p>
    <w:p w14:paraId="53F7B422" w14:textId="77777777" w:rsidR="00CC7A8B" w:rsidRDefault="00AE36A1">
      <w:pPr>
        <w:pStyle w:val="1"/>
        <w:ind w:firstLine="0"/>
        <w:jc w:val="center"/>
      </w:pPr>
      <w:bookmarkStart w:id="20" w:name="_Toc226371628"/>
      <w:r>
        <w:lastRenderedPageBreak/>
        <w:t>第</w:t>
      </w:r>
      <w:r>
        <w:t>4</w:t>
      </w:r>
      <w:r>
        <w:t>章</w:t>
      </w:r>
      <w:r>
        <w:t xml:space="preserve"> </w:t>
      </w:r>
      <w:r>
        <w:t>身份认证与权限控制机制设计</w:t>
      </w:r>
      <w:bookmarkEnd w:id="20"/>
    </w:p>
    <w:p w14:paraId="60C66D91" w14:textId="77777777" w:rsidR="00CC7A8B" w:rsidRDefault="00AE36A1">
      <w:pPr>
        <w:pStyle w:val="21"/>
        <w:ind w:firstLine="0"/>
      </w:pPr>
      <w:bookmarkStart w:id="21" w:name="_Toc226371629"/>
      <w:r>
        <w:t xml:space="preserve">4.1 </w:t>
      </w:r>
      <w:r>
        <w:t>安全目标与威胁模型</w:t>
      </w:r>
      <w:bookmarkEnd w:id="21"/>
    </w:p>
    <w:p w14:paraId="37663F20" w14:textId="77777777" w:rsidR="00CC7A8B" w:rsidRDefault="00AE36A1">
      <w:pPr>
        <w:jc w:val="both"/>
      </w:pPr>
      <w:r>
        <w:t>个人物联网平台虽然规模有限，但它面对的安全问题并不轻。设备部署环境开放，节点能力差异明显，网络链路又可能跨越多跳，因此安全目标至少要回答三件事：谁能进入系统，谁能发起敏感操作，以及在异常情况下系统会不会悄悄放宽边界。对本文而言，重点并不是追求一个面面俱到的宏大安全框架，而是先把这几项最实际的控制问题落稳。</w:t>
      </w:r>
    </w:p>
    <w:p w14:paraId="6890743B" w14:textId="77777777" w:rsidR="00CC7A8B" w:rsidRDefault="00AE36A1">
      <w:pPr>
        <w:jc w:val="both"/>
      </w:pPr>
      <w:r>
        <w:t>结合当前系统结构，潜在风险主要集中在几个环节：准入伪造，例如伪造设备身份、注册申请或冒用他人节点登录；多跳转发中的来源冒充，即某一子连接试图构造与自身不匹配的来源标识；越权访问，例如未获授权主体尝试写入私有变量、调用远程能力或修改工作流定义；以及上游授权节点不可达时的错误回退，一旦系统在这种情况下自动放宽策略，整棵树的控制边界就会被冲开。</w:t>
      </w:r>
    </w:p>
    <w:p w14:paraId="08C7F1D3" w14:textId="77777777" w:rsidR="00CC7A8B" w:rsidRDefault="00AE36A1">
      <w:pPr>
        <w:jc w:val="both"/>
      </w:pPr>
      <w:r>
        <w:t>因此，本文在认证与权限设计上更强调可执行的链路规则和明确的失败语义，而不试图一口气覆盖所有更复杂的攻击面，例如完整的零信任远程证明或面向大规模公网的高级密钥分发。对当前这套本地消息中枢来说，把身份可信、控制边界和异常处理这三件事先做好，比追求更宏大的概念更重要。</w:t>
      </w:r>
    </w:p>
    <w:p w14:paraId="7994DED3" w14:textId="77777777" w:rsidR="00CC7A8B" w:rsidRDefault="00AE36A1">
      <w:pPr>
        <w:pStyle w:val="21"/>
        <w:ind w:firstLine="0"/>
      </w:pPr>
      <w:bookmarkStart w:id="22" w:name="_Toc226371630"/>
      <w:r>
        <w:t xml:space="preserve">4.2 Auth </w:t>
      </w:r>
      <w:r>
        <w:t>子协议设计与实现</w:t>
      </w:r>
      <w:bookmarkEnd w:id="22"/>
    </w:p>
    <w:p w14:paraId="5F35472D" w14:textId="77777777" w:rsidR="00CC7A8B" w:rsidRDefault="00AE36A1">
      <w:pPr>
        <w:jc w:val="both"/>
      </w:pPr>
      <w:r>
        <w:t>当前实现把认证相关操作集中在</w:t>
      </w:r>
      <w:r>
        <w:t xml:space="preserve"> Auth </w:t>
      </w:r>
      <w:r>
        <w:t>子协议中，并以</w:t>
      </w:r>
      <w:r>
        <w:t xml:space="preserve"> ES256 </w:t>
      </w:r>
      <w:r>
        <w:t>椭圆曲线签名作为身份确认基础。节点启动后会生成或读取本地密钥，同时维护已知节点绑定、白名单和待审批记录等准入信息。对于尚未完成认证的连接，系统只允许其发送注册和登录相关请求，其余子协议消息会被框架层直接拦下。</w:t>
      </w:r>
    </w:p>
    <w:p w14:paraId="19F87360" w14:textId="77777777" w:rsidR="00CC7A8B" w:rsidRDefault="00AE36A1">
      <w:pPr>
        <w:jc w:val="both"/>
      </w:pPr>
      <w:r>
        <w:t xml:space="preserve">Auth </w:t>
      </w:r>
      <w:r>
        <w:t>子协议提供的也不只是最基本的注册与登录。围绕准入过程，系统还安排了协助注册、协助登录、凭据查询、审批通过、审批拒绝、发放许可、撤销许可和权限快照查询等动作。这样做的原因很直接：同一套系统既要能支持开放模式下的直接注册，也要能支持更严格场景中的待审批接入。</w:t>
      </w:r>
    </w:p>
    <w:p w14:paraId="6B6EDE2C" w14:textId="77777777" w:rsidR="00CC7A8B" w:rsidRDefault="00AE36A1">
      <w:pPr>
        <w:jc w:val="both"/>
      </w:pPr>
      <w:r>
        <w:lastRenderedPageBreak/>
        <w:t>除此之外，系统还保留了首节点引导和一次性许可两条特殊准入路径，分别对应冷启动和受控网络两种情况。这里有一个边界是明确的：当授权节点不可达时，系统不会偷偷改成</w:t>
      </w:r>
      <w:r>
        <w:t>“</w:t>
      </w:r>
      <w:r>
        <w:t>本地放行</w:t>
      </w:r>
      <w:r>
        <w:t>”</w:t>
      </w:r>
      <w:r>
        <w:t>，而是直接返回错误。</w:t>
      </w:r>
    </w:p>
    <w:p w14:paraId="174E35F3" w14:textId="77777777" w:rsidR="00CC7A8B" w:rsidRDefault="00AE36A1">
      <w:pPr>
        <w:ind w:firstLine="0"/>
        <w:jc w:val="center"/>
      </w:pPr>
      <w:r>
        <w:rPr>
          <w:noProof/>
        </w:rPr>
        <w:drawing>
          <wp:inline distT="0" distB="0" distL="0" distR="0" wp14:anchorId="5CDB5AB2" wp14:editId="66334131">
            <wp:extent cx="5040000" cy="50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3"/>
                    <a:stretch>
                      <a:fillRect/>
                    </a:stretch>
                  </pic:blipFill>
                  <pic:spPr>
                    <a:xfrm>
                      <a:off x="0" y="0"/>
                      <a:ext cx="5040000" cy="5040000"/>
                    </a:xfrm>
                    <a:prstGeom prst="rect">
                      <a:avLst/>
                    </a:prstGeom>
                  </pic:spPr>
                </pic:pic>
              </a:graphicData>
            </a:graphic>
          </wp:inline>
        </w:drawing>
      </w:r>
    </w:p>
    <w:p w14:paraId="2E785769" w14:textId="77777777" w:rsidR="00CC7A8B" w:rsidRDefault="00AE36A1">
      <w:pPr>
        <w:pStyle w:val="af7"/>
        <w:spacing w:line="360" w:lineRule="auto"/>
        <w:ind w:firstLine="0"/>
        <w:jc w:val="center"/>
      </w:pPr>
      <w:r>
        <w:t>图</w:t>
      </w:r>
      <w:r>
        <w:t xml:space="preserve">4-1 Auth </w:t>
      </w:r>
      <w:r>
        <w:t>注册、审批与登录流程图</w:t>
      </w:r>
    </w:p>
    <w:p w14:paraId="59BE3075" w14:textId="77777777" w:rsidR="00CC7A8B" w:rsidRDefault="00AE36A1">
      <w:pPr>
        <w:pStyle w:val="21"/>
        <w:ind w:firstLine="0"/>
      </w:pPr>
      <w:bookmarkStart w:id="23" w:name="_Toc226371631"/>
      <w:r>
        <w:t xml:space="preserve">4.3 </w:t>
      </w:r>
      <w:r>
        <w:t>树形自治的权限控制机制</w:t>
      </w:r>
      <w:bookmarkEnd w:id="23"/>
    </w:p>
    <w:p w14:paraId="7055E61F" w14:textId="77777777" w:rsidR="00CC7A8B" w:rsidRDefault="00AE36A1">
      <w:pPr>
        <w:jc w:val="both"/>
      </w:pPr>
      <w:r>
        <w:t>在运行期资源控制上，本文采用的是树形自治思路，而不是把所有裁决都强行压回根节点。基本逻辑很清楚：父节点对子树拥有控制权，因此控制请求会先沿父链上送，直到某一级节点能够确认目标资源位于其子树中并完成权限裁决；裁决通过后，结果再沿子树逐级下发到目标节点。</w:t>
      </w:r>
    </w:p>
    <w:p w14:paraId="2A6A2980" w14:textId="77777777" w:rsidR="00CC7A8B" w:rsidRDefault="00AE36A1">
      <w:pPr>
        <w:jc w:val="both"/>
      </w:pPr>
      <w:r>
        <w:t>这种方式的好处在于，裁决范围能够跟着资源范围一起移动。目标就在本地子树里，就没有必要层层上送到根节点；目标跨越多个子树时，请求则会自</w:t>
      </w:r>
      <w:r>
        <w:lastRenderedPageBreak/>
        <w:t>然汇聚到最近能够覆盖双方的上级节点。这样既保留了局部自治，也减轻了根节点集中处理全部请求的压力。</w:t>
      </w:r>
    </w:p>
    <w:p w14:paraId="45C6DF41" w14:textId="77777777" w:rsidR="00CC7A8B" w:rsidRDefault="00AE36A1">
      <w:pPr>
        <w:jc w:val="both"/>
      </w:pPr>
      <w:r>
        <w:t>需要分清的是，系统对准入授权和运行期资源控制采用的并不是同一条逻辑。前者强调最终准入权威，后者更强调树形自治和局部裁决，两者并行存在，但负责的环节并不相同。</w:t>
      </w:r>
    </w:p>
    <w:p w14:paraId="796F8C96" w14:textId="77777777" w:rsidR="00CC7A8B" w:rsidRDefault="00AE36A1">
      <w:pPr>
        <w:pStyle w:val="21"/>
        <w:ind w:firstLine="0"/>
      </w:pPr>
      <w:bookmarkStart w:id="24" w:name="_Toc226371632"/>
      <w:r>
        <w:t xml:space="preserve">4.4 </w:t>
      </w:r>
      <w:r>
        <w:t>权限表达与判定机制</w:t>
      </w:r>
      <w:bookmarkEnd w:id="24"/>
    </w:p>
    <w:p w14:paraId="47715DBD" w14:textId="77777777" w:rsidR="00CC7A8B" w:rsidRDefault="00AE36A1">
      <w:pPr>
        <w:jc w:val="both"/>
      </w:pPr>
      <w:r>
        <w:t>当前实现没有再另外设计一套复杂授权语言，而是把权限表达统一放在</w:t>
      </w:r>
      <w:r>
        <w:t>“</w:t>
      </w:r>
      <w:r>
        <w:t>协议名加动作名</w:t>
      </w:r>
      <w:r>
        <w:t>”</w:t>
      </w:r>
      <w:r>
        <w:t>这一粒度上。这样做的直接好处，是各个子协议都可以复用同一套权限判定入口。角色再通过权限节点映射为一组权限集合，系统内置超级管理员、管理员、普通节点等默认角色，并提供权限快照查询与刷新机制，便于运行期管理。</w:t>
      </w:r>
    </w:p>
    <w:p w14:paraId="6325F041" w14:textId="77777777" w:rsidR="00CC7A8B" w:rsidRDefault="00AE36A1">
      <w:pPr>
        <w:jc w:val="both"/>
      </w:pPr>
      <w:r>
        <w:t>从判定逻辑看，这套实现仍以</w:t>
      </w:r>
      <w:r>
        <w:t xml:space="preserve"> RBAC </w:t>
      </w:r>
      <w:r>
        <w:t>风格为主，而不是完整</w:t>
      </w:r>
      <w:r>
        <w:t xml:space="preserve"> ABAC</w:t>
      </w:r>
      <w:r>
        <w:t>。系统首先判断主体拥有哪些权限，再结合目标节点、上下行方向和子树归属进行裁决。私有变量、能力调用和流程操作虽然处在不同场景里，但基本都沿着这条判断思路展开。</w:t>
      </w:r>
    </w:p>
    <w:p w14:paraId="417ECA3A" w14:textId="77777777" w:rsidR="00CC7A8B" w:rsidRDefault="00AE36A1">
      <w:pPr>
        <w:jc w:val="both"/>
      </w:pPr>
      <w:r>
        <w:t>它的优点是路径清楚、实现成本可控，局限也同样明显。对于时间、位置、设备状态这类更细的上下文条件，现阶段的表达能力仍然有限。因此，本文把它界定为</w:t>
      </w:r>
      <w:r>
        <w:t>“</w:t>
      </w:r>
      <w:r>
        <w:t>以</w:t>
      </w:r>
      <w:r>
        <w:t xml:space="preserve"> RBAC </w:t>
      </w:r>
      <w:r>
        <w:t>快照为核心、结合树形范围和链路方向的权限机制</w:t>
      </w:r>
      <w:r>
        <w:t>”</w:t>
      </w:r>
      <w:r>
        <w:t>，而不把它描述成已经完整落地的</w:t>
      </w:r>
      <w:r>
        <w:t xml:space="preserve"> ABAC </w:t>
      </w:r>
      <w:r>
        <w:t>系统。</w:t>
      </w:r>
    </w:p>
    <w:p w14:paraId="3820DA07" w14:textId="77777777" w:rsidR="00CC7A8B" w:rsidRDefault="00AE36A1">
      <w:pPr>
        <w:ind w:firstLine="0"/>
        <w:jc w:val="center"/>
      </w:pPr>
      <w:r>
        <w:rPr>
          <w:noProof/>
        </w:rPr>
        <w:lastRenderedPageBreak/>
        <w:drawing>
          <wp:inline distT="0" distB="0" distL="0" distR="0" wp14:anchorId="5758EF88" wp14:editId="09EA227B">
            <wp:extent cx="5040000" cy="50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4"/>
                    <a:stretch>
                      <a:fillRect/>
                    </a:stretch>
                  </pic:blipFill>
                  <pic:spPr>
                    <a:xfrm>
                      <a:off x="0" y="0"/>
                      <a:ext cx="5040000" cy="5040000"/>
                    </a:xfrm>
                    <a:prstGeom prst="rect">
                      <a:avLst/>
                    </a:prstGeom>
                  </pic:spPr>
                </pic:pic>
              </a:graphicData>
            </a:graphic>
          </wp:inline>
        </w:drawing>
      </w:r>
    </w:p>
    <w:p w14:paraId="5F5918E8" w14:textId="77777777" w:rsidR="00CC7A8B" w:rsidRDefault="00AE36A1">
      <w:pPr>
        <w:pStyle w:val="af7"/>
        <w:spacing w:line="360" w:lineRule="auto"/>
        <w:ind w:firstLine="0"/>
        <w:jc w:val="center"/>
      </w:pPr>
      <w:r>
        <w:t>图</w:t>
      </w:r>
      <w:r>
        <w:t xml:space="preserve">4-2 </w:t>
      </w:r>
      <w:r>
        <w:t>树形自治下的权限判定关系图</w:t>
      </w:r>
    </w:p>
    <w:p w14:paraId="781D585D" w14:textId="77777777" w:rsidR="00CC7A8B" w:rsidRDefault="00AE36A1">
      <w:pPr>
        <w:pStyle w:val="21"/>
        <w:ind w:firstLine="0"/>
      </w:pPr>
      <w:bookmarkStart w:id="25" w:name="_Toc226371633"/>
      <w:r>
        <w:t xml:space="preserve">4.5 </w:t>
      </w:r>
      <w:r>
        <w:t>安全与审计要点</w:t>
      </w:r>
      <w:bookmarkEnd w:id="25"/>
    </w:p>
    <w:p w14:paraId="18D3F10E" w14:textId="77777777" w:rsidR="00CC7A8B" w:rsidRDefault="00AE36A1">
      <w:pPr>
        <w:jc w:val="both"/>
      </w:pPr>
      <w:r>
        <w:t>在安全与审计方面，当前设计更看重几件事情是否做得明确：身份要能验证，来源要能核对，权限失败要有清楚反馈，消息链路也要尽可能留下可追踪信息。围绕这些目标，系统分别引入了签名与时间约束、来源一致性校验、权限节点与错误码机制，以及链路标识和逐跳响应等设计。</w:t>
      </w:r>
    </w:p>
    <w:p w14:paraId="15D376F0" w14:textId="77777777" w:rsidR="00CC7A8B" w:rsidRDefault="00AE36A1">
      <w:pPr>
        <w:jc w:val="both"/>
      </w:pPr>
      <w:r>
        <w:t>与之对应，系统在若干关键位置坚持显式失败原则。目标标识为</w:t>
      </w:r>
      <w:r>
        <w:t xml:space="preserve"> 0 </w:t>
      </w:r>
      <w:r>
        <w:t>只表示向子节点广播，不会上送父节点；授权节点不可达时不会回退为本地授权；来源标识为空的非登录子协议会被直接丢弃；后代路由索引不匹配的消息不会被放行。这样的默认策略看上去更严格，但从后续调试和维护角度看，反而更容易把问题定位清楚。</w:t>
      </w:r>
    </w:p>
    <w:p w14:paraId="6C868849" w14:textId="77777777" w:rsidR="00CC7A8B" w:rsidRDefault="00AE36A1">
      <w:r>
        <w:br w:type="page"/>
      </w:r>
    </w:p>
    <w:p w14:paraId="00275415" w14:textId="77777777" w:rsidR="00CC7A8B" w:rsidRDefault="00AE36A1">
      <w:pPr>
        <w:pStyle w:val="1"/>
        <w:ind w:firstLine="0"/>
        <w:jc w:val="center"/>
      </w:pPr>
      <w:bookmarkStart w:id="26" w:name="_Toc226371634"/>
      <w:r>
        <w:lastRenderedPageBreak/>
        <w:t>第</w:t>
      </w:r>
      <w:r>
        <w:t>5</w:t>
      </w:r>
      <w:r>
        <w:t>章</w:t>
      </w:r>
      <w:r>
        <w:t xml:space="preserve"> </w:t>
      </w:r>
      <w:r>
        <w:t>子协议体系设计与实现</w:t>
      </w:r>
      <w:bookmarkEnd w:id="26"/>
    </w:p>
    <w:p w14:paraId="7FD14AF8" w14:textId="77777777" w:rsidR="00CC7A8B" w:rsidRDefault="00AE36A1">
      <w:pPr>
        <w:pStyle w:val="21"/>
        <w:ind w:firstLine="0"/>
      </w:pPr>
      <w:bookmarkStart w:id="27" w:name="_Toc226371635"/>
      <w:r>
        <w:t xml:space="preserve">5.1 </w:t>
      </w:r>
      <w:r>
        <w:t>子协议统一设计规范</w:t>
      </w:r>
      <w:bookmarkEnd w:id="27"/>
    </w:p>
    <w:p w14:paraId="1B3605C8" w14:textId="77777777" w:rsidR="00CC7A8B" w:rsidRDefault="00AE36A1">
      <w:pPr>
        <w:jc w:val="both"/>
      </w:pPr>
      <w:r>
        <w:t>上层能力并不是零散堆放在系统里的，而是通过统一的子协议映射表组织起来。按照协议总览，管理、认证、变量、主题、文件、流程、能力调用和流式能力分别对应不同的子协议编号。本文重点讨论其中六个已经较为贴近当前实现的部分，但它们在链路层面遵循的是同一套规则：消息封装一致，头部语义一致，控制类请求通常逐级处理，响应消息则尽量快速返回。</w:t>
      </w:r>
    </w:p>
    <w:p w14:paraId="02888AEC" w14:textId="77777777" w:rsidR="00CC7A8B" w:rsidRDefault="00AE36A1">
      <w:pPr>
        <w:jc w:val="both"/>
      </w:pPr>
      <w:r>
        <w:t>从工程角度看，这种组织方式降低了继续扩展能力时的复杂度。新增一种能力，先要在协议字典层定义动作与载荷结构，再在子协议实现层补上逻辑，随后由服务端模块集完成装配，最后再由</w:t>
      </w:r>
      <w:r>
        <w:t xml:space="preserve"> Win </w:t>
      </w:r>
      <w:r>
        <w:t>或其他宿主通过统一接口访问。换句话说，子协议体系不是一张功能清单，而是把协议、运行时和宿主入口串在一起的一种组织方法。</w:t>
      </w:r>
    </w:p>
    <w:p w14:paraId="4B463B3A" w14:textId="77777777" w:rsidR="00CC7A8B" w:rsidRDefault="00AE36A1">
      <w:pPr>
        <w:ind w:firstLine="0"/>
        <w:jc w:val="center"/>
      </w:pPr>
      <w:r>
        <w:rPr>
          <w:noProof/>
        </w:rPr>
        <w:lastRenderedPageBreak/>
        <w:drawing>
          <wp:inline distT="0" distB="0" distL="0" distR="0" wp14:anchorId="763975A3" wp14:editId="1562EDD2">
            <wp:extent cx="5040000" cy="50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040000" cy="5040000"/>
                    </a:xfrm>
                    <a:prstGeom prst="rect">
                      <a:avLst/>
                    </a:prstGeom>
                  </pic:spPr>
                </pic:pic>
              </a:graphicData>
            </a:graphic>
          </wp:inline>
        </w:drawing>
      </w:r>
    </w:p>
    <w:p w14:paraId="605B0274" w14:textId="77777777" w:rsidR="00CC7A8B" w:rsidRDefault="00AE36A1">
      <w:pPr>
        <w:pStyle w:val="af7"/>
        <w:spacing w:line="360" w:lineRule="auto"/>
        <w:ind w:firstLine="0"/>
        <w:jc w:val="center"/>
      </w:pPr>
      <w:r>
        <w:t>图</w:t>
      </w:r>
      <w:r>
        <w:t xml:space="preserve">5-1 </w:t>
      </w:r>
      <w:r>
        <w:t>子协议映射总览图</w:t>
      </w:r>
    </w:p>
    <w:p w14:paraId="1E79F994" w14:textId="77777777" w:rsidR="00CC7A8B" w:rsidRDefault="00AE36A1">
      <w:pPr>
        <w:pStyle w:val="21"/>
        <w:ind w:firstLine="0"/>
      </w:pPr>
      <w:bookmarkStart w:id="28" w:name="_Toc226371636"/>
      <w:r>
        <w:t xml:space="preserve">5.2 VarStore </w:t>
      </w:r>
      <w:r>
        <w:t>协议</w:t>
      </w:r>
      <w:bookmarkEnd w:id="28"/>
    </w:p>
    <w:p w14:paraId="486869A6" w14:textId="77777777" w:rsidR="00CC7A8B" w:rsidRDefault="00AE36A1">
      <w:pPr>
        <w:jc w:val="both"/>
      </w:pPr>
      <w:r>
        <w:t>变量子协议对应的是系统里最常见的一类状态数据。无论是某个节点的运行状态，还是上层页面需要读取的配置值，都需要通过一套轻量而稳定的方式被读写和同步。为适应树形网络的结构，系统以</w:t>
      </w:r>
      <w:r>
        <w:t>“</w:t>
      </w:r>
      <w:r>
        <w:t>所属节点加变量名</w:t>
      </w:r>
      <w:r>
        <w:t>”</w:t>
      </w:r>
      <w:r>
        <w:t>作为逻辑键；当本地无法直接命中变量所属节点时，请求会沿祖先链逐级上送，直到到达能够处理该变量的位置。</w:t>
      </w:r>
    </w:p>
    <w:p w14:paraId="68A9D8B3" w14:textId="77777777" w:rsidR="00CC7A8B" w:rsidRDefault="00AE36A1">
      <w:pPr>
        <w:jc w:val="both"/>
      </w:pPr>
      <w:r>
        <w:t>因此，</w:t>
      </w:r>
      <w:r>
        <w:t xml:space="preserve">VarStore </w:t>
      </w:r>
      <w:r>
        <w:t>的处理思路并不是把请求一次性广播到全网，而是强调逐跳命中和逐跳回传。这样做至少有两个直接好处：一是减少无意义的消息扩散，二是把沿途缓存自然纳入协议行为本身。对于祖先链上的节点来说，后续再访问同一变量时，命中效率会更高。</w:t>
      </w:r>
    </w:p>
    <w:p w14:paraId="56EB2B3C" w14:textId="77777777" w:rsidR="00CC7A8B" w:rsidRDefault="00AE36A1">
      <w:pPr>
        <w:jc w:val="both"/>
      </w:pPr>
      <w:r>
        <w:lastRenderedPageBreak/>
        <w:t>在持久化方面，变量记录采用可插拔后端。默认情况下，数据可以只放在内存里，也可以根据配置切换到数据库等持久化后端。当前实现特别强调更新顺序：变量所属节点只有在持久化成功后，才会继续更新本地缓存、发送事件并返回成功响应。这样虽然增加了实现复杂度，却能避免</w:t>
      </w:r>
      <w:r>
        <w:t>“</w:t>
      </w:r>
      <w:r>
        <w:t>响应已经成功，状态其实还没落稳</w:t>
      </w:r>
      <w:r>
        <w:t>”</w:t>
      </w:r>
      <w:r>
        <w:t>的问题。</w:t>
      </w:r>
    </w:p>
    <w:p w14:paraId="16E67F55" w14:textId="77777777" w:rsidR="00CC7A8B" w:rsidRDefault="00AE36A1">
      <w:pPr>
        <w:pStyle w:val="21"/>
        <w:ind w:firstLine="0"/>
      </w:pPr>
      <w:bookmarkStart w:id="29" w:name="_Toc226371637"/>
      <w:r>
        <w:t xml:space="preserve">5.3 TopicBus </w:t>
      </w:r>
      <w:r>
        <w:t>协议</w:t>
      </w:r>
      <w:bookmarkEnd w:id="29"/>
    </w:p>
    <w:p w14:paraId="23AF8DE3" w14:textId="77777777" w:rsidR="00CC7A8B" w:rsidRDefault="00AE36A1">
      <w:pPr>
        <w:jc w:val="both"/>
      </w:pPr>
      <w:r>
        <w:t xml:space="preserve">TopicBus </w:t>
      </w:r>
      <w:r>
        <w:t>负责主题订阅与事件发布，是系统里较轻的一层事件传播机制。它并不试图替代完整消息队列，而是面向实时联动这一更直接的需求。当前实现里，主题名称按原样保存和匹配，订阅关系只保存在内存中，连接断开后自动清理，也不提供离线堆积和历史回放。因此，它更适合状态变化通知、控制事件广播和本地流程触发这类即时场景。</w:t>
      </w:r>
    </w:p>
    <w:p w14:paraId="20E3052C" w14:textId="77777777" w:rsidR="00CC7A8B" w:rsidRDefault="00AE36A1">
      <w:pPr>
        <w:jc w:val="both"/>
      </w:pPr>
      <w:r>
        <w:t>在传播路径上，</w:t>
      </w:r>
      <w:r>
        <w:t xml:space="preserve">TopicBus </w:t>
      </w:r>
      <w:r>
        <w:t>采用的是</w:t>
      </w:r>
      <w:r>
        <w:t>“</w:t>
      </w:r>
      <w:r>
        <w:t>本层向下转发，再向上汇总</w:t>
      </w:r>
      <w:r>
        <w:t>”</w:t>
      </w:r>
      <w:r>
        <w:t>的方式。节点收到事件后，会先把消息转给本层订阅该主题的直连下游连接，并排除来源连接以避免回显；若存在父连接且来源不是父节点，则继续向上发送，由更高层完成跨子树传播。订阅关系本身也不是逐条上报的，只有当本节点的订阅者数量从无到有或从有到无变化时，系统才会上报批量订阅或退订信息。</w:t>
      </w:r>
    </w:p>
    <w:p w14:paraId="404A3C4E" w14:textId="77777777" w:rsidR="00CC7A8B" w:rsidRDefault="00AE36A1">
      <w:pPr>
        <w:jc w:val="both"/>
      </w:pPr>
      <w:r>
        <w:t>这种设计之所以合适，是因为个人物联网中的许多事件本来就追求</w:t>
      </w:r>
      <w:r>
        <w:t>“</w:t>
      </w:r>
      <w:r>
        <w:t>够快、够轻、够直接</w:t>
      </w:r>
      <w:r>
        <w:t>”</w:t>
      </w:r>
      <w:r>
        <w:t>。当然，它也有明确边界：订阅关系不持久化，权限控制也不在这一层承担，节点重连后需要主动恢复订阅状态。也正因此，</w:t>
      </w:r>
      <w:r>
        <w:t xml:space="preserve">TopicBus </w:t>
      </w:r>
      <w:r>
        <w:t>更像实时事件总线，而不是强一致消息队列。</w:t>
      </w:r>
    </w:p>
    <w:p w14:paraId="7AF85592" w14:textId="77777777" w:rsidR="00CC7A8B" w:rsidRDefault="00AE36A1">
      <w:pPr>
        <w:pStyle w:val="21"/>
        <w:ind w:firstLine="0"/>
      </w:pPr>
      <w:bookmarkStart w:id="30" w:name="_Toc226371638"/>
      <w:r>
        <w:t xml:space="preserve">5.4 File </w:t>
      </w:r>
      <w:r>
        <w:t>协议</w:t>
      </w:r>
      <w:bookmarkEnd w:id="30"/>
    </w:p>
    <w:p w14:paraId="23F7CF0E" w14:textId="77777777" w:rsidR="00CC7A8B" w:rsidRDefault="00AE36A1">
      <w:pPr>
        <w:jc w:val="both"/>
      </w:pPr>
      <w:r>
        <w:t>文件子协议面向的是节点之间的文件交互。与普通文本消息不同，文件传输既涉及控制动作，也涉及二进制内容本身，因此系统把控制帧、数据帧和确认帧分开处理。文件读取和文件写入也被放在不同权限节点下，用控制帧说明动作，再由数据帧和确认帧承接具体内容与接收进度。</w:t>
      </w:r>
    </w:p>
    <w:p w14:paraId="74CF203A" w14:textId="77777777" w:rsidR="00CC7A8B" w:rsidRDefault="00AE36A1">
      <w:pPr>
        <w:jc w:val="both"/>
      </w:pPr>
      <w:r>
        <w:t>当前设计主要覆盖两类常见流程：接收方主动读取文件的拉取模式，以及提供方主动投递文件的推送模式。为了兼顾中断恢复和完整性校验，接收侧不会直接把收到的内容当作最终结果，而是先写入临时文件，再结合文件大小或</w:t>
      </w:r>
      <w:r>
        <w:lastRenderedPageBreak/>
        <w:t>摘要值做完整性核验，最后在会话成功结束后原子替换为正式文件。这样处理的关注点已经不只是</w:t>
      </w:r>
      <w:r>
        <w:t>“</w:t>
      </w:r>
      <w:r>
        <w:t>能否传到</w:t>
      </w:r>
      <w:r>
        <w:t>”</w:t>
      </w:r>
      <w:r>
        <w:t>，而是</w:t>
      </w:r>
      <w:r>
        <w:t>“</w:t>
      </w:r>
      <w:r>
        <w:t>传到之后是否完整、是否还能正常使用</w:t>
      </w:r>
      <w:r>
        <w:t>”</w:t>
      </w:r>
      <w:r>
        <w:t>。</w:t>
      </w:r>
    </w:p>
    <w:p w14:paraId="49145099" w14:textId="77777777" w:rsidR="00CC7A8B" w:rsidRDefault="00AE36A1">
      <w:pPr>
        <w:jc w:val="both"/>
      </w:pPr>
      <w:r>
        <w:t>文件子协议在文档中仍保留</w:t>
      </w:r>
      <w:r>
        <w:t>“</w:t>
      </w:r>
      <w:r>
        <w:t>草案</w:t>
      </w:r>
      <w:r>
        <w:t>”</w:t>
      </w:r>
      <w:r>
        <w:t>标识，因此本文更多讨论它的设计边界与装配路径，而不把它写成所有细节都已完全定型的终态模块。就当前项目来看，它已经被纳入统一子协议体系，并形成了较清楚的独立模块边界，后续仍可继续沿这一路径完善。</w:t>
      </w:r>
    </w:p>
    <w:p w14:paraId="2B64DD6B" w14:textId="77777777" w:rsidR="00CC7A8B" w:rsidRDefault="00AE36A1">
      <w:pPr>
        <w:pStyle w:val="21"/>
        <w:ind w:firstLine="0"/>
      </w:pPr>
      <w:bookmarkStart w:id="31" w:name="_Toc226371639"/>
      <w:r>
        <w:t xml:space="preserve">5.5 Flow </w:t>
      </w:r>
      <w:r>
        <w:t>协议</w:t>
      </w:r>
      <w:bookmarkEnd w:id="31"/>
    </w:p>
    <w:p w14:paraId="578F118F" w14:textId="77777777" w:rsidR="00CC7A8B" w:rsidRDefault="00AE36A1">
      <w:pPr>
        <w:jc w:val="both"/>
      </w:pPr>
      <w:r>
        <w:t>流程子协议对应的是系统里的结构化编排能力。它关注的不是某一次孤立的远程调用，而是怎样把若干动作按有向无环图组织起来，并让这些动作在运行时拥有清楚的上下文。围绕这一目标，系统定义了保存、删除、运行、取消、状态查询和列表查询等控制动作，也进一步给出了工作流图、节点类型、输入绑定、局部变量、触发器和结果保留窗口等运行期语义。</w:t>
      </w:r>
    </w:p>
    <w:p w14:paraId="26A183ED" w14:textId="77777777" w:rsidR="00CC7A8B" w:rsidRDefault="00AE36A1">
      <w:pPr>
        <w:jc w:val="both"/>
      </w:pPr>
      <w:r>
        <w:t>从当前规范看，流程节点虽然数量不算多，但已经能够覆盖一批常见控制需求，例如远程调用、数据组装、表达式变换、局部变量写入、条件分支、数组遍历和子流程调用。触发器也不只是一种定时模式，而是同时支持周期调度、事件驱动和变量变化触发等形式。这样一来，工作流既可以手动启动，也可以在外部条件满足时自动运行。</w:t>
      </w:r>
    </w:p>
    <w:p w14:paraId="1D4EE0EF" w14:textId="77777777" w:rsidR="00CC7A8B" w:rsidRDefault="00AE36A1">
      <w:pPr>
        <w:jc w:val="both"/>
      </w:pPr>
      <w:r>
        <w:t>这里需要特别分清</w:t>
      </w:r>
      <w:r>
        <w:t xml:space="preserve"> Flow </w:t>
      </w:r>
      <w:r>
        <w:t>与</w:t>
      </w:r>
      <w:r>
        <w:t xml:space="preserve"> Exec </w:t>
      </w:r>
      <w:r>
        <w:t>的边界。</w:t>
      </w:r>
      <w:r>
        <w:t xml:space="preserve">Flow </w:t>
      </w:r>
      <w:r>
        <w:t>负责的是工作流定义、调度和运行上下文的组织，真正的远程调用仍交给</w:t>
      </w:r>
      <w:r>
        <w:t xml:space="preserve"> Exec </w:t>
      </w:r>
      <w:r>
        <w:t>去完成。换句话说，流程模块更像编排层，它不必重新实现能力发现和调用机制，只需要把结构化参数交给下层执行模块即可。</w:t>
      </w:r>
    </w:p>
    <w:p w14:paraId="7617EF63" w14:textId="77777777" w:rsidR="00CC7A8B" w:rsidRDefault="00AE36A1">
      <w:pPr>
        <w:pStyle w:val="21"/>
        <w:ind w:firstLine="0"/>
      </w:pPr>
      <w:bookmarkStart w:id="32" w:name="_Toc226371640"/>
      <w:r>
        <w:t xml:space="preserve">5.6 Exec </w:t>
      </w:r>
      <w:r>
        <w:t>协议</w:t>
      </w:r>
      <w:bookmarkEnd w:id="32"/>
    </w:p>
    <w:p w14:paraId="0F479C82" w14:textId="77777777" w:rsidR="00CC7A8B" w:rsidRDefault="00AE36A1">
      <w:pPr>
        <w:jc w:val="both"/>
      </w:pPr>
      <w:r>
        <w:t>能力调用子协议面向的是网络中的</w:t>
      </w:r>
      <w:r>
        <w:t>“</w:t>
      </w:r>
      <w:r>
        <w:t>可调用能力</w:t>
      </w:r>
      <w:r>
        <w:t>”</w:t>
      </w:r>
      <w:r>
        <w:t>。它的重点不在把整段流程外包出去，而在于把节点内部原本分散的能力以统一方式暴露出来，并允许调用方通过统一协议访问。围绕这一点，系统不仅定义了调用与响应，也预留了能力查询、能力快照、能力注册、能力撤销和能力保活等与发现相关的动作。</w:t>
      </w:r>
    </w:p>
    <w:p w14:paraId="494BDE4C" w14:textId="77777777" w:rsidR="00CC7A8B" w:rsidRDefault="00AE36A1">
      <w:pPr>
        <w:jc w:val="both"/>
      </w:pPr>
      <w:r>
        <w:lastRenderedPageBreak/>
        <w:t>在权限模型上，</w:t>
      </w:r>
      <w:r>
        <w:t xml:space="preserve">Exec </w:t>
      </w:r>
      <w:r>
        <w:t>设置了独立的调用、同步与查询权限节点。请求通常会先发给直接父节点，再逐级上送，直到某一级确认目标位于其下游子树中，并以执行节点作为主体完成权限判断；若目标本身就位于调用方下游，且属于父控子方向，则也可以直接下发调用。这种路径安排体现的正是树形自治中的控制方向。</w:t>
      </w:r>
    </w:p>
    <w:p w14:paraId="7E9BF6DA" w14:textId="77777777" w:rsidR="00CC7A8B" w:rsidRDefault="00AE36A1">
      <w:pPr>
        <w:jc w:val="both"/>
      </w:pPr>
      <w:r>
        <w:t>从后续扩展来看，</w:t>
      </w:r>
      <w:r>
        <w:t xml:space="preserve">Exec </w:t>
      </w:r>
      <w:r>
        <w:t>为插件能力、第三方接口封装和节点内部特殊服务提供了统一入口。它把</w:t>
      </w:r>
      <w:r>
        <w:t>“</w:t>
      </w:r>
      <w:r>
        <w:t>一个节点究竟能做什么</w:t>
      </w:r>
      <w:r>
        <w:t>”</w:t>
      </w:r>
      <w:r>
        <w:t>这件事显式写进网络结构里。虽然能力注册中心的部分内容仍带有草案性质，但其基本模型已经清楚，即本地能力、子树能力和聚合索引通过逐级同步被组织起来。</w:t>
      </w:r>
    </w:p>
    <w:p w14:paraId="405A02F4" w14:textId="77777777" w:rsidR="00CC7A8B" w:rsidRDefault="00AE36A1">
      <w:r>
        <w:br w:type="page"/>
      </w:r>
    </w:p>
    <w:p w14:paraId="58302AEC" w14:textId="77777777" w:rsidR="00CC7A8B" w:rsidRDefault="00AE36A1">
      <w:pPr>
        <w:pStyle w:val="1"/>
        <w:ind w:firstLine="0"/>
        <w:jc w:val="center"/>
      </w:pPr>
      <w:bookmarkStart w:id="33" w:name="_Toc226371641"/>
      <w:r>
        <w:lastRenderedPageBreak/>
        <w:t>第</w:t>
      </w:r>
      <w:r>
        <w:t>6</w:t>
      </w:r>
      <w:r>
        <w:t>章</w:t>
      </w:r>
      <w:r>
        <w:t xml:space="preserve"> </w:t>
      </w:r>
      <w:r>
        <w:t>系统实现与可扩展组网说明</w:t>
      </w:r>
      <w:bookmarkEnd w:id="33"/>
    </w:p>
    <w:p w14:paraId="4AEB893C" w14:textId="77777777" w:rsidR="00CC7A8B" w:rsidRDefault="00AE36A1">
      <w:pPr>
        <w:pStyle w:val="21"/>
        <w:ind w:firstLine="0"/>
      </w:pPr>
      <w:bookmarkStart w:id="34" w:name="_Toc226371642"/>
      <w:r>
        <w:t xml:space="preserve">6.1 </w:t>
      </w:r>
      <w:r>
        <w:t>工程实现与依赖边界</w:t>
      </w:r>
      <w:bookmarkEnd w:id="34"/>
    </w:p>
    <w:p w14:paraId="48FC930B" w14:textId="77777777" w:rsidR="00CC7A8B" w:rsidRDefault="00AE36A1">
      <w:pPr>
        <w:jc w:val="both"/>
      </w:pPr>
      <w:r>
        <w:t>当前项目采用的是较清楚的多仓分层结构。</w:t>
      </w:r>
      <w:r>
        <w:t xml:space="preserve">Proto </w:t>
      </w:r>
      <w:r>
        <w:t>负责协议字典和稳定消息语义，</w:t>
      </w:r>
      <w:r>
        <w:t xml:space="preserve">Core </w:t>
      </w:r>
      <w:r>
        <w:t>承担连接、消息头处理和路由分发等基础能力，</w:t>
      </w:r>
      <w:r>
        <w:t xml:space="preserve">SDK </w:t>
      </w:r>
      <w:r>
        <w:t>负责客户端会话与响应等待等统一行为，</w:t>
      </w:r>
      <w:r>
        <w:t xml:space="preserve">SubProto </w:t>
      </w:r>
      <w:r>
        <w:t>负责认证、变量、主题、文件、流程和能力调用等子协议实现，</w:t>
      </w:r>
      <w:r>
        <w:t xml:space="preserve">Server </w:t>
      </w:r>
      <w:r>
        <w:t>负责运行时装配，</w:t>
      </w:r>
      <w:r>
        <w:t xml:space="preserve">Win </w:t>
      </w:r>
      <w:r>
        <w:t>则作为桌面端宿主承担本地运维、可视化交互和调试入口等职责。</w:t>
      </w:r>
    </w:p>
    <w:p w14:paraId="1CA1FB71" w14:textId="77777777" w:rsidR="00CC7A8B" w:rsidRDefault="00AE36A1">
      <w:pPr>
        <w:jc w:val="both"/>
      </w:pPr>
      <w:r>
        <w:t>这种依赖边界并不只是代码层面的讲究，它直接影响后续实现是否还能继续维护。按照现有约束，协议字典层不应混入运行时逻辑，核心框架层不应直接承担具体业务协议实现，客户端能力层也不应反向依赖服务端装配层。服务端负责把模块组装成默认</w:t>
      </w:r>
      <w:r>
        <w:t xml:space="preserve"> Hub </w:t>
      </w:r>
      <w:r>
        <w:t>集合；</w:t>
      </w:r>
      <w:r>
        <w:t>Windows</w:t>
      </w:r>
      <w:r>
        <w:t>、</w:t>
      </w:r>
      <w:r>
        <w:t>Android</w:t>
      </w:r>
      <w:r>
        <w:t>、</w:t>
      </w:r>
      <w:r>
        <w:t xml:space="preserve">MetricsNode </w:t>
      </w:r>
      <w:r>
        <w:t>等宿主则通过上层能力访问系统，而不重复实现服务端内部机制。</w:t>
      </w:r>
    </w:p>
    <w:p w14:paraId="0D37EDDA" w14:textId="77777777" w:rsidR="00CC7A8B" w:rsidRDefault="00AE36A1">
      <w:pPr>
        <w:jc w:val="both"/>
      </w:pPr>
      <w:r>
        <w:t>从论文角度看，这种分层本身就是系统架构的一部分。只有协议、运行时和宿主职责被真正拆开，个人物联网平台才可能既保持服务端稳定运行，又继续扩展多种宿主形态。否则，随着功能增长，系统很容易重新变回一个边界模糊的大集合。</w:t>
      </w:r>
    </w:p>
    <w:p w14:paraId="35AC88D5" w14:textId="77777777" w:rsidR="00CC7A8B" w:rsidRDefault="00AE36A1">
      <w:pPr>
        <w:ind w:firstLine="0"/>
        <w:jc w:val="center"/>
      </w:pPr>
      <w:r>
        <w:rPr>
          <w:noProof/>
        </w:rPr>
        <w:lastRenderedPageBreak/>
        <w:drawing>
          <wp:inline distT="0" distB="0" distL="0" distR="0" wp14:anchorId="0F4A51A8" wp14:editId="312B4EA2">
            <wp:extent cx="5040000" cy="50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png"/>
                    <pic:cNvPicPr/>
                  </pic:nvPicPr>
                  <pic:blipFill>
                    <a:blip r:embed="rId16"/>
                    <a:stretch>
                      <a:fillRect/>
                    </a:stretch>
                  </pic:blipFill>
                  <pic:spPr>
                    <a:xfrm>
                      <a:off x="0" y="0"/>
                      <a:ext cx="5040000" cy="5040000"/>
                    </a:xfrm>
                    <a:prstGeom prst="rect">
                      <a:avLst/>
                    </a:prstGeom>
                  </pic:spPr>
                </pic:pic>
              </a:graphicData>
            </a:graphic>
          </wp:inline>
        </w:drawing>
      </w:r>
    </w:p>
    <w:p w14:paraId="370A158B" w14:textId="77777777" w:rsidR="00CC7A8B" w:rsidRDefault="00AE36A1">
      <w:pPr>
        <w:pStyle w:val="af7"/>
        <w:spacing w:line="360" w:lineRule="auto"/>
        <w:ind w:firstLine="0"/>
        <w:jc w:val="center"/>
      </w:pPr>
      <w:r>
        <w:t>图</w:t>
      </w:r>
      <w:r>
        <w:t xml:space="preserve">6-1 </w:t>
      </w:r>
      <w:r>
        <w:t>工程仓库依赖与实现边界图</w:t>
      </w:r>
    </w:p>
    <w:p w14:paraId="18E937E3" w14:textId="77777777" w:rsidR="00CC7A8B" w:rsidRDefault="00AE36A1">
      <w:pPr>
        <w:pStyle w:val="21"/>
        <w:ind w:firstLine="0"/>
      </w:pPr>
      <w:bookmarkStart w:id="35" w:name="_Toc226371643"/>
      <w:r>
        <w:t xml:space="preserve">6.2 Hub </w:t>
      </w:r>
      <w:r>
        <w:t>服务端关键实现细节</w:t>
      </w:r>
      <w:bookmarkEnd w:id="35"/>
    </w:p>
    <w:p w14:paraId="4611B065" w14:textId="77777777" w:rsidR="00CC7A8B" w:rsidRDefault="00AE36A1">
      <w:pPr>
        <w:jc w:val="both"/>
      </w:pPr>
      <w:r>
        <w:t xml:space="preserve">Hub </w:t>
      </w:r>
      <w:r>
        <w:t>服务端的工作重心，主要落在运行时装配与模块注册上。默认模块集会把认证、变量、主题、文件、流程和能力调用等子协议统一接入消息分发框架，并结合配置选择持久化后端、父链参数和运行模式。服务端同时还要为各子协议提供统一运行上下文，使它们在发送响应或发起辅助动作时，都能够复用同一套连接与路由能力。</w:t>
      </w:r>
    </w:p>
    <w:p w14:paraId="2FA8DD9F" w14:textId="77777777" w:rsidR="00CC7A8B" w:rsidRDefault="00AE36A1">
      <w:pPr>
        <w:jc w:val="both"/>
      </w:pPr>
      <w:r>
        <w:t>从处理骨架上看，服务端可以概括为接收、预处理、分发和发送四个环节。接收负责持续读取底层消息，预处理在进入业务层前做快速判断，分发把需要业务理解的内容交给相应子协议，发送则把上层消息按连接顺序安全写出。与把全部逻辑挤进一个分发函数相比，这种分层更便于定位问题，也更有利于后续演进。</w:t>
      </w:r>
    </w:p>
    <w:p w14:paraId="7C4AE8D0" w14:textId="77777777" w:rsidR="00CC7A8B" w:rsidRDefault="00AE36A1">
      <w:pPr>
        <w:jc w:val="both"/>
      </w:pPr>
      <w:r>
        <w:lastRenderedPageBreak/>
        <w:t>此外，服务端还要维护不少运行时状态，包括连接元数据、父链角色、子树路由索引、权限快照缓存以及各子协议自己的内存状态。认证模块要跟踪白名单、待审批记录、许可状态和授权租约；变量模块要维护变量记录、订阅关系和逐跳缓存；流程模块则要保存流程定义、活动运行状态和结果保留窗口。虽然状态类型各不相同，但最终都挂在同一套装配框架之内。</w:t>
      </w:r>
    </w:p>
    <w:p w14:paraId="60D25B69" w14:textId="77777777" w:rsidR="00CC7A8B" w:rsidRDefault="00AE36A1">
      <w:pPr>
        <w:pStyle w:val="21"/>
        <w:ind w:firstLine="0"/>
      </w:pPr>
      <w:bookmarkStart w:id="36" w:name="_Toc226371644"/>
      <w:r>
        <w:t xml:space="preserve">6.3 </w:t>
      </w:r>
      <w:r>
        <w:t>终端接入与</w:t>
      </w:r>
      <w:r>
        <w:t xml:space="preserve"> SDK </w:t>
      </w:r>
      <w:r>
        <w:t>设计</w:t>
      </w:r>
      <w:bookmarkEnd w:id="36"/>
    </w:p>
    <w:p w14:paraId="0109C20F" w14:textId="77777777" w:rsidR="00CC7A8B" w:rsidRDefault="00AE36A1">
      <w:pPr>
        <w:jc w:val="both"/>
      </w:pPr>
      <w:r>
        <w:t>从系统目标出发，终端接入至少要覆盖两类节点。一类是资源受限设备，例如传感器和执行器，它们更适合通过简化客户端</w:t>
      </w:r>
      <w:r>
        <w:t xml:space="preserve"> SDK </w:t>
      </w:r>
      <w:r>
        <w:t>接入上级</w:t>
      </w:r>
      <w:r>
        <w:t xml:space="preserve"> Hub</w:t>
      </w:r>
      <w:r>
        <w:t>；另一类是桌面端、移动端和专用宿主，它们除了作为业务节点，还承担本地运维、配置和调试职责。开题阶段曾把</w:t>
      </w:r>
      <w:r>
        <w:t xml:space="preserve"> C</w:t>
      </w:r>
      <w:r>
        <w:t>、</w:t>
      </w:r>
      <w:r>
        <w:t xml:space="preserve">MicroPython </w:t>
      </w:r>
      <w:r>
        <w:t>等轻量</w:t>
      </w:r>
      <w:r>
        <w:t xml:space="preserve"> SDK </w:t>
      </w:r>
      <w:r>
        <w:t>作为重要方向，而当前项目则先形成了</w:t>
      </w:r>
      <w:r>
        <w:t xml:space="preserve"> Win</w:t>
      </w:r>
      <w:r>
        <w:t>、</w:t>
      </w:r>
      <w:r>
        <w:t>Android</w:t>
      </w:r>
      <w:r>
        <w:t>、</w:t>
      </w:r>
      <w:r>
        <w:t xml:space="preserve">MetricsNode </w:t>
      </w:r>
      <w:r>
        <w:t>等更明确的宿主形态。</w:t>
      </w:r>
    </w:p>
    <w:p w14:paraId="6E66770A" w14:textId="77777777" w:rsidR="00CC7A8B" w:rsidRDefault="00AE36A1">
      <w:pPr>
        <w:jc w:val="both"/>
      </w:pPr>
      <w:r>
        <w:t>在这种前提下，</w:t>
      </w:r>
      <w:r>
        <w:t xml:space="preserve">SDK </w:t>
      </w:r>
      <w:r>
        <w:t>的职责就不应是重新定义协议，而是把会话建立、消息发送、响应等待、超时取消和错误处理这些共通行为封装起来。这样，无论后续面对的是桌面端页面，还是更轻量的嵌入式设备实现，都可以在不改动协议字典的情况下复用同一套通信语义。对个人物联网平台来说，这比为不同设备分别维护一套专用协议更稳妥。</w:t>
      </w:r>
    </w:p>
    <w:p w14:paraId="6BF1A04F" w14:textId="77777777" w:rsidR="00CC7A8B" w:rsidRDefault="00AE36A1">
      <w:pPr>
        <w:jc w:val="both"/>
      </w:pPr>
      <w:r>
        <w:t>就现有宿主形态而言，</w:t>
      </w:r>
      <w:r>
        <w:t xml:space="preserve">Win </w:t>
      </w:r>
      <w:r>
        <w:t>已经形成较完整的本地管理入口，页面覆盖设备管理、本地</w:t>
      </w:r>
      <w:r>
        <w:t xml:space="preserve"> Hub </w:t>
      </w:r>
      <w:r>
        <w:t>管理、变量查看、主题总线、文件交互、流程管理和访问策略等功能，能够承担节点管理、事件调试、流程运维和权限观察等职责。</w:t>
      </w:r>
      <w:r>
        <w:t xml:space="preserve">Android </w:t>
      </w:r>
      <w:r>
        <w:t>和</w:t>
      </w:r>
      <w:r>
        <w:t xml:space="preserve"> MetricsNode </w:t>
      </w:r>
      <w:r>
        <w:t>等宿主则进一步表明，这套协议栈并不局限于单一桌面环境。</w:t>
      </w:r>
    </w:p>
    <w:p w14:paraId="2F9FEED0" w14:textId="77777777" w:rsidR="00CC7A8B" w:rsidRDefault="00AE36A1">
      <w:pPr>
        <w:pStyle w:val="21"/>
        <w:ind w:firstLine="0"/>
      </w:pPr>
      <w:bookmarkStart w:id="37" w:name="_Toc226371645"/>
      <w:r>
        <w:t xml:space="preserve">6.4 </w:t>
      </w:r>
      <w:r>
        <w:t>性能与资源设计要点</w:t>
      </w:r>
      <w:bookmarkEnd w:id="37"/>
    </w:p>
    <w:p w14:paraId="25995BA2" w14:textId="77777777" w:rsidR="00CC7A8B" w:rsidRDefault="00AE36A1">
      <w:pPr>
        <w:jc w:val="both"/>
      </w:pPr>
      <w:r>
        <w:t>本文讨论性能时，并没有把目标放在超大规模云服务那类指标上。对于个人物联网平台，更重要的是结构是否合理、资源是否可控、链路是否稳定。从当前实现看，这方面的考虑主要体现在几处：框架层通过预处理和消息类别区分控制类消息与普通消息，尽量减少不必要的业务处理；发送链路采用连接级串行写出，不同连接之间再并行处理，以在可靠性和吞吐之间取得平衡。</w:t>
      </w:r>
    </w:p>
    <w:p w14:paraId="075D26EE" w14:textId="77777777" w:rsidR="00CC7A8B" w:rsidRDefault="00AE36A1">
      <w:pPr>
        <w:jc w:val="both"/>
      </w:pPr>
      <w:r>
        <w:lastRenderedPageBreak/>
        <w:t>除此之外，变量模块由</w:t>
      </w:r>
      <w:r>
        <w:t>“</w:t>
      </w:r>
      <w:r>
        <w:t>向所有子节点广播</w:t>
      </w:r>
      <w:r>
        <w:t>”</w:t>
      </w:r>
      <w:r>
        <w:t>调整为</w:t>
      </w:r>
      <w:r>
        <w:t>“</w:t>
      </w:r>
      <w:r>
        <w:t>沿祖先链逐跳上送命中</w:t>
      </w:r>
      <w:r>
        <w:t>”</w:t>
      </w:r>
      <w:r>
        <w:t>，主题模块也只在订阅数变化时向父节点汇总；这些设计都在尽量减少无效消息扩散。持久化后端则采用可插拔方式，使节点可以依据自身能力和场景需求选择内存、文件或数据库，而不是被统一绑到同一种存储方案上。</w:t>
      </w:r>
    </w:p>
    <w:p w14:paraId="1BAB1A1B" w14:textId="77777777" w:rsidR="00CC7A8B" w:rsidRDefault="00AE36A1">
      <w:pPr>
        <w:jc w:val="both"/>
      </w:pPr>
      <w:r>
        <w:t>本文没有虚构量化压测结果。现阶段对性能的讨论主要建立在架构分析、链路设计和典型功能链路的工程行为之上。这样的处理虽然不如完整压测数据直观，但至少可以保证论述与当前项目事实保持一致。</w:t>
      </w:r>
    </w:p>
    <w:p w14:paraId="0E1546A4" w14:textId="77777777" w:rsidR="00CC7A8B" w:rsidRDefault="00AE36A1">
      <w:pPr>
        <w:pStyle w:val="21"/>
        <w:ind w:firstLine="0"/>
      </w:pPr>
      <w:bookmarkStart w:id="38" w:name="_Toc226371646"/>
      <w:r>
        <w:t xml:space="preserve">6.5 </w:t>
      </w:r>
      <w:r>
        <w:t>可扩展组网与容错机制</w:t>
      </w:r>
      <w:bookmarkEnd w:id="38"/>
    </w:p>
    <w:p w14:paraId="6143CA55" w14:textId="77777777" w:rsidR="00CC7A8B" w:rsidRDefault="00AE36A1">
      <w:pPr>
        <w:jc w:val="both"/>
      </w:pPr>
      <w:r>
        <w:t>系统的可扩展性首先来自树形结构本身。新增节点时，只要它能够与某个父节点建立连接并完成注册登录，就可以被纳入现有网络；父节点再通过路由索引把该后代纳入可见范围，祖先节点也会逐步掌握这棵子树的可达信息。对个人物联网场景而言，这种逐层扩展的方式显然比一次性维护全网平面路由更符合实际使用习惯。</w:t>
      </w:r>
    </w:p>
    <w:p w14:paraId="00B60709" w14:textId="77777777" w:rsidR="00CC7A8B" w:rsidRDefault="00AE36A1">
      <w:pPr>
        <w:jc w:val="both"/>
      </w:pPr>
      <w:r>
        <w:t>进一步看，核心框架层的统一传输抽象、父链自动重连以及多承载演进方向，也为后续扩展留下了空间。当前系统虽然仍以字节流连接为主要实现形态，但底层已经不再把</w:t>
      </w:r>
      <w:r>
        <w:t xml:space="preserve"> TCP </w:t>
      </w:r>
      <w:r>
        <w:t>当成唯一抽象对象，这意味着上层协议有机会继续复用到更多宿主和承载方式中。与此同时，父链配置和自动重连机制也使节点在短时断链后具备恢复能力。</w:t>
      </w:r>
    </w:p>
    <w:p w14:paraId="623883D0" w14:textId="77777777" w:rsidR="00CC7A8B" w:rsidRDefault="00AE36A1">
      <w:pPr>
        <w:jc w:val="both"/>
      </w:pPr>
      <w:r>
        <w:t>在容错方面，系统强调的是</w:t>
      </w:r>
      <w:r>
        <w:t>“</w:t>
      </w:r>
      <w:r>
        <w:t>显式退化</w:t>
      </w:r>
      <w:r>
        <w:t>”</w:t>
      </w:r>
      <w:r>
        <w:t>，而不是</w:t>
      </w:r>
      <w:r>
        <w:t>“</w:t>
      </w:r>
      <w:r>
        <w:t>静默放宽</w:t>
      </w:r>
      <w:r>
        <w:t>”</w:t>
      </w:r>
      <w:r>
        <w:t>。例如，在半中心授权模式下，授权租约失效且父链不可用时，系统会冻结新的准入请求，但允许本地已知身份继续登录；来源一致性校验不通过时，消息会被直接拒绝；文件、流程和能力调用等操作中，如果目标不存在、权限不足或发生超时，也都会返回清楚的错误信息。这样的设计有助于在本地自治网络中维持明确的故障边界。</w:t>
      </w:r>
    </w:p>
    <w:p w14:paraId="2D25AE76" w14:textId="77777777" w:rsidR="00CC7A8B" w:rsidRDefault="00AE36A1">
      <w:pPr>
        <w:pStyle w:val="21"/>
        <w:ind w:firstLine="0"/>
      </w:pPr>
      <w:bookmarkStart w:id="39" w:name="_Toc226371647"/>
      <w:r>
        <w:t xml:space="preserve">6.6 </w:t>
      </w:r>
      <w:r>
        <w:t>部署形态与典型演示链路</w:t>
      </w:r>
      <w:bookmarkEnd w:id="39"/>
    </w:p>
    <w:p w14:paraId="19A2B964" w14:textId="77777777" w:rsidR="00CC7A8B" w:rsidRDefault="00AE36A1">
      <w:pPr>
        <w:jc w:val="both"/>
      </w:pPr>
      <w:r>
        <w:t>从部署形态看，现阶段最有代表性的本地平台形态，是</w:t>
      </w:r>
      <w:r>
        <w:t xml:space="preserve"> Win </w:t>
      </w:r>
      <w:r>
        <w:t>与独立</w:t>
      </w:r>
      <w:r>
        <w:t xml:space="preserve"> Hub </w:t>
      </w:r>
      <w:r>
        <w:t>服务进程的组合。</w:t>
      </w:r>
      <w:r>
        <w:t xml:space="preserve">Windows </w:t>
      </w:r>
      <w:r>
        <w:t>应用本身作为桌面控制台运行，真正的</w:t>
      </w:r>
      <w:r>
        <w:t xml:space="preserve"> Hub </w:t>
      </w:r>
      <w:r>
        <w:t>能力则由独立服务进程承担。用户通过</w:t>
      </w:r>
      <w:r>
        <w:t xml:space="preserve"> Local Hub </w:t>
      </w:r>
      <w:r>
        <w:t>页面完成下载、安装、启动、停止和</w:t>
      </w:r>
      <w:r>
        <w:lastRenderedPageBreak/>
        <w:t>重启等操作，因此在使用层面上，</w:t>
      </w:r>
      <w:r>
        <w:t xml:space="preserve">Win </w:t>
      </w:r>
      <w:r>
        <w:t>表现为本地物联网平台的操作入口；但从实现边界看，服务端运行时仍由独立进程负责。</w:t>
      </w:r>
    </w:p>
    <w:p w14:paraId="12AEE09C" w14:textId="77777777" w:rsidR="00CC7A8B" w:rsidRDefault="00AE36A1">
      <w:pPr>
        <w:jc w:val="both"/>
      </w:pPr>
      <w:r>
        <w:t>在典型演示链路中，用户可以先在</w:t>
      </w:r>
      <w:r>
        <w:t xml:space="preserve"> Win </w:t>
      </w:r>
      <w:r>
        <w:t>端启动本机</w:t>
      </w:r>
      <w:r>
        <w:t xml:space="preserve"> Hub</w:t>
      </w:r>
      <w:r>
        <w:t>，再通过设备页面或预设入口完成节点注册与登录，随后进入</w:t>
      </w:r>
      <w:r>
        <w:t xml:space="preserve"> VarPool </w:t>
      </w:r>
      <w:r>
        <w:t>页面观察变量写入与读取，在</w:t>
      </w:r>
      <w:r>
        <w:t xml:space="preserve"> TopicBus </w:t>
      </w:r>
      <w:r>
        <w:t>页面完成主题订阅与事件发布，在</w:t>
      </w:r>
      <w:r>
        <w:t xml:space="preserve"> File </w:t>
      </w:r>
      <w:r>
        <w:t>页面进行节点间文件交互，在</w:t>
      </w:r>
      <w:r>
        <w:t xml:space="preserve"> Flow </w:t>
      </w:r>
      <w:r>
        <w:t>页面保存并运行工作流，并通过</w:t>
      </w:r>
      <w:r>
        <w:t xml:space="preserve"> Access Policy </w:t>
      </w:r>
      <w:r>
        <w:t>或相关权限页面观察准入与角色权限变化。这一链路把身份建立、树形路由、数据交换和上层能力调用串成了一个较完整的闭环。</w:t>
      </w:r>
    </w:p>
    <w:p w14:paraId="59EB8BC0" w14:textId="77777777" w:rsidR="00CC7A8B" w:rsidRDefault="00AE36A1">
      <w:pPr>
        <w:jc w:val="both"/>
      </w:pPr>
      <w:r>
        <w:t>进一步看，这种部署方式也体现了本文系统与传统</w:t>
      </w:r>
      <w:r>
        <w:t>“</w:t>
      </w:r>
      <w:r>
        <w:t>云端优先平台</w:t>
      </w:r>
      <w:r>
        <w:t>”</w:t>
      </w:r>
      <w:r>
        <w:t>的差别。用户不必先依赖远程平台完成局部实验，而是可以直接在本地桌面环境中启动</w:t>
      </w:r>
      <w:r>
        <w:t xml:space="preserve"> Hub</w:t>
      </w:r>
      <w:r>
        <w:t>、接入节点并联调协议。对个人物联网、教学演示和原型验证来说，这种</w:t>
      </w:r>
      <w:r>
        <w:t>“</w:t>
      </w:r>
      <w:r>
        <w:t>先本地、再扩展</w:t>
      </w:r>
      <w:r>
        <w:t>”</w:t>
      </w:r>
      <w:r>
        <w:t>的路径有比较明显的现实价值。</w:t>
      </w:r>
    </w:p>
    <w:p w14:paraId="3C5D1EBD" w14:textId="77777777" w:rsidR="00CC7A8B" w:rsidRDefault="00AE36A1">
      <w:pPr>
        <w:ind w:firstLine="0"/>
        <w:jc w:val="center"/>
      </w:pPr>
      <w:r>
        <w:rPr>
          <w:noProof/>
        </w:rPr>
        <w:drawing>
          <wp:inline distT="0" distB="0" distL="0" distR="0" wp14:anchorId="657463F5" wp14:editId="3D2B964E">
            <wp:extent cx="5040000"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png"/>
                    <pic:cNvPicPr/>
                  </pic:nvPicPr>
                  <pic:blipFill>
                    <a:blip r:embed="rId17"/>
                    <a:stretch>
                      <a:fillRect/>
                    </a:stretch>
                  </pic:blipFill>
                  <pic:spPr>
                    <a:xfrm>
                      <a:off x="0" y="0"/>
                      <a:ext cx="5040000" cy="5040000"/>
                    </a:xfrm>
                    <a:prstGeom prst="rect">
                      <a:avLst/>
                    </a:prstGeom>
                  </pic:spPr>
                </pic:pic>
              </a:graphicData>
            </a:graphic>
          </wp:inline>
        </w:drawing>
      </w:r>
    </w:p>
    <w:p w14:paraId="5B711844" w14:textId="77777777" w:rsidR="00CC7A8B" w:rsidRDefault="00AE36A1">
      <w:pPr>
        <w:pStyle w:val="af7"/>
        <w:spacing w:line="360" w:lineRule="auto"/>
        <w:ind w:firstLine="0"/>
        <w:jc w:val="center"/>
      </w:pPr>
      <w:r>
        <w:t>图</w:t>
      </w:r>
      <w:r>
        <w:t xml:space="preserve">6-2 Local Hub </w:t>
      </w:r>
      <w:r>
        <w:t>部署形态与典型演示链路图</w:t>
      </w:r>
    </w:p>
    <w:p w14:paraId="1CBCE037" w14:textId="77777777" w:rsidR="00CC7A8B" w:rsidRDefault="00AE36A1">
      <w:r>
        <w:lastRenderedPageBreak/>
        <w:br w:type="page"/>
      </w:r>
    </w:p>
    <w:p w14:paraId="14F26CF5" w14:textId="77777777" w:rsidR="00CC7A8B" w:rsidRDefault="00AE36A1">
      <w:pPr>
        <w:pStyle w:val="1"/>
        <w:ind w:firstLine="0"/>
        <w:jc w:val="center"/>
      </w:pPr>
      <w:bookmarkStart w:id="40" w:name="_Toc226371648"/>
      <w:r>
        <w:lastRenderedPageBreak/>
        <w:t>第</w:t>
      </w:r>
      <w:r>
        <w:t>7</w:t>
      </w:r>
      <w:r>
        <w:t>章</w:t>
      </w:r>
      <w:r>
        <w:t xml:space="preserve"> </w:t>
      </w:r>
      <w:r>
        <w:t>总结与展望</w:t>
      </w:r>
      <w:bookmarkEnd w:id="40"/>
    </w:p>
    <w:p w14:paraId="334AB7B7" w14:textId="77777777" w:rsidR="00CC7A8B" w:rsidRDefault="00AE36A1">
      <w:pPr>
        <w:pStyle w:val="21"/>
        <w:ind w:firstLine="0"/>
      </w:pPr>
      <w:bookmarkStart w:id="41" w:name="_Toc226371649"/>
      <w:r>
        <w:t xml:space="preserve">7.1 </w:t>
      </w:r>
      <w:r>
        <w:t>工作总结与贡献回顾</w:t>
      </w:r>
      <w:bookmarkEnd w:id="41"/>
    </w:p>
    <w:p w14:paraId="5476B09C" w14:textId="77777777" w:rsidR="00CC7A8B" w:rsidRDefault="00AE36A1">
      <w:pPr>
        <w:jc w:val="both"/>
      </w:pPr>
      <w:r>
        <w:t>本文围绕个人物联网场景中</w:t>
      </w:r>
      <w:r>
        <w:t>“</w:t>
      </w:r>
      <w:r>
        <w:t>本地部署不便、节点角色容易固化、多跳控制路径复杂、权限边界不够统一</w:t>
      </w:r>
      <w:r>
        <w:t>”</w:t>
      </w:r>
      <w:r>
        <w:t>等问题，对一套基于树形拓扑的消息中枢方案进行了整理。全文从需求分析出发，建立了统一节点抽象与总体架构，并进一步讨论了预路由、收发链路、来源一致性校验和多跳可信转发等核心机制。</w:t>
      </w:r>
    </w:p>
    <w:p w14:paraId="6862354C" w14:textId="77777777" w:rsidR="00CC7A8B" w:rsidRDefault="00AE36A1">
      <w:pPr>
        <w:jc w:val="both"/>
      </w:pPr>
      <w:r>
        <w:t>在安全控制方面，论文结合当前工程实现，说明了</w:t>
      </w:r>
      <w:r>
        <w:t xml:space="preserve"> ES256 </w:t>
      </w:r>
      <w:r>
        <w:t>身份认证、审批与一次性许可准入、树形自治控制以及角色权限快照之间的关系。身份认证与权限控制并不是一回事，但它们在消息路径上彼此衔接。与完全平面的访问控制相比，这套实现把</w:t>
      </w:r>
      <w:r>
        <w:t>“</w:t>
      </w:r>
      <w:r>
        <w:t>谁在请求</w:t>
      </w:r>
      <w:r>
        <w:t>”</w:t>
      </w:r>
      <w:r>
        <w:t>以及</w:t>
      </w:r>
      <w:r>
        <w:t>“</w:t>
      </w:r>
      <w:r>
        <w:t>目标是否位于当前子树内</w:t>
      </w:r>
      <w:r>
        <w:t>”</w:t>
      </w:r>
      <w:r>
        <w:t>一起纳入判断过程，使树形结构不只是组网方式，也参与了控制逻辑。</w:t>
      </w:r>
    </w:p>
    <w:p w14:paraId="1AA3A2A4" w14:textId="77777777" w:rsidR="00CC7A8B" w:rsidRDefault="00AE36A1">
      <w:pPr>
        <w:jc w:val="both"/>
      </w:pPr>
      <w:r>
        <w:t>在功能组织方面，本文梳理了认证、变量、主题、文件、流程和能力调用等子协议的职责边界，同时说明了协议字典层、核心框架层、客户端能力层、子协议实现层、服务端装配层和宿主应用层之间的关系。结合</w:t>
      </w:r>
      <w:r>
        <w:t xml:space="preserve"> Win </w:t>
      </w:r>
      <w:r>
        <w:t>的</w:t>
      </w:r>
      <w:r>
        <w:t xml:space="preserve"> Local Hub </w:t>
      </w:r>
      <w:r>
        <w:t>机制和现有页面入口，可以看到这套系统已经能够以本地平台形态承载节点运行、协议调试和后续扩展。</w:t>
      </w:r>
    </w:p>
    <w:p w14:paraId="12A334FD" w14:textId="77777777" w:rsidR="00CC7A8B" w:rsidRDefault="00AE36A1">
      <w:pPr>
        <w:jc w:val="both"/>
      </w:pPr>
      <w:r>
        <w:t>综合全文来看，本文的价值更多体现在对一项持续演进中的实际工程进行归纳，而不是脱离项目事实去提出一套空泛理论。现阶段，这个系统已经形成了较清楚的拓扑组织方式、较一致的身份与权限语义，以及便于继续扩展的协议框架基础。</w:t>
      </w:r>
    </w:p>
    <w:p w14:paraId="1A34855C" w14:textId="77777777" w:rsidR="00CC7A8B" w:rsidRDefault="00AE36A1">
      <w:pPr>
        <w:pStyle w:val="21"/>
        <w:ind w:firstLine="0"/>
      </w:pPr>
      <w:bookmarkStart w:id="42" w:name="_Toc226371650"/>
      <w:r>
        <w:t xml:space="preserve">7.2 </w:t>
      </w:r>
      <w:r>
        <w:t>不足与后续工作</w:t>
      </w:r>
      <w:bookmarkEnd w:id="42"/>
    </w:p>
    <w:p w14:paraId="6BECDDC8" w14:textId="77777777" w:rsidR="00CC7A8B" w:rsidRDefault="00AE36A1">
      <w:pPr>
        <w:jc w:val="both"/>
      </w:pPr>
      <w:r>
        <w:t>尽管本文已经对系统设计和工程实现做了较完整的整理，但仍有几处不足需要如实说明。各部分成熟度并不完全一致。认证、变量、主题等能力已经形成较稳定的实现路径，而文件、能力调用和流程调度中的一些细节仍在持续完善，部分规范文件也还带有草案性质。与此同时，当前权限体系仍以</w:t>
      </w:r>
      <w:r>
        <w:t xml:space="preserve"> RBAC </w:t>
      </w:r>
      <w:r>
        <w:t>风格快照为核心，对于更复杂的属性条件、环境上下文和跨域细粒度策略，现阶段还没有展开系统扩展，因此不宜把它表述为完整</w:t>
      </w:r>
      <w:r>
        <w:t xml:space="preserve"> ABAC </w:t>
      </w:r>
      <w:r>
        <w:t>方案。</w:t>
      </w:r>
    </w:p>
    <w:p w14:paraId="790526CE" w14:textId="77777777" w:rsidR="00CC7A8B" w:rsidRDefault="00AE36A1">
      <w:pPr>
        <w:jc w:val="both"/>
      </w:pPr>
      <w:r>
        <w:lastRenderedPageBreak/>
        <w:t>另一个比较直接的不足，在于系统验证还停留在典型功能链路和工程行为分析层面。本文没有给出大规模、长周期的性能压测和对比实验，这样做能够保证论述不脱离项目事实，但也意味着量化评估部分仍然偏弱。后续如果能够把系统放到真实家庭网络、多宿主组网和多节点协同环境中持续观察，其在稳定性、延迟和资源消耗方面的表现会更容易被具体说明。</w:t>
      </w:r>
    </w:p>
    <w:p w14:paraId="55AEB56E" w14:textId="77777777" w:rsidR="00CC7A8B" w:rsidRDefault="00AE36A1">
      <w:pPr>
        <w:jc w:val="both"/>
      </w:pPr>
      <w:r>
        <w:t>后续工作可以沿几个比较明确的方向继续推进：一是把文件、能力调用、流程和流式能力等扩展子协议从当前的接口统一继续推进到更成熟的运行时行为；二是面向嵌入式终端补齐更轻量的设备</w:t>
      </w:r>
      <w:r>
        <w:t xml:space="preserve"> SDK</w:t>
      </w:r>
      <w:r>
        <w:t>，让</w:t>
      </w:r>
      <w:r>
        <w:t>“</w:t>
      </w:r>
      <w:r>
        <w:t>桌面宿主加轻量节点</w:t>
      </w:r>
      <w:r>
        <w:t>”</w:t>
      </w:r>
      <w:r>
        <w:t>的组合更完整；三是继续完善权限与审计机制，引入更细的上下文约束、范围控制和历史记录能力；四是继续优化</w:t>
      </w:r>
      <w:r>
        <w:t xml:space="preserve"> Win</w:t>
      </w:r>
      <w:r>
        <w:t>、</w:t>
      </w:r>
      <w:r>
        <w:t xml:space="preserve">Android </w:t>
      </w:r>
      <w:r>
        <w:t>等宿主的易用性，使系统逐步由工程原型走向更稳定的实际应用平台。</w:t>
      </w:r>
    </w:p>
    <w:p w14:paraId="2A731BE6" w14:textId="77777777" w:rsidR="00CC7A8B" w:rsidRDefault="00AE36A1">
      <w:r>
        <w:br w:type="page"/>
      </w:r>
    </w:p>
    <w:p w14:paraId="1D01FF5A" w14:textId="77777777" w:rsidR="00CC7A8B" w:rsidRDefault="00AE36A1">
      <w:pPr>
        <w:pStyle w:val="1"/>
        <w:ind w:firstLine="0"/>
        <w:jc w:val="center"/>
      </w:pPr>
      <w:bookmarkStart w:id="43" w:name="_Toc226371651"/>
      <w:r>
        <w:lastRenderedPageBreak/>
        <w:t>参考文献</w:t>
      </w:r>
      <w:bookmarkEnd w:id="43"/>
    </w:p>
    <w:p w14:paraId="70ADED65" w14:textId="77777777" w:rsidR="00CC7A8B" w:rsidRDefault="00AE36A1">
      <w:pPr>
        <w:ind w:left="420" w:hanging="420"/>
        <w:jc w:val="both"/>
      </w:pPr>
      <w:r>
        <w:t xml:space="preserve">[1] </w:t>
      </w:r>
      <w:r>
        <w:t>刘秉阳</w:t>
      </w:r>
      <w:r>
        <w:t xml:space="preserve">, </w:t>
      </w:r>
      <w:r>
        <w:t>代鹏</w:t>
      </w:r>
      <w:r>
        <w:t xml:space="preserve">, </w:t>
      </w:r>
      <w:r>
        <w:t>乔守明</w:t>
      </w:r>
      <w:r>
        <w:t xml:space="preserve">. </w:t>
      </w:r>
      <w:r>
        <w:t>智能家居中物联网设备互联互通应用的研究</w:t>
      </w:r>
      <w:r>
        <w:t xml:space="preserve">[J]. </w:t>
      </w:r>
      <w:r>
        <w:t>家电维修</w:t>
      </w:r>
      <w:r>
        <w:t>, 2025, (08): 92-94.</w:t>
      </w:r>
    </w:p>
    <w:p w14:paraId="5B792364" w14:textId="77777777" w:rsidR="00CC7A8B" w:rsidRDefault="00AE36A1">
      <w:pPr>
        <w:ind w:left="420" w:hanging="420"/>
        <w:jc w:val="both"/>
      </w:pPr>
      <w:r>
        <w:t xml:space="preserve">[2] </w:t>
      </w:r>
      <w:r>
        <w:t>周犇</w:t>
      </w:r>
      <w:r>
        <w:t xml:space="preserve">. </w:t>
      </w:r>
      <w:r>
        <w:t>基于</w:t>
      </w:r>
      <w:r>
        <w:t>Wi-Fi</w:t>
      </w:r>
      <w:r>
        <w:t>与</w:t>
      </w:r>
      <w:r>
        <w:t>ZigBee</w:t>
      </w:r>
      <w:r>
        <w:t>的无线智能家居网关研究与设计</w:t>
      </w:r>
      <w:r>
        <w:t xml:space="preserve">[D]. </w:t>
      </w:r>
      <w:r>
        <w:t>厦门</w:t>
      </w:r>
      <w:r>
        <w:t xml:space="preserve">: </w:t>
      </w:r>
      <w:r>
        <w:t>厦门理工学院</w:t>
      </w:r>
      <w:r>
        <w:t>, 2023.</w:t>
      </w:r>
    </w:p>
    <w:p w14:paraId="514F9C27" w14:textId="77777777" w:rsidR="00CC7A8B" w:rsidRDefault="00AE36A1">
      <w:pPr>
        <w:ind w:left="420" w:hanging="420"/>
        <w:jc w:val="both"/>
      </w:pPr>
      <w:r>
        <w:t xml:space="preserve">[3] </w:t>
      </w:r>
      <w:r>
        <w:t>胡丽平</w:t>
      </w:r>
      <w:r>
        <w:t xml:space="preserve">. </w:t>
      </w:r>
      <w:r>
        <w:t>应用无线传感器网络的主动型路由算法</w:t>
      </w:r>
      <w:r>
        <w:t xml:space="preserve">[J]. </w:t>
      </w:r>
      <w:r>
        <w:t>福建电脑</w:t>
      </w:r>
      <w:r>
        <w:t>, 2019, 35(11): 17-20.</w:t>
      </w:r>
    </w:p>
    <w:p w14:paraId="7626626D" w14:textId="77777777" w:rsidR="00CC7A8B" w:rsidRDefault="00AE36A1">
      <w:pPr>
        <w:ind w:left="420" w:hanging="420"/>
        <w:jc w:val="both"/>
      </w:pPr>
      <w:r>
        <w:t xml:space="preserve">[4] </w:t>
      </w:r>
      <w:r>
        <w:t>周子恒</w:t>
      </w:r>
      <w:r>
        <w:t xml:space="preserve">. </w:t>
      </w:r>
      <w:r>
        <w:t>分层边缘计算的节点资源管理模型</w:t>
      </w:r>
      <w:r>
        <w:t xml:space="preserve">[D]. </w:t>
      </w:r>
      <w:r>
        <w:t>北京</w:t>
      </w:r>
      <w:r>
        <w:t xml:space="preserve">: </w:t>
      </w:r>
      <w:r>
        <w:t>北京交通大学</w:t>
      </w:r>
      <w:r>
        <w:t>, 2021.</w:t>
      </w:r>
    </w:p>
    <w:p w14:paraId="399ADCC5" w14:textId="77777777" w:rsidR="00CC7A8B" w:rsidRDefault="00AE36A1">
      <w:pPr>
        <w:ind w:left="420" w:hanging="420"/>
        <w:jc w:val="both"/>
      </w:pPr>
      <w:r>
        <w:t xml:space="preserve">[5] </w:t>
      </w:r>
      <w:r>
        <w:t>郭首江</w:t>
      </w:r>
      <w:r>
        <w:t xml:space="preserve">, </w:t>
      </w:r>
      <w:r>
        <w:t>刘强</w:t>
      </w:r>
      <w:r>
        <w:t xml:space="preserve">. </w:t>
      </w:r>
      <w:r>
        <w:t>树形无人机蜂群网络</w:t>
      </w:r>
      <w:r>
        <w:t>MAC</w:t>
      </w:r>
      <w:r>
        <w:t>协议设计与实现</w:t>
      </w:r>
      <w:r>
        <w:t xml:space="preserve">[J]. </w:t>
      </w:r>
      <w:r>
        <w:t>计算机与网络</w:t>
      </w:r>
      <w:r>
        <w:t>, 2021, 47(19): 62-67.</w:t>
      </w:r>
    </w:p>
    <w:p w14:paraId="05143E12" w14:textId="77777777" w:rsidR="00CC7A8B" w:rsidRDefault="00AE36A1">
      <w:pPr>
        <w:ind w:left="420" w:hanging="420"/>
        <w:jc w:val="both"/>
      </w:pPr>
      <w:r>
        <w:t xml:space="preserve">[6] </w:t>
      </w:r>
      <w:r>
        <w:t>谭天诺</w:t>
      </w:r>
      <w:r>
        <w:t xml:space="preserve">, </w:t>
      </w:r>
      <w:r>
        <w:t>张兴旺</w:t>
      </w:r>
      <w:r>
        <w:t xml:space="preserve">, </w:t>
      </w:r>
      <w:r>
        <w:t>易理</w:t>
      </w:r>
      <w:r>
        <w:t xml:space="preserve">, </w:t>
      </w:r>
      <w:r>
        <w:t>等</w:t>
      </w:r>
      <w:r>
        <w:t xml:space="preserve">. </w:t>
      </w:r>
      <w:r>
        <w:t>树形拓扑异构网络设备的应用程序升级</w:t>
      </w:r>
      <w:r>
        <w:t xml:space="preserve">[J]. </w:t>
      </w:r>
      <w:r>
        <w:t>工业控制计算机</w:t>
      </w:r>
      <w:r>
        <w:t>, 2025, 38(02): 25-27.</w:t>
      </w:r>
    </w:p>
    <w:p w14:paraId="749DFD78" w14:textId="77777777" w:rsidR="00CC7A8B" w:rsidRDefault="00AE36A1">
      <w:pPr>
        <w:ind w:left="420" w:hanging="420"/>
        <w:jc w:val="both"/>
      </w:pPr>
      <w:r>
        <w:t xml:space="preserve">[7] </w:t>
      </w:r>
      <w:r>
        <w:t>全国信息技术标准化技术委员会</w:t>
      </w:r>
      <w:r>
        <w:t xml:space="preserve">(SAC/TC 28). </w:t>
      </w:r>
      <w:r>
        <w:t>信息技术设备互连</w:t>
      </w:r>
      <w:r>
        <w:t xml:space="preserve"> </w:t>
      </w:r>
      <w:r>
        <w:t>智能家居互联互通</w:t>
      </w:r>
      <w:r>
        <w:t xml:space="preserve"> </w:t>
      </w:r>
      <w:r>
        <w:t>第</w:t>
      </w:r>
      <w:r>
        <w:t>1</w:t>
      </w:r>
      <w:r>
        <w:t>部分：架构与通用要求</w:t>
      </w:r>
      <w:r>
        <w:t xml:space="preserve">: GB/T 46456.1-2025[S]. </w:t>
      </w:r>
      <w:r>
        <w:t>中国标准出版社</w:t>
      </w:r>
      <w:r>
        <w:t>, 2025.</w:t>
      </w:r>
    </w:p>
    <w:p w14:paraId="6C11E8FD" w14:textId="77777777" w:rsidR="00CC7A8B" w:rsidRDefault="00AE36A1">
      <w:pPr>
        <w:ind w:left="420" w:hanging="420"/>
        <w:jc w:val="both"/>
      </w:pPr>
      <w:r>
        <w:t xml:space="preserve">[8] </w:t>
      </w:r>
      <w:r>
        <w:t>李伟</w:t>
      </w:r>
      <w:r>
        <w:t xml:space="preserve">. </w:t>
      </w:r>
      <w:r>
        <w:t>基于</w:t>
      </w:r>
      <w:r>
        <w:t>MQTT</w:t>
      </w:r>
      <w:r>
        <w:t>的物联网信息系统设计</w:t>
      </w:r>
      <w:r>
        <w:t xml:space="preserve">[D]. </w:t>
      </w:r>
      <w:r>
        <w:t>南京</w:t>
      </w:r>
      <w:r>
        <w:t xml:space="preserve">: </w:t>
      </w:r>
      <w:r>
        <w:t>南京信息工程大学</w:t>
      </w:r>
      <w:r>
        <w:t>, 2025.</w:t>
      </w:r>
    </w:p>
    <w:p w14:paraId="0624309E" w14:textId="77777777" w:rsidR="00CC7A8B" w:rsidRDefault="00AE36A1">
      <w:pPr>
        <w:ind w:left="420" w:hanging="420"/>
        <w:jc w:val="both"/>
      </w:pPr>
      <w:r>
        <w:t>[9] Díaz P J, Mendoza A F. Authorization models for IoT environments: A survey[J]. Internet of Things, 2025, 29: 101430.</w:t>
      </w:r>
    </w:p>
    <w:p w14:paraId="3569D6DF" w14:textId="77777777" w:rsidR="00CC7A8B" w:rsidRDefault="00AE36A1">
      <w:pPr>
        <w:ind w:left="420" w:hanging="420"/>
        <w:jc w:val="both"/>
      </w:pPr>
      <w:r>
        <w:t>[10] Cheng H, Lo L S, Lu J. A blockchain-enabled decentralized access control scheme using multi-authority attribute-based encryption for edge-assisted Internet of Things[J]. Internet of Things, 2024, 26: 101220.</w:t>
      </w:r>
    </w:p>
    <w:p w14:paraId="3864E8B4" w14:textId="77777777" w:rsidR="00CC7A8B" w:rsidRDefault="00AE36A1">
      <w:pPr>
        <w:ind w:left="420" w:hanging="420"/>
        <w:jc w:val="both"/>
      </w:pPr>
      <w:r>
        <w:t xml:space="preserve">[11] </w:t>
      </w:r>
      <w:r>
        <w:t>柳明蕊</w:t>
      </w:r>
      <w:r>
        <w:t xml:space="preserve">. </w:t>
      </w:r>
      <w:r>
        <w:t>物联网中基于属性加密的访问控制研究与应用</w:t>
      </w:r>
      <w:r>
        <w:t xml:space="preserve">[D]. </w:t>
      </w:r>
      <w:r>
        <w:t>北京</w:t>
      </w:r>
      <w:r>
        <w:t xml:space="preserve">: </w:t>
      </w:r>
      <w:r>
        <w:t>北方工业大学</w:t>
      </w:r>
      <w:r>
        <w:t>, 2025.</w:t>
      </w:r>
    </w:p>
    <w:p w14:paraId="12400401" w14:textId="77777777" w:rsidR="00CC7A8B" w:rsidRDefault="00AE36A1">
      <w:pPr>
        <w:ind w:left="420" w:hanging="420"/>
        <w:jc w:val="both"/>
      </w:pPr>
      <w:r>
        <w:t xml:space="preserve">[12] </w:t>
      </w:r>
      <w:r>
        <w:t>张小松</w:t>
      </w:r>
      <w:r>
        <w:t xml:space="preserve">, </w:t>
      </w:r>
      <w:r>
        <w:t>曹晟</w:t>
      </w:r>
      <w:r>
        <w:t xml:space="preserve">, </w:t>
      </w:r>
      <w:r>
        <w:t>陆天波</w:t>
      </w:r>
      <w:r>
        <w:t xml:space="preserve">, </w:t>
      </w:r>
      <w:r>
        <w:t>等</w:t>
      </w:r>
      <w:r>
        <w:t xml:space="preserve">. </w:t>
      </w:r>
      <w:r>
        <w:t>分布式无证书网络身份系统的关键技术研究构想和成果展望</w:t>
      </w:r>
      <w:r>
        <w:t xml:space="preserve">[J]. </w:t>
      </w:r>
      <w:r>
        <w:t>工程科学与技术</w:t>
      </w:r>
      <w:r>
        <w:t>, 2025, 57(03): 1-10.</w:t>
      </w:r>
    </w:p>
    <w:p w14:paraId="3CE66032" w14:textId="77777777" w:rsidR="00CC7A8B" w:rsidRDefault="00AE36A1">
      <w:pPr>
        <w:ind w:left="420" w:hanging="420"/>
        <w:jc w:val="both"/>
      </w:pPr>
      <w:r>
        <w:t xml:space="preserve">[13] </w:t>
      </w:r>
      <w:r>
        <w:t>王小芬</w:t>
      </w:r>
      <w:r>
        <w:t xml:space="preserve">, </w:t>
      </w:r>
      <w:r>
        <w:t>王芳芳</w:t>
      </w:r>
      <w:r>
        <w:t xml:space="preserve">. </w:t>
      </w:r>
      <w:r>
        <w:t>基于国密算法的物联网身份认证方案设计</w:t>
      </w:r>
      <w:r>
        <w:t xml:space="preserve">[J]. </w:t>
      </w:r>
      <w:r>
        <w:t>电脑知识与技术</w:t>
      </w:r>
      <w:r>
        <w:t>, 2025, 21(20): 97-99.</w:t>
      </w:r>
    </w:p>
    <w:p w14:paraId="6D054317" w14:textId="77777777" w:rsidR="00CC7A8B" w:rsidRDefault="00AE36A1">
      <w:pPr>
        <w:ind w:left="420" w:hanging="420"/>
        <w:jc w:val="both"/>
      </w:pPr>
      <w:r>
        <w:t xml:space="preserve">[14] </w:t>
      </w:r>
      <w:r>
        <w:t>葛晶晶</w:t>
      </w:r>
      <w:r>
        <w:t xml:space="preserve">. </w:t>
      </w:r>
      <w:r>
        <w:t>面向物联网设备的轻量级持续认证方案研究</w:t>
      </w:r>
      <w:r>
        <w:t xml:space="preserve">[D]. </w:t>
      </w:r>
      <w:r>
        <w:t>南昌</w:t>
      </w:r>
      <w:r>
        <w:t xml:space="preserve">: </w:t>
      </w:r>
      <w:r>
        <w:t>华东交通大学</w:t>
      </w:r>
      <w:r>
        <w:t>, 2024.</w:t>
      </w:r>
    </w:p>
    <w:p w14:paraId="7DEBBCE4" w14:textId="77777777" w:rsidR="00CC7A8B" w:rsidRDefault="00AE36A1">
      <w:pPr>
        <w:ind w:left="420" w:hanging="420"/>
        <w:jc w:val="both"/>
      </w:pPr>
      <w:r>
        <w:lastRenderedPageBreak/>
        <w:t xml:space="preserve">[15] </w:t>
      </w:r>
      <w:r>
        <w:t>王梅</w:t>
      </w:r>
      <w:r>
        <w:t xml:space="preserve">, </w:t>
      </w:r>
      <w:r>
        <w:t>杨潇然</w:t>
      </w:r>
      <w:r>
        <w:t xml:space="preserve">, </w:t>
      </w:r>
      <w:r>
        <w:t>李增鹏</w:t>
      </w:r>
      <w:r>
        <w:t xml:space="preserve">. </w:t>
      </w:r>
      <w:r>
        <w:t>简洁低交互的物联网设备认证协议研究</w:t>
      </w:r>
      <w:r>
        <w:t xml:space="preserve">[J]. </w:t>
      </w:r>
      <w:r>
        <w:t>信息网络安全</w:t>
      </w:r>
      <w:r>
        <w:t>, 2025, 25(07): 1032-1043.</w:t>
      </w:r>
    </w:p>
    <w:p w14:paraId="57BA7AA0" w14:textId="77777777" w:rsidR="00CC7A8B" w:rsidRDefault="00AE36A1">
      <w:pPr>
        <w:ind w:left="420" w:hanging="420"/>
        <w:jc w:val="both"/>
      </w:pPr>
      <w:r>
        <w:t xml:space="preserve">[16] </w:t>
      </w:r>
      <w:r>
        <w:t>虞雪莹</w:t>
      </w:r>
      <w:r>
        <w:t xml:space="preserve">, </w:t>
      </w:r>
      <w:r>
        <w:t>姚雷</w:t>
      </w:r>
      <w:r>
        <w:t xml:space="preserve">, </w:t>
      </w:r>
      <w:r>
        <w:t>王强</w:t>
      </w:r>
      <w:r>
        <w:t xml:space="preserve">. </w:t>
      </w:r>
      <w:r>
        <w:t>气象物联网设备品牌认证与防伪安全协议优化</w:t>
      </w:r>
      <w:r>
        <w:t xml:space="preserve">[J]. </w:t>
      </w:r>
      <w:r>
        <w:t>中国品牌与防伪</w:t>
      </w:r>
      <w:r>
        <w:t>, 2025, (12): 168-170.</w:t>
      </w:r>
    </w:p>
    <w:p w14:paraId="27FF3972" w14:textId="77777777" w:rsidR="00CC7A8B" w:rsidRDefault="00AE36A1">
      <w:pPr>
        <w:ind w:left="420" w:hanging="420"/>
        <w:jc w:val="both"/>
      </w:pPr>
      <w:r>
        <w:t xml:space="preserve">[17] </w:t>
      </w:r>
      <w:r>
        <w:t>王靖尧</w:t>
      </w:r>
      <w:r>
        <w:t xml:space="preserve">, </w:t>
      </w:r>
      <w:r>
        <w:t>陈泽茂</w:t>
      </w:r>
      <w:r>
        <w:t xml:space="preserve">, </w:t>
      </w:r>
      <w:r>
        <w:t>王婷婷</w:t>
      </w:r>
      <w:r>
        <w:t xml:space="preserve">. </w:t>
      </w:r>
      <w:r>
        <w:t>智能家居规则交互漏洞检测研究综述</w:t>
      </w:r>
      <w:r>
        <w:t xml:space="preserve">[J]. </w:t>
      </w:r>
      <w:r>
        <w:t>信息安全学报</w:t>
      </w:r>
      <w:r>
        <w:t>, 2025, 10(04): 20-39.</w:t>
      </w:r>
    </w:p>
    <w:p w14:paraId="054BA4C8" w14:textId="77777777" w:rsidR="00CC7A8B" w:rsidRDefault="00AE36A1">
      <w:r>
        <w:br w:type="page"/>
      </w:r>
    </w:p>
    <w:p w14:paraId="41FD4261" w14:textId="77777777" w:rsidR="00CC7A8B" w:rsidRDefault="00AE36A1">
      <w:pPr>
        <w:pStyle w:val="1"/>
        <w:ind w:firstLine="0"/>
        <w:jc w:val="center"/>
      </w:pPr>
      <w:bookmarkStart w:id="44" w:name="_Toc226371652"/>
      <w:r>
        <w:lastRenderedPageBreak/>
        <w:t>附录</w:t>
      </w:r>
      <w:bookmarkEnd w:id="44"/>
    </w:p>
    <w:p w14:paraId="2BE86625" w14:textId="77777777" w:rsidR="00CC7A8B" w:rsidRDefault="00AE36A1">
      <w:pPr>
        <w:jc w:val="both"/>
      </w:pPr>
      <w:r>
        <w:t>正文之外，若后续需要继续贴合学校终稿格式，可在附录中补充以下材料：</w:t>
      </w:r>
    </w:p>
    <w:p w14:paraId="0DA36A4B" w14:textId="77777777" w:rsidR="00CC7A8B" w:rsidRDefault="00AE36A1">
      <w:pPr>
        <w:pStyle w:val="a"/>
        <w:ind w:firstLine="0"/>
        <w:jc w:val="both"/>
      </w:pPr>
      <w:r>
        <w:t>关键协议动作与权限节点对照表。</w:t>
      </w:r>
    </w:p>
    <w:p w14:paraId="51317259" w14:textId="77777777" w:rsidR="00CC7A8B" w:rsidRDefault="00AE36A1">
      <w:pPr>
        <w:pStyle w:val="a"/>
        <w:ind w:firstLine="0"/>
        <w:jc w:val="both"/>
      </w:pPr>
      <w:r>
        <w:t>Local Hub</w:t>
      </w:r>
      <w:r>
        <w:t>、</w:t>
      </w:r>
      <w:r>
        <w:t>VarPool</w:t>
      </w:r>
      <w:r>
        <w:t>、</w:t>
      </w:r>
      <w:r>
        <w:t>TopicBus</w:t>
      </w:r>
      <w:r>
        <w:t>、</w:t>
      </w:r>
      <w:r>
        <w:t>Flow</w:t>
      </w:r>
      <w:r>
        <w:t>、</w:t>
      </w:r>
      <w:r>
        <w:t xml:space="preserve">Access Policy </w:t>
      </w:r>
      <w:r>
        <w:t>等页面截图。</w:t>
      </w:r>
    </w:p>
    <w:p w14:paraId="70FC9586" w14:textId="77777777" w:rsidR="00CC7A8B" w:rsidRDefault="00AE36A1">
      <w:pPr>
        <w:pStyle w:val="a"/>
        <w:ind w:firstLine="0"/>
        <w:jc w:val="both"/>
      </w:pPr>
      <w:r>
        <w:t>典型部署配置示例与术语对照表。</w:t>
      </w:r>
    </w:p>
    <w:p w14:paraId="250123AD" w14:textId="77777777" w:rsidR="00CC7A8B" w:rsidRDefault="00AE36A1">
      <w:r>
        <w:br w:type="page"/>
      </w:r>
    </w:p>
    <w:p w14:paraId="37C27033" w14:textId="77777777" w:rsidR="00CC7A8B" w:rsidRDefault="00AE36A1">
      <w:pPr>
        <w:pStyle w:val="1"/>
        <w:ind w:firstLine="0"/>
        <w:jc w:val="center"/>
      </w:pPr>
      <w:bookmarkStart w:id="45" w:name="_Toc226371653"/>
      <w:r>
        <w:lastRenderedPageBreak/>
        <w:t>致谢</w:t>
      </w:r>
      <w:bookmarkEnd w:id="45"/>
    </w:p>
    <w:p w14:paraId="395731E4" w14:textId="77777777" w:rsidR="00CC7A8B" w:rsidRDefault="00AE36A1">
      <w:pPr>
        <w:jc w:val="both"/>
      </w:pPr>
      <w:r>
        <w:t>本论文从定题、材料整理到正文修改，均得到了指导教师的持续帮助。无论是章节安排、论述重点，还是论文规范上的具体问题，老师都给予了耐心指导，使我能够在毕业设计项目的基础上逐步完成这篇论文的整理与写作。在此，谨向指导教师表示诚挚感谢。</w:t>
      </w:r>
    </w:p>
    <w:p w14:paraId="6121B7BE" w14:textId="77777777" w:rsidR="00CC7A8B" w:rsidRDefault="00AE36A1">
      <w:pPr>
        <w:jc w:val="both"/>
      </w:pPr>
      <w:r>
        <w:t>同时，也感谢在项目开发和学习过程中给予帮助的同学与同事。论文中涉及的系统设计、实现边界和后续思考，离不开实际工程资料和持续迭代过程所提供的支撑。最后，感谢学校和学院提供的学习环境与培养机会，使我能够顺利完成本次毕业论文。</w:t>
      </w:r>
    </w:p>
    <w:sectPr w:rsidR="00CC7A8B"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E087" w14:textId="77777777" w:rsidR="00AE36A1" w:rsidRDefault="00AE36A1" w:rsidP="00B108B6">
      <w:pPr>
        <w:spacing w:line="240" w:lineRule="auto"/>
      </w:pPr>
      <w:r>
        <w:separator/>
      </w:r>
    </w:p>
  </w:endnote>
  <w:endnote w:type="continuationSeparator" w:id="0">
    <w:p w14:paraId="664CB9F6" w14:textId="77777777" w:rsidR="00AE36A1" w:rsidRDefault="00AE36A1" w:rsidP="00B10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D15CD" w14:textId="77777777" w:rsidR="00AE36A1" w:rsidRDefault="00AE36A1" w:rsidP="00B108B6">
      <w:pPr>
        <w:spacing w:line="240" w:lineRule="auto"/>
      </w:pPr>
      <w:r>
        <w:separator/>
      </w:r>
    </w:p>
  </w:footnote>
  <w:footnote w:type="continuationSeparator" w:id="0">
    <w:p w14:paraId="119F25FA" w14:textId="77777777" w:rsidR="00AE36A1" w:rsidRDefault="00AE36A1" w:rsidP="00B108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1011019">
    <w:abstractNumId w:val="8"/>
  </w:num>
  <w:num w:numId="2" w16cid:durableId="870335867">
    <w:abstractNumId w:val="6"/>
  </w:num>
  <w:num w:numId="3" w16cid:durableId="729964250">
    <w:abstractNumId w:val="5"/>
  </w:num>
  <w:num w:numId="4" w16cid:durableId="1184325972">
    <w:abstractNumId w:val="4"/>
  </w:num>
  <w:num w:numId="5" w16cid:durableId="253129124">
    <w:abstractNumId w:val="7"/>
  </w:num>
  <w:num w:numId="6" w16cid:durableId="2026595497">
    <w:abstractNumId w:val="3"/>
  </w:num>
  <w:num w:numId="7" w16cid:durableId="516695457">
    <w:abstractNumId w:val="2"/>
  </w:num>
  <w:num w:numId="8" w16cid:durableId="286359463">
    <w:abstractNumId w:val="1"/>
  </w:num>
  <w:num w:numId="9" w16cid:durableId="78002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DF5"/>
    <w:rsid w:val="0029639D"/>
    <w:rsid w:val="00326F90"/>
    <w:rsid w:val="00AA1D8D"/>
    <w:rsid w:val="00AE36A1"/>
    <w:rsid w:val="00B108B6"/>
    <w:rsid w:val="00B47730"/>
    <w:rsid w:val="00CB0664"/>
    <w:rsid w:val="00CC7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9201D"/>
  <w14:defaultImageDpi w14:val="300"/>
  <w15:docId w15:val="{F9E0B92A-7897-4350-80D0-F8BC8825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108B6"/>
  </w:style>
  <w:style w:type="paragraph" w:styleId="TOC2">
    <w:name w:val="toc 2"/>
    <w:basedOn w:val="a1"/>
    <w:next w:val="a1"/>
    <w:autoRedefine/>
    <w:uiPriority w:val="39"/>
    <w:unhideWhenUsed/>
    <w:rsid w:val="00B108B6"/>
    <w:pPr>
      <w:ind w:leftChars="200" w:left="420"/>
    </w:pPr>
  </w:style>
  <w:style w:type="character" w:styleId="aff9">
    <w:name w:val="Hyperlink"/>
    <w:basedOn w:val="a2"/>
    <w:uiPriority w:val="99"/>
    <w:unhideWhenUsed/>
    <w:rsid w:val="00B108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10892</Words>
  <Characters>12308</Characters>
  <Application>Microsoft Office Word</Application>
  <DocSecurity>0</DocSecurity>
  <Lines>455</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基于树形拓扑的个人物联网消息中枢系统设计与实现</dc:title>
  <dc:subject>毕业论文</dc:subject>
  <dc:creator>郑毅航</dc:creator>
  <cp:keywords/>
  <dc:description>generated by python-docx</dc:description>
  <cp:lastModifiedBy>zheng v_yihang</cp:lastModifiedBy>
  <cp:revision>2</cp:revision>
  <dcterms:created xsi:type="dcterms:W3CDTF">2013-12-23T23:15:00Z</dcterms:created>
  <dcterms:modified xsi:type="dcterms:W3CDTF">2026-04-06T04:39:00Z</dcterms:modified>
  <cp:category/>
</cp:coreProperties>
</file>