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XJT 媒介平台跳跃游戏设计文档</w:t>
      </w:r>
    </w:p>
    <w:p>
      <w:pPr>
        <w:pStyle w:val="Subtitle"/>
      </w:pPr>
      <w:r>
        <w:t>创意扩展版 v0.2 · C++ 架构修订 · 2026 年 9 月 19 日 · 工作名「请继续」</w:t>
      </w:r>
    </w:p>
    <w:p>
      <w:pPr>
        <w:pStyle w:val="Heading1"/>
      </w:pPr>
      <w:r>
        <w:t>01 作品定位与设计主张</w:t>
      </w:r>
    </w:p>
    <w:p>
      <w:r>
        <w:t>玩家进入一套自称帮助人通关的「通行服务」。它提供路线、平台、提示和奖励，也逐渐把跳跃变成曝光，把停留变成偏好，把死亡变成再次展示的机会。玩家先服从，再怀疑，最后学会把媒介提供的障碍挪作自己的通路。</w:t>
      </w:r>
    </w:p>
    <w:p>
      <w:r>
        <w:t>这是一个以 2D 平台跳跃为身体基础、以界面和文字为关卡材料的荒诞游戏。核心情绪是「有点烦，但还想看看它下一次怎么解释」。媒介对感知与行动的塑造，应由玩家亲身经历，而不靠结尾的一段理论讲解完成。</w:t>
      </w:r>
    </w:p>
    <w:p>
      <w:r/>
      <w:r>
        <w:rPr>
          <w:b/>
        </w:rPr>
        <w:t>一句话体验：平台教我怎样前进，却总在改写前进的意义；我开始使用它没有打算让我使用的部分。</w:t>
      </w:r>
      <w:r/>
    </w:p>
    <w:p>
      <w:pPr>
        <w:pStyle w:val="Heading2"/>
      </w:pPr>
      <w:r>
        <w:t>本轮已确定的方向</w:t>
      </w:r>
    </w:p>
    <w:p>
      <w:pPr>
        <w:pStyle w:val="ListBullet"/>
      </w:pPr>
      <w:r>
        <w:t>先充分展开创意，暂不锁定总时长、功能规模或交付日期。</w:t>
      </w:r>
    </w:p>
    <w:p>
      <w:pPr>
        <w:pStyle w:val="ListBullet"/>
      </w:pPr>
      <w:r>
        <w:t>保留原案的跳跃、闪白、图像入侵、平台偏移及文字推力。</w:t>
      </w:r>
    </w:p>
    <w:p>
      <w:pPr>
        <w:pStyle w:val="ListBullet"/>
      </w:pPr>
      <w:r>
        <w:t>以荒诞和好奇推动体验，压迫感有峰谷，不持续折磨玩家。</w:t>
      </w:r>
    </w:p>
    <w:p>
      <w:pPr>
        <w:pStyle w:val="ListBullet"/>
      </w:pPr>
      <w:r>
        <w:t>meta 发生在游戏内部：界面与旁白不可靠，系统记住实际行为，玩家能反向利用规则。</w:t>
      </w:r>
    </w:p>
    <w:p>
      <w:pPr>
        <w:pStyle w:val="Heading2"/>
      </w:pPr>
      <w:r>
        <w:t>三个设计支柱</w:t>
      </w:r>
    </w:p>
    <w:p>
      <w:r/>
      <w:r>
        <w:rPr>
          <w:b/>
        </w:rPr>
        <w:t>干扰能改变决策。</w:t>
      </w:r>
      <w:r>
        <w:t xml:space="preserve"> 每种主机制至少影响观察、起跳时机、路线选择或信息取舍之一。纯装饰噪声只负责气氛。</w:t>
      </w:r>
    </w:p>
    <w:p>
      <w:r/>
      <w:r>
        <w:rPr>
          <w:b/>
        </w:rPr>
        <w:t>规则可以被识破。</w:t>
      </w:r>
      <w:r>
        <w:t xml:space="preserve"> 系统的解释可以骗人，但背后的触发条件、碰撞反馈与重试逻辑需要稳定，玩家能形成假设并验证。</w:t>
      </w:r>
    </w:p>
    <w:p>
      <w:r/>
      <w:r>
        <w:rPr>
          <w:b/>
        </w:rPr>
        <w:t>被动承受逐渐变成主动挪用。</w:t>
      </w:r>
      <w:r>
        <w:t xml:space="preserve"> 同一条新闻先遮住路，再把人推走，最后成为可以站立的桥；机制的意义随玩家能力改变。</w:t>
      </w:r>
    </w:p>
    <w:p>
      <w:pPr>
        <w:pStyle w:val="Heading2"/>
      </w:pPr>
      <w:r>
        <w:t>当前开发状态</w:t>
      </w:r>
    </w:p>
    <w:p>
      <w:r>
        <w:t>已有 UE 5.8.2 C++ 模块、原生 GameMode、初始灰盒关卡与 Git/LFS 基础。本文件描述拟议设计，角色、干扰系统和 meta 系统均尚未实现。工作名、章节数量和数值不是制作承诺。</w:t>
      </w:r>
    </w:p>
    <w:p>
      <w:pPr>
        <w:pStyle w:val="Heading1"/>
        <w:pageBreakBefore/>
      </w:pPr>
      <w:r>
        <w:t>02 参考作品与转化方法</w:t>
      </w:r>
    </w:p>
    <w:p>
      <w:r>
        <w:t>主要参考 Jason Nelson 的《Game, Game, Game, and again Game》。ELC 的作者说明将其定位为数字诗、复古游戏与反设计表达；跳跃与文字、涂写、私人影像并置，整洁而确定的界面被打乱。[S1]</w:t>
      </w:r>
    </w:p>
    <w:p>
      <w:r>
        <w:t>The NEXT 记录了突然进入的视听信息、视觉噪声及音量变化，并提供 Ruffle 保存版本；保存页注明更新于 2026 年 3 月。[S2][S3] MobyGames 对关卡的描述补充了触发内容堆积、快速重生，以及图形外观与可站立表面不完全对应的现象，作为二手机制资料使用。[S4]</w:t>
      </w:r>
    </w:p>
    <w:p>
      <w:r>
        <w:t>本轮未完成交互试玩。下面的借鉴来自上述资料及原策划所附画面；「行为记账」「虚假评价」「挪用按钮」是本项目新增设计，不归于原作。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2880"/>
        <w:gridCol w:w="5170"/>
      </w:tblGrid>
      <w:tr>
        <w:trPr>
          <w:cantSplit/>
          <w:tblHeader/>
        </w:trPr>
        <w:tc>
          <w:tcPr>
            <w:tcW w:type="dxa" w:w="1944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参考中的设计现象</w:t>
            </w:r>
          </w:p>
        </w:tc>
        <w:tc>
          <w:tcPr>
            <w:tcW w:type="dxa" w:w="2880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对玩家造成的压力</w:t>
            </w:r>
          </w:p>
        </w:tc>
        <w:tc>
          <w:tcPr>
            <w:tcW w:type="dxa" w:w="5170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本项目的转化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平台跳跃与阅读并行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注意力在行动和解释之间切换</w:t>
            </w:r>
          </w:p>
        </w:tc>
        <w:tc>
          <w:tcPr>
            <w:tcW w:type="dxa" w:w="51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同一处空间同时提供捷径、广告和私人便签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文字图像逐层进入</w:t>
            </w:r>
          </w:p>
        </w:tc>
        <w:tc>
          <w:tcPr>
            <w:tcW w:type="dxa" w:w="288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有效信息被挤占</w:t>
            </w:r>
          </w:p>
        </w:tc>
        <w:tc>
          <w:tcPr>
            <w:tcW w:type="dxa" w:w="517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触发式遮挡，保留落点的最低可读性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外观与通路出现矛盾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对画面的信任被削弱</w:t>
            </w:r>
          </w:p>
        </w:tc>
        <w:tc>
          <w:tcPr>
            <w:tcW w:type="dxa" w:w="51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真假平台使用可辨认的边缘语法，并提供校对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失败后迅速继续</w:t>
            </w:r>
          </w:p>
        </w:tc>
        <w:tc>
          <w:tcPr>
            <w:tcW w:type="dxa" w:w="288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允许试探奇怪规则</w:t>
            </w:r>
          </w:p>
        </w:tc>
        <w:tc>
          <w:tcPr>
            <w:tcW w:type="dxa" w:w="517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短检查点；失败不堆加惩罚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手绘痕迹与私人片段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宏大话语中出现个人声音</w:t>
            </w:r>
          </w:p>
        </w:tc>
        <w:tc>
          <w:tcPr>
            <w:tcW w:type="dxa" w:w="51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被系统改写的普通便签，作为叙事回声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t>我们要强化的部分</w:t>
      </w:r>
    </w:p>
    <w:p>
      <w:r>
        <w:t>从「许多东西同时出现」推进到「出现什么、为什么此刻出现、玩家如何回应」；从视觉拼贴推进到稳定的因果关系。第一遍觉得讨厌，第二遍看懂套路，第三遍主动利用，是每个重点机关的理想学习过程。</w:t>
      </w:r>
    </w:p>
    <w:p>
      <w:r>
        <w:t>参考中的反设计姿态启发我们质疑界面的权威。本项目不照搬原作文本、视频或画面，采用原创虚构广告、标题、面孔和私人便签。</w:t>
      </w:r>
    </w:p>
    <w:p>
      <w:pPr>
        <w:pStyle w:val="Heading1"/>
        <w:pageBreakBefore/>
      </w:pPr>
      <w:r>
        <w:t>03 玩家行动与核心循环</w:t>
      </w:r>
    </w:p>
    <w:p>
      <w:r/>
      <w:r>
        <w:rPr>
          <w:b/>
        </w:rPr>
        <w:t>观察路线 → 选择是否接收诱导 → 跳跃穿越 → 干扰改写局部条件 → 受挫或发现规律 → 校对并再次尝试 → 挪用媒介开辟通路。</w:t>
      </w:r>
      <w:r/>
    </w:p>
    <w:p>
      <w:r>
        <w:t>基础视角为固定侧视，X 轴移动、Z 轴跳跃，限制纵深移动。优先考虑单屏与短横向卷轴相结合：局部规则容易观察，章节之间仍有空间推进感。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2880"/>
        <w:gridCol w:w="5170"/>
      </w:tblGrid>
      <w:tr>
        <w:trPr>
          <w:cantSplit/>
          <w:tblHeader/>
        </w:trPr>
        <w:tc>
          <w:tcPr>
            <w:tcW w:type="dxa" w:w="1944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行动</w:t>
            </w:r>
          </w:p>
        </w:tc>
        <w:tc>
          <w:tcPr>
            <w:tcW w:type="dxa" w:w="2880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默认输入</w:t>
            </w:r>
          </w:p>
        </w:tc>
        <w:tc>
          <w:tcPr>
            <w:tcW w:type="dxa" w:w="5170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作用与约束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移动与跳跃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A/D 或方向键；空格</w:t>
            </w:r>
          </w:p>
        </w:tc>
        <w:tc>
          <w:tcPr>
            <w:tcW w:type="dxa" w:w="51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输入响应稳定，不暗改左右方向或吞跳跃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交互与挪用</w:t>
            </w:r>
          </w:p>
        </w:tc>
        <w:tc>
          <w:tcPr>
            <w:tcW w:type="dxa" w:w="288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E</w:t>
            </w:r>
          </w:p>
        </w:tc>
        <w:tc>
          <w:tcPr>
            <w:tcW w:type="dxa" w:w="517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接近带折角标记的对象操作；只作用于已设计的对象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校对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按住 Shift</w:t>
            </w:r>
          </w:p>
        </w:tc>
        <w:tc>
          <w:tcPr>
            <w:tcW w:type="dxa" w:w="51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降低信息层不透明度，显出真实碰撞轮廓；移动时也可用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重试当前段</w:t>
            </w:r>
          </w:p>
        </w:tc>
        <w:tc>
          <w:tcPr>
            <w:tcW w:type="dxa" w:w="288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暂停菜单选择</w:t>
            </w:r>
          </w:p>
        </w:tc>
        <w:tc>
          <w:tcPr>
            <w:tcW w:type="dxa" w:w="517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返回检查点；无需接受广告或评价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真正暂停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Esc</w:t>
            </w:r>
          </w:p>
        </w:tc>
        <w:tc>
          <w:tcPr>
            <w:tcW w:type="dxa" w:w="51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冻结角色、机关、干扰计时和行为记录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t>校对与挪用的区别</w:t>
      </w:r>
    </w:p>
    <w:p>
      <w:r>
        <w:t>「校对」回答这里实际发生了什么。它保留基础几何和物理状态，只暂时让玩家分清实物、装饰与系统说法。按住时不展示广告正文或便签正文；松开才能阅读原文。它不消耗资源，也不暂停世界。一直按住应能完成基础路线，但会看不到一些叙事与挪用提示；设置中另有常显碰撞边缘选项。</w:t>
      </w:r>
    </w:p>
    <w:p>
      <w:r>
        <w:t>「挪用」改变对象的用途。例如在装订点按 E，把横向标题钉成一座桥；将弹窗边框折成台阶；使「继续」按钮不再切换页面，而成为可以踩过的长条。它不是自由编辑所有文字，只在有明确标记的对象和节点间切换状态。</w:t>
      </w:r>
    </w:p>
    <w:p>
      <w:pPr>
        <w:pStyle w:val="Heading2"/>
      </w:pPr>
      <w:r>
        <w:t>成功与失败</w:t>
      </w:r>
    </w:p>
    <w:p>
      <w:r>
        <w:t>真实进度由到达出口、完成局部机关或找到维护通道判定。屏幕显示的「参与度」与「优质用户」标签只是系统话语，不决定角色能力。掉落或碰到明确危险后快速重生，默认无限重试，不扣除叙事片段，不降低跳跃能力。</w:t>
      </w:r>
    </w:p>
    <w:p>
      <w:pPr>
        <w:pStyle w:val="Heading1"/>
        <w:pageBreakBefore/>
      </w:pPr>
      <w:r>
        <w:t>04 干扰的共同规则</w:t>
      </w:r>
    </w:p>
    <w:p>
      <w:r>
        <w:t>干扰应在「预告、发生、余波、恢复」四个阶段内运行。玩家不知道第一次会发生什么，但之后应能凭线索预测。下列数字是原型起点，必须通过试玩调整，不代表已验证的体验参数。</w:t>
      </w:r>
    </w:p>
    <w:p>
      <w:pPr>
        <w:pStyle w:val="Heading2"/>
      </w:pPr>
      <w:r>
        <w:t>可被信任的底层</w:t>
      </w:r>
    </w:p>
    <w:p>
      <w:pPr>
        <w:pStyle w:val="ListBullet"/>
      </w:pPr>
      <w:r>
        <w:t>基础移动、跳跃高度、碰撞边缘、真实暂停和检查点始终一致。</w:t>
      </w:r>
    </w:p>
    <w:p>
      <w:pPr>
        <w:pStyle w:val="ListBullet"/>
      </w:pPr>
      <w:r>
        <w:t>所有会移动平台或推人的事件都有方向预告；初次教学在不会致死的空间发生。</w:t>
      </w:r>
    </w:p>
    <w:p>
      <w:pPr>
        <w:pStyle w:val="ListBullet"/>
      </w:pPr>
      <w:r>
        <w:t>假平台只使用已教学的虚线或印刷错位样式，禁止任意把普通平台变成无碰撞贴图。</w:t>
      </w:r>
    </w:p>
    <w:p>
      <w:pPr>
        <w:pStyle w:val="ListBullet"/>
      </w:pPr>
      <w:r>
        <w:t>不在玩家已经无法补救的落点同时触发遮挡、漂移和推力。</w:t>
      </w:r>
    </w:p>
    <w:p>
      <w:pPr>
        <w:pStyle w:val="ListBullet"/>
      </w:pPr>
      <w:r>
        <w:t>失败后重置动态机关、临时遮挡与推力；已读文本和行为计数可以保留，但不能令重试更难。</w:t>
      </w:r>
    </w:p>
    <w:p>
      <w:pPr>
        <w:pStyle w:val="Heading2"/>
      </w:pPr>
      <w:r>
        <w:t>干扰调度</w:t>
      </w:r>
    </w:p>
    <w:p>
      <w:r>
        <w:t>每个检查点划分教学、组合、释放三个段落。教学一次只引入一种新后果；组合段最多同时发生一种位移类事件和一种信息类事件；释放段保留步行与便签阅读，停止强制遮挡和推力。剧情峰值可以看起来很乱，但额外图层不额外增加致死判定。</w:t>
      </w:r>
    </w:p>
    <w:p>
      <w:r>
        <w:t>候选时序：方向预告 0.8 秒；单次淡色曝光 0.18 秒；图像余留 0.9 秒；平台移动 0.5 秒；事件结束后至少 2 秒不再触发位移类事件。闪白采用可关闭的淡色覆盖，不做持续高频闪烁；关闭后由纸张翻页和轮廓切换提供同等规则提示。</w:t>
      </w:r>
    </w:p>
    <w:p>
      <w:pPr>
        <w:pStyle w:val="Heading2"/>
      </w:pPr>
      <w:r>
        <w:t>失败与学习</w:t>
      </w:r>
    </w:p>
    <w:p>
      <w:r>
        <w:t>检查点之间以 15–30 秒无失误行进距离为原型目标。相同机关连续失败三次后，显示简短提示并延长预告，提示可关闭。记录死亡是为了回应玩家，不是偷偷提高难度。每次机关重试使用相同事件顺序，直到通过或玩家明确选择重置本段。</w:t>
      </w:r>
    </w:p>
    <w:p>
      <w:r>
        <w:t>核心评判：玩家应能说出「它先让我看广告，再把平台往箭头方向移了」，而不只是「它又随机害死我」。</w:t>
      </w:r>
    </w:p>
    <w:p>
      <w:pPr>
        <w:pStyle w:val="Heading1"/>
        <w:pageBreakBefore/>
      </w:pPr>
      <w:r>
        <w:t>05 主机制一 曝光与空间误读</w:t>
      </w:r>
    </w:p>
    <w:p>
      <w:pPr>
        <w:pStyle w:val="Heading2"/>
      </w:pPr>
      <w:r>
        <w:t>M01 曝光剪辑</w:t>
      </w:r>
    </w:p>
    <w:p>
      <w:r/>
      <w:r>
        <w:rPr>
          <w:b/>
        </w:rPr>
        <w:t>触发：</w:t>
      </w:r>
      <w:r>
        <w:t xml:space="preserve"> 经过有快门符号的平台后，在下一次起跳时排入曝光事件；同一教学点每次尝试仅触发一次。</w:t>
      </w:r>
    </w:p>
    <w:p>
      <w:r/>
      <w:r>
        <w:rPr>
          <w:b/>
        </w:rPr>
        <w:t>表现：</w:t>
      </w:r>
      <w:r>
        <w:t xml:space="preserve"> 跳前出现纸边与短促声；起跳后淡色覆盖切入虚构商品图。角色外缘与最低落点轮廓仍可辨认。初次出现时目标平台静止，让玩家先认识遮挡。</w:t>
      </w:r>
    </w:p>
    <w:p>
      <w:r/>
      <w:r>
        <w:rPr>
          <w:b/>
        </w:rPr>
        <w:t>决策：</w:t>
      </w:r>
      <w:r>
        <w:t xml:space="preserve"> 直接跳、先看预告、使用校对，或选择略绕远但不经过曝光点的路线。曝光本身不造成伤害。校对削弱图像层，但不取消已排入的机关变化。</w:t>
      </w:r>
    </w:p>
    <w:p>
      <w:r/>
      <w:r>
        <w:rPr>
          <w:b/>
        </w:rPr>
        <w:t>变化：</w:t>
      </w:r>
      <w:r>
        <w:t xml:space="preserve"> 第二次曝光出现「已为你减少无关内容」，却把本来清楚的提示裁掉。后期图片中重复出现玩家刚选过的虚构品牌，构成行为回声。</w:t>
      </w:r>
    </w:p>
    <w:p>
      <w:pPr>
        <w:pStyle w:val="Heading2"/>
      </w:pPr>
      <w:r>
        <w:t>M02 版面重排</w:t>
      </w:r>
    </w:p>
    <w:p>
      <w:r/>
      <w:r>
        <w:rPr>
          <w:b/>
        </w:rPr>
        <w:t>触发：</w:t>
      </w:r>
      <w:r>
        <w:t xml:space="preserve"> 在玩家脚离起跳平台之前，目标平台出现偏移箭头与目标虚影；曝光结束后沿箭头移动。</w:t>
      </w:r>
    </w:p>
    <w:p>
      <w:r/>
      <w:r>
        <w:rPr>
          <w:b/>
        </w:rPr>
        <w:t>后果：</w:t>
      </w:r>
      <w:r>
        <w:t xml:space="preserve"> 候选位移为标准平台宽度的 10%–15%，且目标落点仍在已测跳跃包络内。只移动指定平台，不同时改变角色速度或重力。移动中的平台具有真实碰撞，并正确承载站在其上的角色。</w:t>
      </w:r>
    </w:p>
    <w:p>
      <w:r/>
      <w:r>
        <w:rPr>
          <w:b/>
        </w:rPr>
        <w:t>对策：</w:t>
      </w:r>
      <w:r>
        <w:t xml:space="preserve"> 依据虚影调整起跳位置、等待一个完整周期，或在安全装订点把本次重排固定下来。固定不是全局停机关，只改变该对象状态。</w:t>
      </w:r>
    </w:p>
    <w:p>
      <w:r/>
      <w:r>
        <w:rPr>
          <w:b/>
        </w:rPr>
        <w:t>荒诞解释：</w:t>
      </w:r>
      <w:r>
        <w:t xml:space="preserve"> 「道路没有移动。我们只是优化了你与目的地的关系。」系统说法与玩家刚观察到的位移构成矛盾。</w:t>
      </w:r>
    </w:p>
    <w:p>
      <w:pPr>
        <w:pStyle w:val="Heading2"/>
      </w:pPr>
      <w:r>
        <w:t>M03 印刷平台</w:t>
      </w:r>
    </w:p>
    <w:p>
      <w:r/>
      <w:r>
        <w:rPr>
          <w:b/>
        </w:rPr>
        <w:t>触发与识别：</w:t>
      </w:r>
      <w:r>
        <w:t xml:space="preserve"> 首次安排在实体地面上方；虚线平台只是一张贴图，实线下沿才表示碰撞。校对显出这套差异。</w:t>
      </w:r>
    </w:p>
    <w:p>
      <w:r/>
      <w:r>
        <w:rPr>
          <w:b/>
        </w:rPr>
        <w:t>变化：</w:t>
      </w:r>
      <w:r>
        <w:t xml:space="preserve"> 后期把外观精致的广告横条画成假平台，把不起眼的订书钉做成真支点。玩家读懂统一语法后，能主动寻找边角通路。禁止为了惊吓而无提示撤掉玩家脚下的承重物。</w:t>
      </w:r>
    </w:p>
    <w:p>
      <w:pPr>
        <w:pStyle w:val="Heading1"/>
        <w:pageBreakBefore/>
      </w:pPr>
      <w:r>
        <w:t>06 主机制二 文字与界面变成障碍</w:t>
      </w:r>
    </w:p>
    <w:p>
      <w:pPr>
        <w:pStyle w:val="Heading2"/>
      </w:pPr>
      <w:r>
        <w:t>M04 标题推流</w:t>
      </w:r>
    </w:p>
    <w:p>
      <w:r>
        <w:t>标题作为场景中的横向物体进入，先播放方向提示，再通过带轮廓的文字条。只有条带的实体部分产生推力，正文的装饰字不额外碰撞。</w:t>
      </w:r>
    </w:p>
    <w:p>
      <w:r>
        <w:t>每次接触只施加一次水平冲量，候选速度增量为基础跑速的 15%–25%，同一条标题有 0.6 秒接触冷却；不叠加垂直弹射。第一次推流在宽地面上展示。玩家可以等待、跳过，或在装订点按 E 将它钉在预设位置，碰撞类型随清楚的折叠动画改成单向可站立平台。</w:t>
      </w:r>
    </w:p>
    <w:p>
      <w:r>
        <w:t>关键变奏是借力跳：先用同一条标题的推力越过正常跳跃够不到的缺口，再在后续安全点把它折成桥。系统会把挪用解释为「更深入地理解了内容」。</w:t>
      </w:r>
    </w:p>
    <w:p>
      <w:pPr>
        <w:pStyle w:val="Heading2"/>
      </w:pPr>
      <w:r>
        <w:t>M05 关闭即展开</w:t>
      </w:r>
    </w:p>
    <w:p>
      <w:r>
        <w:t>一个弹窗挡住岔路。按近处的「关闭」印章后，正文消失，但外框展开成「您为何关闭」的三格表单。这个反应只发生一次；再次交互能彻底收起，校对始终能穿透遮挡。不得做无限弹窗链。</w:t>
      </w:r>
    </w:p>
    <w:p>
      <w:r>
        <w:t>另一路解法是绕到窗口折角，按 E 把框架折成两级台阶。玩家第一次认识到「关闭一条信息」与「改变信息的用途」是不同选择。框架实体化后拥有清晰碰撞，不用 HUD 图片假装支撑角色。</w:t>
      </w:r>
    </w:p>
    <w:p>
      <w:pPr>
        <w:pStyle w:val="Heading2"/>
      </w:pPr>
      <w:r>
        <w:t>M06 出口代言</w:t>
      </w:r>
    </w:p>
    <w:p>
      <w:r>
        <w:t>系统同时摆出「推荐出口」和不起眼的维护口。推荐路线确实可走，且第一次更短；代价是多接受一次内容展示。维护路线操作稍多，但更安静。两条都应允许完成章节。</w:t>
      </w:r>
    </w:p>
    <w:p>
      <w:r>
        <w:t>到后期，推荐出口会通向下一轮推荐；通过此前已经教学的挪用动作，玩家能把「继续」横条钉成跨过循环装置的桥。这里改变的是信息对象的用途，而不是猜一个隐藏按键。</w:t>
      </w:r>
    </w:p>
    <w:p>
      <w:r>
        <w:t>所有弹窗都存在于游戏世界或游戏画面内。真正的暂停菜单、音量设置和退出按钮不参与欺骗，也不被游戏对象遮盖。</w:t>
      </w:r>
    </w:p>
    <w:p>
      <w:pPr>
        <w:pStyle w:val="Heading1"/>
        <w:pageBreakBefore/>
      </w:pPr>
      <w:r>
        <w:t>07 Meta 系统与行为记忆</w:t>
      </w:r>
    </w:p>
    <w:p>
      <w:pPr>
        <w:pStyle w:val="Heading2"/>
      </w:pPr>
      <w:r>
        <w:t>两层叙述</w:t>
      </w:r>
    </w:p>
    <w:p>
      <w:r>
        <w:t>「通行服务」以礼貌、行政化口吻解释一切，把麻烦包装成改进。「页边便签」保留具体、个人的经验：有人记得一段路原本在哪里，或者写下今天不想看任何新东西。便签也不负责解释全部世界；它提供与系统话语不同的观察尺度。</w:t>
      </w:r>
    </w:p>
    <w:p>
      <w:r>
        <w:t>meta 的核心是让玩家看到系统如何解释自己的行为，并发现这种解释可以被利用。不会只靠旁白喊出「我知道你在玩游戏」。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2880"/>
        <w:gridCol w:w="5170"/>
      </w:tblGrid>
      <w:tr>
        <w:trPr>
          <w:cantSplit/>
          <w:tblHeader/>
        </w:trPr>
        <w:tc>
          <w:tcPr>
            <w:tcW w:type="dxa" w:w="1944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实际记录的事件</w:t>
            </w:r>
          </w:p>
        </w:tc>
        <w:tc>
          <w:tcPr>
            <w:tcW w:type="dxa" w:w="2880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系统给出的说法</w:t>
            </w:r>
          </w:p>
        </w:tc>
        <w:tc>
          <w:tcPr>
            <w:tcW w:type="dxa" w:w="5170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玩家能够利用的后果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同一机关死亡三次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「你对这里表现出持续兴趣」</w:t>
            </w:r>
          </w:p>
        </w:tc>
        <w:tc>
          <w:tcPr>
            <w:tcW w:type="dxa" w:w="51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重复出现同一条标题，便于掌握其借力时机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两次主动收起弹窗</w:t>
            </w:r>
          </w:p>
        </w:tc>
        <w:tc>
          <w:tcPr>
            <w:tcW w:type="dxa" w:w="288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「你偏好简洁的大字内容」</w:t>
            </w:r>
          </w:p>
        </w:tc>
        <w:tc>
          <w:tcPr>
            <w:tcW w:type="dxa" w:w="517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下一段只替换标题样式，不偷偷增加推力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主动打开并关闭便签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「已完成高质量停留」</w:t>
            </w:r>
          </w:p>
        </w:tc>
        <w:tc>
          <w:tcPr>
            <w:tcW w:type="dxa" w:w="51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便签中的装订点成为可辨认的安静路线线索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选择推荐支路两次</w:t>
            </w:r>
          </w:p>
        </w:tc>
        <w:tc>
          <w:tcPr>
            <w:tcW w:type="dxa" w:w="288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「我们越来越了解你」</w:t>
            </w:r>
          </w:p>
        </w:tc>
        <w:tc>
          <w:tcPr>
            <w:tcW w:type="dxa" w:w="517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预告下一次推荐位置，让系统变得可预测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把信息折成平台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「内容转化率显著提升」</w:t>
            </w:r>
          </w:p>
        </w:tc>
        <w:tc>
          <w:tcPr>
            <w:tcW w:type="dxa" w:w="51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揭示系统把反抗也解释成成功的逻辑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t>记忆边界</w:t>
      </w:r>
    </w:p>
    <w:p>
      <w:r>
        <w:t>只记录游戏内可验证的交互、路线节点、死亡及完成事件。「读取」以玩家明确打开文本为准，不假装知道视线或心理。章节状态在检查点保存；设置中可清除本游戏进度。跨启动问候是可选增强项，不是必须退出程序才能通关的要求。</w:t>
      </w:r>
    </w:p>
    <w:p>
      <w:pPr>
        <w:pStyle w:val="Heading2"/>
      </w:pPr>
      <w:r>
        <w:t>系统允许说谎的范围</w:t>
      </w:r>
    </w:p>
    <w:p>
      <w:r>
        <w:t>可以歪曲评价、隐藏推荐动机、把失败说成收益、声称某路线最适合你。不能谎报按键绑定、保存是否成功或辅助设置是否生效。新手教学先给真实信息，再用一次低风险矛盾展示它的不可靠。</w:t>
      </w:r>
    </w:p>
    <w:p>
      <w:r>
        <w:t>玩家反利用系统依赖可重复事件：故意触发相同推荐、预测下一条推流、从推荐路径获取工具再离开。没有自由对话 AI 或联网画像要求。</w:t>
      </w:r>
    </w:p>
    <w:p>
      <w:pPr>
        <w:pStyle w:val="Heading1"/>
        <w:pageBreakBefore/>
      </w:pPr>
      <w:r>
        <w:t>08 章节结构与情绪节奏</w:t>
      </w:r>
    </w:p>
    <w:p>
      <w:r>
        <w:t>以下为可拆分、可合并的创意章节。每章承担一个新的理解，不按「所有效果越来越多」的方式线性堆叠。最终关卡数和时长待选定制作范围后确定。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2736"/>
        <w:gridCol w:w="2880"/>
        <w:gridCol w:w="2578"/>
      </w:tblGrid>
      <w:tr>
        <w:trPr>
          <w:cantSplit/>
          <w:tblHeader/>
        </w:trPr>
        <w:tc>
          <w:tcPr>
            <w:tcW w:type="dxa" w:w="1800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2736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新的理解</w:t>
            </w:r>
          </w:p>
        </w:tc>
        <w:tc>
          <w:tcPr>
            <w:tcW w:type="dxa" w:w="2880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主机制</w:t>
            </w:r>
          </w:p>
        </w:tc>
        <w:tc>
          <w:tcPr>
            <w:tcW w:type="dxa" w:w="2578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情绪转折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0 请放心前进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系统初看可靠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基础跳跃与校对</w:t>
            </w:r>
          </w:p>
        </w:tc>
        <w:tc>
          <w:tcPr>
            <w:tcW w:type="dxa" w:w="257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安心 → 第一次迟疑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1 为你留出的位置</w:t>
            </w:r>
          </w:p>
        </w:tc>
        <w:tc>
          <w:tcPr>
            <w:tcW w:type="dxa" w:w="2736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空间可以为广告让路</w:t>
            </w:r>
          </w:p>
        </w:tc>
        <w:tc>
          <w:tcPr>
            <w:tcW w:type="dxa" w:w="288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曝光与重排</w:t>
            </w:r>
          </w:p>
        </w:tc>
        <w:tc>
          <w:tcPr>
            <w:tcW w:type="dxa" w:w="2578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好笑 → 被挤开的烦躁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2 现在都在讨论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阅读也有物理重量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标题推流与借力</w:t>
            </w:r>
          </w:p>
        </w:tc>
        <w:tc>
          <w:tcPr>
            <w:tcW w:type="dxa" w:w="257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被推走 → 首次掌握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3 你的表现很好</w:t>
            </w:r>
          </w:p>
        </w:tc>
        <w:tc>
          <w:tcPr>
            <w:tcW w:type="dxa" w:w="2736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评价不等于自身经验</w:t>
            </w:r>
          </w:p>
        </w:tc>
        <w:tc>
          <w:tcPr>
            <w:tcW w:type="dxa" w:w="288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参与度与回声</w:t>
            </w:r>
          </w:p>
        </w:tc>
        <w:tc>
          <w:tcPr>
            <w:tcW w:type="dxa" w:w="2578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得意 → 怀疑评价标准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4 只为你推荐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适应也是被分类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确定性的行为分支</w:t>
            </w:r>
          </w:p>
        </w:tc>
        <w:tc>
          <w:tcPr>
            <w:tcW w:type="dxa" w:w="257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熟悉 → 发现被套用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5 页面正在维护</w:t>
            </w:r>
          </w:p>
        </w:tc>
        <w:tc>
          <w:tcPr>
            <w:tcW w:type="dxa" w:w="2736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边框与删改痕迹也能走</w:t>
            </w:r>
          </w:p>
        </w:tc>
        <w:tc>
          <w:tcPr>
            <w:tcW w:type="dxa" w:w="288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印刷平台与挪用</w:t>
            </w:r>
          </w:p>
        </w:tc>
        <w:tc>
          <w:tcPr>
            <w:tcW w:type="dxa" w:w="2578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喧闹 → 安静的发现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6 请继续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可以改写继续的用途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已学机制的重组</w:t>
            </w:r>
          </w:p>
        </w:tc>
        <w:tc>
          <w:tcPr>
            <w:tcW w:type="dxa" w:w="257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识破 → 选择自己的结束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t>每章的内部结构</w:t>
      </w:r>
    </w:p>
    <w:p>
      <w:r>
        <w:t>先给一个能被理解的普通场景，再引入矛盾；随后让玩家在安全条件下试探新规则，完成一次组合，最后留一个低噪声空间。章节结尾的便签不要求读完才能离开。</w:t>
      </w:r>
    </w:p>
    <w:p>
      <w:pPr>
        <w:pStyle w:val="Heading2"/>
      </w:pPr>
      <w:r>
        <w:t>安静不是奖励商店</w:t>
      </w:r>
    </w:p>
    <w:p>
      <w:r>
        <w:t>安静段保留纸张纹理、脚步和少量未完成的文字，让玩家重新听见自己的动作。它是体验节奏的一部分，不要求看广告、刷分或消耗道具才能获得。</w:t>
      </w:r>
    </w:p>
    <w:p>
      <w:r>
        <w:t>「越来越难」主要来自同一条规则被换了包装、与旧规则形成组合；只小幅增加跳跃精度要求。玩家发现规则后，应感到自己变熟练了，而非系统立即换一套无法预测的惩罚。</w:t>
      </w:r>
    </w:p>
    <w:p>
      <w:pPr>
        <w:pStyle w:val="Heading1"/>
        <w:pageBreakBefore/>
      </w:pPr>
      <w:r>
        <w:t>09 章节场景提案</w:t>
      </w:r>
    </w:p>
    <w:p>
      <w:pPr>
        <w:pStyle w:val="Heading2"/>
      </w:pPr>
      <w:r>
        <w:t>0 请放心前进</w:t>
      </w:r>
    </w:p>
    <w:p>
      <w:r>
        <w:t>三个宽平台完成左右、跳跃与检查点教学。系统认真表扬每次动作，第三次表扬长到挡住自己的教程。玩家按校对看清落点，第一次感到「帮忙」与「妨碍」可能同时发生。该遮挡下面是安全地面。</w:t>
      </w:r>
    </w:p>
    <w:p>
      <w:pPr>
        <w:pStyle w:val="Heading2"/>
      </w:pPr>
      <w:r>
        <w:t>1 为你留出的位置</w:t>
      </w:r>
    </w:p>
    <w:p>
      <w:r>
        <w:t>一条道路被标成「此处为你预留」。跳过曝光点后，平台往旁边挪，中心出现广告。玩家先学箭头与虚影，再在岔路选择经过广告的短路或绕行的长路。最后把弹窗外框折成台阶，第一次主动改变媒介用途。</w:t>
      </w:r>
    </w:p>
    <w:p>
      <w:pPr>
        <w:pStyle w:val="Heading2"/>
      </w:pPr>
      <w:r>
        <w:t>2 现在都在讨论</w:t>
      </w:r>
    </w:p>
    <w:p>
      <w:r>
        <w:t>第一条标题只把人推过一小段平地，第二条会把人推离较窄的路；下一段用相同推力帮助玩家跨沟。章节高潮需要先借力、后钉桥，阻碍成为一种可靠工具。标题文案一直在说「不要被外界影响」。</w:t>
      </w:r>
    </w:p>
    <w:p>
      <w:pPr>
        <w:pStyle w:val="Heading2"/>
      </w:pPr>
      <w:r>
        <w:t>3 你的表现很好</w:t>
      </w:r>
    </w:p>
    <w:p>
      <w:r>
        <w:t>玩家看见无论成功、死亡或等待，「参与度」都增加。一个名为「完美表现」的出口并不要求高分，而只要求走到门边。抵达后，计分板承认自己记录的是发生了多少互动。此章不引入刷分任务。</w:t>
      </w:r>
    </w:p>
    <w:p>
      <w:pPr>
        <w:pStyle w:val="Heading2"/>
      </w:pPr>
      <w:r>
        <w:t>4 只为你推荐</w:t>
      </w:r>
    </w:p>
    <w:p>
      <w:r>
        <w:t>根据前几章的一项明确记录，选择一个预设主题版本，例如「常关弹窗」对应大字版，「常走推荐」对应连续箭头版。几何与跳跃难度相同，改变文本和一个机关的可预测顺序。玩家利用已知重复内容完成捷径，而非不断被动态加难。</w:t>
      </w:r>
    </w:p>
    <w:p>
      <w:pPr>
        <w:pStyle w:val="Heading2"/>
      </w:pPr>
      <w:r>
        <w:t>5 页面正在维护</w:t>
      </w:r>
    </w:p>
    <w:p>
      <w:r>
        <w:t>广告暂停，留下版面边框、订书钉与修改批注。玩家逐渐发现之前被当作背景的维护通路。三张短便签提到一个没有完成的普通愿望，例如「今天想走一条没有提示的路」。系统把它改写成推荐标题；玩家可选择恢复原句，结尾会保留这个措辞差异。</w:t>
      </w:r>
    </w:p>
    <w:p>
      <w:pPr>
        <w:pStyle w:val="Heading2"/>
      </w:pPr>
      <w:r>
        <w:t>6 请继续</w:t>
      </w:r>
    </w:p>
    <w:p>
      <w:r>
        <w:t>再次遇到初始布局，但旧提示已经层层叠加。玩家拥有此前学会的校对、借力与挪用。出口问题从「去哪里」变成「是否接受它替你定义的继续」，详细分支见下一节。</w:t>
      </w:r>
    </w:p>
    <w:p>
      <w:pPr>
        <w:pStyle w:val="Heading1"/>
        <w:pageBreakBefore/>
      </w:pPr>
      <w:r>
        <w:t>10 结尾与可验证的 Meta 回报</w:t>
      </w:r>
    </w:p>
    <w:p>
      <w:pPr>
        <w:pStyle w:val="Heading2"/>
      </w:pPr>
      <w:r>
        <w:t>同一场景中的两条完成路线</w:t>
      </w:r>
    </w:p>
    <w:p>
      <w:r>
        <w:t>推荐路线通向「本轮已完成」的结算台，角色真正完成游戏；可选择再来一轮或返回主菜单。它不强制无限循环，也不会偷偷清掉进度。系统将通关描述为「已为你准备更多同类体验」，保留温和而刺耳的余味。</w:t>
      </w:r>
    </w:p>
    <w:p>
      <w:r>
        <w:t>另一条路线要求在最终装订点挪用「继续」横条，使其从按钮变为桥，跨过推荐传送带到达纸张外沿。场景中出现此前恢复的便签原句；若没有恢复，则保留默认短句。抵达外沿就是完成，不要求删除文件、拔网线、关闭程序或执行游戏外行为。</w:t>
      </w:r>
    </w:p>
    <w:p>
      <w:pPr>
        <w:pStyle w:val="Heading2"/>
      </w:pPr>
      <w:r>
        <w:t>让玩家自己拼出答案</w:t>
      </w:r>
    </w:p>
    <w:p>
      <w:r>
        <w:t>最终机关不引入新按键。进入场景时能看见横条上的折角标记、远处维护通道和此前用过的钉桥接口；校对能确认两者的碰撞连接。旁白说「这个按钮仅用于继续」，但已有经验支持玩家试另一种用途。若停留过久，便签提示「你已经站在字上面过了」。</w:t>
      </w:r>
    </w:p>
    <w:p>
      <w:pPr>
        <w:pStyle w:val="Heading2"/>
      </w:pPr>
      <w:r>
        <w:t>两种完成都成立</w:t>
      </w:r>
    </w:p>
    <w:p>
      <w:r>
        <w:t>不把推荐路线标为坏结局，不用收集百分之百文本惩罚漏读。挪用路线表达玩家重新选择如何前进，而不是宣称彻底逃出了所有媒介。离开后系统仍弹出一句「你已完成退出体验」，随后真正结束。</w:t>
      </w:r>
    </w:p>
    <w:p>
      <w:pPr>
        <w:pStyle w:val="Heading2"/>
      </w:pPr>
      <w:r>
        <w:t>行为回声的结算</w:t>
      </w:r>
    </w:p>
    <w:p>
      <w:r>
        <w:t>用三张短回执回放实际行为，例如「你收起了 4 次提示」「你借用了 2 条标题」「有 1 句话仍保持原样」。数字来自记录；未发生的事件不生成回执。把体验还给玩家，而不是给出道德分数或臆测人格。</w:t>
      </w:r>
    </w:p>
    <w:p>
      <w:r>
        <w:t>再次游玩可出现一句简短问候，但关卡依旧可重新教学。清除存档后不应保留隐藏跟踪；跨启动记忆是否进入最终范围另行决定。</w:t>
      </w:r>
    </w:p>
    <w:p>
      <w:pPr>
        <w:pStyle w:val="Heading1"/>
        <w:pageBreakBefore/>
      </w:pPr>
      <w:r>
        <w:t>11 可先验证的连续体验样段</w:t>
      </w:r>
    </w:p>
    <w:p>
      <w:r>
        <w:t>此样段用于验证设计是否成立，不代表整部作品已经被限制为短篇。目标是一次完整呈现「承受、理解、利用、识破评价」，建议首次体验约 5–8 分钟，最终以试玩结果为准。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464"/>
        <w:gridCol w:w="3946"/>
      </w:tblGrid>
      <w:tr>
        <w:trPr>
          <w:cantSplit/>
          <w:tblHeader/>
        </w:trPr>
        <w:tc>
          <w:tcPr>
            <w:tcW w:type="dxa" w:w="1584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4464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布置与事件</w:t>
            </w:r>
          </w:p>
        </w:tc>
        <w:tc>
          <w:tcPr>
            <w:tcW w:type="dxa" w:w="3946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玩家需要发现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A 可靠的路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三个平台、一句准确提示；安全地面</w:t>
            </w:r>
          </w:p>
        </w:tc>
        <w:tc>
          <w:tcPr>
            <w:tcW w:type="dxa" w:w="394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跳跃手感与校对轮廓可信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B 曝光试验</w:t>
            </w:r>
          </w:p>
        </w:tc>
        <w:tc>
          <w:tcPr>
            <w:tcW w:type="dxa" w:w="446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快门预告、图像入侵；平台先不移动</w:t>
            </w:r>
          </w:p>
        </w:tc>
        <w:tc>
          <w:tcPr>
            <w:tcW w:type="dxa" w:w="3946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注意力会被抢走，但输入稳定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C 位置调整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目标虚影、单次曝光、平台偏移</w:t>
            </w:r>
          </w:p>
        </w:tc>
        <w:tc>
          <w:tcPr>
            <w:tcW w:type="dxa" w:w="394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看箭头和重排结果，而非相信旁白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D 关闭帮助</w:t>
            </w:r>
          </w:p>
        </w:tc>
        <w:tc>
          <w:tcPr>
            <w:tcW w:type="dxa" w:w="446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弹窗收起后展开一次表单；边框有折角</w:t>
            </w:r>
          </w:p>
        </w:tc>
        <w:tc>
          <w:tcPr>
            <w:tcW w:type="dxa" w:w="3946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E 可以把外框变成台阶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E 文字推流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同一标题先轻推、后成为跨沟助力</w:t>
            </w:r>
          </w:p>
        </w:tc>
        <w:tc>
          <w:tcPr>
            <w:tcW w:type="dxa" w:w="394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障碍的后果可以预测和利用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F 推荐结算</w:t>
            </w:r>
          </w:p>
        </w:tc>
        <w:tc>
          <w:tcPr>
            <w:tcW w:type="dxa" w:w="446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分数表扬全部互动；继续按钮有装订点</w:t>
            </w:r>
          </w:p>
        </w:tc>
        <w:tc>
          <w:tcPr>
            <w:tcW w:type="dxa" w:w="3946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用旧动作把界面变成路线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t>一个具体的决定瞬间</w:t>
      </w:r>
    </w:p>
    <w:p>
      <w:r>
        <w:t>玩家站在右侧缺口前。系统箭头指向广告平台；一条标题每次沿同方向经过。第一次玩家急着跳，被标题推回检查点。第二次看懂预告，借推力落到广告平台。第三次到达其背面，发现折角，把下一条标题钉在缺口上，沿文字桥走到推荐箭头之外。台词只说：「感谢你为内容找到了新的落点。」</w:t>
      </w:r>
    </w:p>
    <w:p>
      <w:pPr>
        <w:pStyle w:val="Heading2"/>
      </w:pPr>
      <w:r>
        <w:t>失败处理</w:t>
      </w:r>
    </w:p>
    <w:p>
      <w:r>
        <w:t>C、E、F 前各设检查点。死亡取消未完成的曝光和推流，恢复原平台位置；保留「已经见过」标记以缩短重复台词。必要的机关预告始终保留。三次失败后延长预告或标出折角，不自动替玩家解谜。</w:t>
      </w:r>
    </w:p>
    <w:p>
      <w:pPr>
        <w:pStyle w:val="Heading2"/>
      </w:pPr>
      <w:r>
        <w:t>样段通过条件</w:t>
      </w:r>
    </w:p>
    <w:p>
      <w:r>
        <w:t>至少能看到一次主动等待预告、一次主动使用校对或等价轮廓选项、一次有意借力或钉桥。体验结束后，玩家能举出一个系统说法与实际事件不一致的例子。若只能记住画面很吵，应先重做反馈与节奏，不继续堆素材。</w:t>
      </w:r>
    </w:p>
    <w:p>
      <w:pPr>
        <w:pStyle w:val="Heading1"/>
        <w:pageBreakBefore/>
      </w:pPr>
      <w:r>
        <w:t>12 文本 视觉与声音方向</w:t>
      </w:r>
    </w:p>
    <w:p>
      <w:pPr>
        <w:pStyle w:val="Heading2"/>
      </w:pPr>
      <w:r>
        <w:t>文本是机关的一部分</w:t>
      </w:r>
    </w:p>
    <w:p>
      <w:r>
        <w:t>系统用短句、礼貌口吻和办事流程语言。每个事件最多一条主台词，死亡后的重复版本更短；不在连续跳跃的关键时刻要求读长段落。便签保持具体，单张以两三句话为宜。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2880"/>
        <w:gridCol w:w="5170"/>
      </w:tblGrid>
      <w:tr>
        <w:trPr>
          <w:cantSplit/>
          <w:tblHeader/>
        </w:trPr>
        <w:tc>
          <w:tcPr>
            <w:tcW w:type="dxa" w:w="1944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2880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系统台词样例</w:t>
            </w:r>
          </w:p>
        </w:tc>
        <w:tc>
          <w:tcPr>
            <w:tcW w:type="dxa" w:w="5170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实际反馈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平台偏移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「位置已根据你的需求更新。」</w:t>
            </w:r>
          </w:p>
        </w:tc>
        <w:tc>
          <w:tcPr>
            <w:tcW w:type="dxa" w:w="51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箭头指明真实偏移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关闭弹窗</w:t>
            </w:r>
          </w:p>
        </w:tc>
        <w:tc>
          <w:tcPr>
            <w:tcW w:type="dxa" w:w="288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「为了减少打扰，请回答以下一个问题。」</w:t>
            </w:r>
          </w:p>
        </w:tc>
        <w:tc>
          <w:tcPr>
            <w:tcW w:type="dxa" w:w="517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表单只展开一次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同处死亡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「这部分内容值得你反复到访。」</w:t>
            </w:r>
          </w:p>
        </w:tc>
        <w:tc>
          <w:tcPr>
            <w:tcW w:type="dxa" w:w="51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快速重生，不额外惩罚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校对</w:t>
            </w:r>
          </w:p>
        </w:tc>
        <w:tc>
          <w:tcPr>
            <w:tcW w:type="dxa" w:w="288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「你正在查看未经优化的现实。」</w:t>
            </w:r>
          </w:p>
        </w:tc>
        <w:tc>
          <w:tcPr>
            <w:tcW w:type="dxa" w:w="517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碰撞轮廓变得清楚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钉住标题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「信息已成功落地。」</w:t>
            </w:r>
          </w:p>
        </w:tc>
        <w:tc>
          <w:tcPr>
            <w:tcW w:type="dxa" w:w="51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标题由推力条变成平台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挪用结尾</w:t>
            </w:r>
          </w:p>
        </w:tc>
        <w:tc>
          <w:tcPr>
            <w:tcW w:type="dxa" w:w="288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「你已完成退出体验。」</w:t>
            </w:r>
          </w:p>
        </w:tc>
        <w:tc>
          <w:tcPr>
            <w:tcW w:type="dxa" w:w="517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随后真正完成并可返回菜单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t>视觉</w:t>
      </w:r>
    </w:p>
    <w:p>
      <w:r>
        <w:t>纸张、手写批注、复印错位、广告色块和廉价印章构成世界。角色轮廓始终稳定。实体用实线下沿和轻微阴影，装饰文字无实体下沿，可挪用对象有折角或装订标记；不只靠颜色区分。</w:t>
      </w:r>
    </w:p>
    <w:p>
      <w:r>
        <w:t>每章保留一个主色和一种广告排版逻辑，其他层受遮挡预算约束。所谓过载来自风格和语义冲突，而不是把所有像素都填满。无需追求逼真的社交平台界面；虚构品牌与抽象面孔足够支撑主题。</w:t>
      </w:r>
    </w:p>
    <w:p>
      <w:pPr>
        <w:pStyle w:val="Heading2"/>
      </w:pPr>
      <w:r>
        <w:t>声音与舒适度</w:t>
      </w:r>
    </w:p>
    <w:p>
      <w:r>
        <w:t>脚步、落地、预告声是可信信息；广告短音和旁白是争夺注意力的层。混音优先保证预告可听见，旁白不靠突然大幅增益制造效果。安静段减少音层，保留纸张和角色动作。</w:t>
      </w:r>
    </w:p>
    <w:p>
      <w:r>
        <w:t>设置包含关闭曝光闪白、减少镜头抖动、常显角色与碰撞边缘、降低文字运动、字幕和分层音量。关闭视觉效果仍保留机关预告、移动方向和可解性。减少文字运动可以降低装饰层运动；实体标题若减速，应同步调整所关联缺口与借力方案。</w:t>
      </w:r>
    </w:p>
    <w:p>
      <w:pPr>
        <w:pStyle w:val="Heading1"/>
        <w:pageBreakBefore/>
      </w:pPr>
      <w:r>
        <w:t>13 UE 实现边界与状态设计</w:t>
      </w:r>
    </w:p>
    <w:p>
      <w:r>
        <w:t>采用 UE 5.8.2，由 AI 全程开发，核心逻辑以 C++ 实现并接受代码差异审查与自动化验证。侧视角色与场景碰撞在同一平面；画面可用 Paper2D 或平面材质实现。蓝图及资源用于参数、场景和表现，关键规则不依赖蓝图事件图。</w:t>
      </w:r>
    </w:p>
    <w:p>
      <w:pPr>
        <w:pStyle w:val="Heading2"/>
      </w:pPr>
      <w:r>
        <w:t>职责划分</w:t>
      </w:r>
    </w:p>
    <w:p>
      <w:pPr>
        <w:pStyle w:val="ListBullet"/>
      </w:pPr>
      <w:r/>
      <w:r>
        <w:rPr>
          <w:b/>
        </w:rPr>
        <w:t>玩家控制器与角色：</w:t>
      </w:r>
      <w:r>
        <w:t xml:space="preserve"> 稳定移动、跳跃、校对输入、交互检测和检查点复活。UI 不直接修改角色基础运动参数。</w:t>
      </w:r>
    </w:p>
    <w:p>
      <w:pPr>
        <w:pStyle w:val="ListBullet"/>
      </w:pPr>
      <w:r/>
      <w:r>
        <w:rPr>
          <w:b/>
        </w:rPr>
        <w:t>干扰调度器：</w:t>
      </w:r>
      <w:r>
        <w:t xml:space="preserve"> 消费关卡触发事件，管理预告、发生、恢复及冷却；冲突事件排队，不各自任意启动。</w:t>
      </w:r>
    </w:p>
    <w:p>
      <w:pPr>
        <w:pStyle w:val="ListBullet"/>
      </w:pPr>
      <w:r/>
      <w:r>
        <w:rPr>
          <w:b/>
        </w:rPr>
        <w:t>媒介对象：</w:t>
      </w:r>
      <w:r>
        <w:t xml:space="preserve"> 维护装饰、推流、可站立、已收起等状态；视觉与碰撞一起切换。实体标题和窗口框是场景对象，屏幕叠层只负责表现。</w:t>
      </w:r>
    </w:p>
    <w:p>
      <w:pPr>
        <w:pStyle w:val="ListBullet"/>
      </w:pPr>
      <w:r/>
      <w:r>
        <w:rPr>
          <w:b/>
        </w:rPr>
        <w:t>行为记录与台词选择：</w:t>
      </w:r>
      <w:r>
        <w:t xml:space="preserve"> 用固定事件和模板选择回声。每个章节主题从白名单版本中选一次，检查点重试不重新随机。</w:t>
      </w:r>
    </w:p>
    <w:p>
      <w:pPr>
        <w:pStyle w:val="ListBullet"/>
      </w:pPr>
      <w:r/>
      <w:r>
        <w:rPr>
          <w:b/>
        </w:rPr>
        <w:t>展示层与存档：</w:t>
      </w:r>
      <w:r>
        <w:t xml:space="preserve"> 分开管理真实暂停菜单、故事界面与 SaveGame；叙事层不能遮盖或拦截真正的暂停与退出。</w:t>
      </w:r>
    </w:p>
    <w:p>
      <w:pPr>
        <w:pStyle w:val="Heading2"/>
      </w:pPr>
      <w:r>
        <w:t>AI 开发方式</w:t>
      </w:r>
    </w:p>
    <w:p>
      <w:r>
        <w:t>角色、输入、干扰、行为记录、存档和 UI 状态由 C++ 管理，通过反射接口暴露调参。编辑器 Python 脚本维护资源，不替代运行时逻辑。每个功能完成后编译、验证原生类与资源加载，再检查相关场景；基础源码必须入 Git，生成代码和构建产物不提交。</w:t>
      </w:r>
    </w:p>
    <w:p>
      <w:pPr>
        <w:pStyle w:val="Heading2"/>
      </w:pPr>
      <w:r>
        <w:t>最小事件数据</w:t>
      </w:r>
    </w:p>
    <w:p>
      <w:r>
        <w:t>每个干扰事件包含 EventID、TriggerID、预告时长、持续时长、冷却、作用对象、方向、最大位移或推力、叠加组、首次教学标记与重试策略。每个可挪用对象包含初始状态、允许状态、交互点、目标位置和复位状态。</w:t>
      </w:r>
    </w:p>
    <w:p>
      <w:r>
        <w:t>存档只需章节、检查点、便签恢复状态、主题分支与明确的行为计数。默认本地保存，不读取游戏外信息。行为事件区分实际死亡与手动重试；重复载入不能凭空增加阅读数或完成数。</w:t>
      </w:r>
    </w:p>
    <w:p>
      <w:pPr>
        <w:pStyle w:val="Heading2"/>
      </w:pPr>
      <w:r>
        <w:t>重试事务</w:t>
      </w:r>
    </w:p>
    <w:p>
      <w:r>
        <w:t>死亡后先停调度器并清空待执行事件，再还原平台、标题、UI 与相机，最后生成角色并恢复输入。保存触发在检查点或章节完成时；写入失败通过真实界面提示，不伪装成剧情。暂停统一停止关卡与媒介计时，防止恢复游戏时连续补发机关。</w:t>
      </w:r>
    </w:p>
    <w:p>
      <w:pPr>
        <w:pStyle w:val="Heading1"/>
        <w:pageBreakBefore/>
      </w:pPr>
      <w:r>
        <w:t>14 制作取舍与验证计划</w:t>
      </w:r>
    </w:p>
    <w:p>
      <w:r>
        <w:t>当前按创意空间规划，不预估人天，不将章节表直接当排期。正式定范围需要可用开发时间、AI 工具能力、可用素材与验收目标。</w:t>
      </w:r>
    </w:p>
    <w:p>
      <w:pPr>
        <w:pStyle w:val="Heading2"/>
      </w:pPr>
      <w:r>
        <w:t>必须先证明的体验</w:t>
      </w:r>
    </w:p>
    <w:p>
      <w:r>
        <w:t>首先做稳定的侧视跳跃和重试，再验证曝光与偏移可理解，接着验证标题从推力到工具的转化，最后用一条真实行为记录触发系统回声。这四件事成立后，再讨论增加章节。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896"/>
        <w:gridCol w:w="3370"/>
      </w:tblGrid>
      <w:tr>
        <w:trPr>
          <w:cantSplit/>
          <w:tblHeader/>
        </w:trPr>
        <w:tc>
          <w:tcPr>
            <w:tcW w:type="dxa" w:w="1728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4896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候选内容</w:t>
            </w:r>
          </w:p>
        </w:tc>
        <w:tc>
          <w:tcPr>
            <w:tcW w:type="dxa" w:w="3370"/>
            <w:vAlign w:val="center"/>
            <w:shd w:fill="343B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color w:val="FFFFFF"/>
                <w:sz w:val="19"/>
              </w:rPr>
              <w:t>取舍依据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核心闭环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跳跃重试、校对、曝光偏移、标题推流与挪用、一次行为回声</w:t>
            </w:r>
          </w:p>
        </w:tc>
        <w:tc>
          <w:tcPr>
            <w:tcW w:type="dxa" w:w="33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验证本作区别于普通平台游戏的原因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核心成立后扩展</w:t>
            </w:r>
          </w:p>
        </w:tc>
        <w:tc>
          <w:tcPr>
            <w:tcW w:type="dxa" w:w="4896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关闭表单、推荐岔路、参与度评价、便签恢复、双完成路线</w:t>
            </w:r>
          </w:p>
        </w:tc>
        <w:tc>
          <w:tcPr>
            <w:tcW w:type="dxa" w:w="337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丰富表达并复用已有系统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可选创意库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桌面化布局、订阅重力、滚动条升降机、字幕提前剧透、菜单变平台</w:t>
            </w:r>
          </w:p>
        </w:tc>
        <w:tc>
          <w:tcPr>
            <w:tcW w:type="dxa" w:w="33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每项需独立验证，不能默认全做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暂不纳入</w:t>
            </w:r>
          </w:p>
        </w:tc>
        <w:tc>
          <w:tcPr>
            <w:tcW w:type="dxa" w:w="4896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真正系统报错、修改游戏外文件、强制退出重启、联网画像、生成式旁白</w:t>
            </w:r>
          </w:p>
        </w:tc>
        <w:tc>
          <w:tcPr>
            <w:tcW w:type="dxa" w:w="3370"/>
            <w:vAlign w:val="center"/>
            <w:shd w:fill="F2F4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80" w:lineRule="exact"/>
            </w:pPr>
            <w:r>
              <w:rPr>
                <w:sz w:val="19"/>
              </w:rPr>
              <w:t>不属于本轮选定的 meta 方向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t>可选创意的具体钩子</w:t>
      </w:r>
    </w:p>
    <w:p>
      <w:r>
        <w:t>「订阅重力」让广告宣布购买轻盈，但原型只改带标记区域内的上升气流，不暗改全局物理。「滚动条升降机」把页面进度条做成可拖动的场景机关。「字幕提前剧透」在安全段提前写出下一次系统解释，让玩家利用已知顺序。「菜单变平台」只使用故事内菜单，真正设置菜单保持正常。</w:t>
      </w:r>
    </w:p>
    <w:p>
      <w:pPr>
        <w:pStyle w:val="Heading2"/>
      </w:pPr>
      <w:r>
        <w:t>试玩与验收</w:t>
      </w:r>
    </w:p>
    <w:p>
      <w:r>
        <w:t>邀请 5–8 位不了解设计的人先玩样段，记录死亡位置、提示是否被注意、第一次挪用耗时和主动继续的意愿。访谈先问「刚才发生了什么」，再问「系统有没有误导你」，避免提前把答案教给玩家。</w:t>
      </w:r>
    </w:p>
    <w:p>
      <w:r>
        <w:t>原型目标：多数玩家能复述至少两种因果规则，至少半数能在不口头提示下完成一次挪用；同一机关连败后能看懂辅助提示。关闭闪白、常显边缘和暂停恢复均应可完成样段，无软锁。若挫败主要来自看不清落点，先减遮挡；若玩家只按提示直走，先强化矛盾与可尝试的替代路径。</w:t>
      </w:r>
    </w:p>
    <w:p>
      <w:pPr>
        <w:pStyle w:val="Heading1"/>
        <w:pageBreakBefore/>
      </w:pPr>
      <w:r>
        <w:t>15 待定事项与参考资料</w:t>
      </w:r>
    </w:p>
    <w:p>
      <w:pPr>
        <w:pStyle w:val="Heading2"/>
      </w:pPr>
      <w:r>
        <w:t>下一轮需要收敛的决定</w:t>
      </w:r>
    </w:p>
    <w:p>
      <w:pPr>
        <w:pStyle w:val="ListNumber"/>
      </w:pPr>
      <w:r>
        <w:t>主视觉偏纸本拼贴还是数码窗口；会影响素材和关卡边界的呈现方式。</w:t>
      </w:r>
    </w:p>
    <w:p>
      <w:pPr>
        <w:pStyle w:val="ListNumber"/>
      </w:pPr>
      <w:r>
        <w:t>从七个候选章节中保留哪些，是否以双完成路线收尾。</w:t>
      </w:r>
    </w:p>
    <w:p>
      <w:pPr>
        <w:pStyle w:val="ListNumber"/>
      </w:pPr>
      <w:r>
        <w:t>校对是否能持续按住、可挪用标记的显眼程度；先用样段验证，而非文字定案。</w:t>
      </w:r>
    </w:p>
    <w:p>
      <w:pPr>
        <w:pStyle w:val="ListNumber"/>
      </w:pPr>
      <w:r>
        <w:t>可用开发时间、AI 工具和算力预算、是否需要配音与手柄；据此再估工作量。</w:t>
      </w:r>
    </w:p>
    <w:p>
      <w:pPr>
        <w:pStyle w:val="ListNumber"/>
      </w:pPr>
      <w:r>
        <w:t>「请继续」是否作为正式名称；技术工程名暂保持 XJT。</w:t>
      </w:r>
    </w:p>
    <w:p>
      <w:pPr>
        <w:pStyle w:val="Heading2"/>
      </w:pPr>
      <w:r>
        <w:t>本轮决策记录</w:t>
      </w:r>
    </w:p>
    <w:p>
      <w:r>
        <w:t>已确认：充分扩展创意；荒诞而仍想继续；游戏内不可靠界面、行为记忆与规则反利用；AI 全程开发，C++ 承担核心逻辑。新增提案：校对、可挪用媒介、通行服务口吻、候选七章、两条完成路线。这些提案需通过下一轮讨论或试玩收敛，不代表用户已逐项拍板。</w:t>
      </w:r>
    </w:p>
    <w:p>
      <w:pPr>
        <w:pStyle w:val="Heading2"/>
      </w:pPr>
      <w:r>
        <w:t>资料与使用边界</w:t>
      </w:r>
    </w:p>
    <w:p>
      <w:r>
        <w:t>原始需求来自用户提供的《策划案.docx》及附图。外部资料核查日期为 2026 年 9 月 19 日。以下来源用于理解参考作品；本文件的台词、关卡与系统设计为本项目提案。</w:t>
      </w:r>
    </w:p>
    <w:p>
      <w:pPr>
        <w:pStyle w:val="ListBullet"/>
      </w:pPr>
      <w:r>
        <w:t>[S1] Electronic Literature Collection Volume 2，作品与作者说明：https://collection.eliterature.org/2/works/nelson_game.html。用于作品定位、媒介并置和反设计意图。</w:t>
      </w:r>
    </w:p>
    <w:p>
      <w:pPr>
        <w:pStyle w:val="ListBullet"/>
      </w:pPr>
      <w:r>
        <w:t>[S2] The NEXT 馆藏记录：https://the-next.org/works/690/29。用于保存版本、交互与视听特征核对。</w:t>
      </w:r>
    </w:p>
    <w:p>
      <w:pPr>
        <w:pStyle w:val="ListBullet"/>
      </w:pPr>
      <w:r>
        <w:t>[S3] The NEXT 保存的可运行页面：https://archive.the-next.org/electronic-literature-collection-2/preserved/nelson_game_game_game/gamegame.html。页面注明 2026 年 3 月 Ruffle 保存；本轮未完成实机试玩。</w:t>
      </w:r>
    </w:p>
    <w:p>
      <w:pPr>
        <w:pStyle w:val="ListBullet"/>
      </w:pPr>
      <w:r>
        <w:t>[S4] MobyGames 作品机制描述：https://www.mobygames.com/game/50393/game-game-game-and-again-game/。二手资料，用于内容叠加、重生及平台外观歧义，未将其当作逐帧实测结果。</w:t>
      </w:r>
    </w:p>
    <w:p>
      <w:r>
        <w:t>ELC 旧页仍保留 2021 年保存失败提示；当前保存状态以 The NEXT 的新页面为补充，不能据旧提示断言作品无法游玩。后续若试玩发现版本差异，只修订参考分析，不将本项目新增 meta 机制倒写成原作事实。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XJT  /  GDD v0.2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460" w:lineRule="exact"/>
      <w:outlineLvl w:val="0"/>
      <w:snapToGrid w:val="0"/>
    </w:pPr>
    <w:rPr>
      <w:rFonts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60" w:lineRule="exact"/>
      <w:outlineLvl w:val="1"/>
      <w:snapToGrid w:val="0"/>
    </w:pPr>
    <w:rPr>
      <w:rFonts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00" w:lineRule="exact"/>
      <w:contextualSpacing/>
      <w:snapToGrid w:val="0"/>
    </w:pPr>
    <w:rPr>
      <w:rFonts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0" w:lineRule="exact"/>
      <w:snapToGrid w:val="0"/>
    </w:pPr>
    <w:rPr>
      <w:rFonts w:ascii="Microsoft YaHei" w:hAnsi="Microsoft YaHei" w:eastAsia="Microsoft YaHei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20" w:lineRule="exact"/>
      <w:contextualSpacing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20" w:lineRule="exact"/>
      <w:contextualSpacing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XJT 媒介平台跳跃游戏设计文档</dc:title>
  <dc:subject>创意扩展版 v0.2</dc:subject>
  <dc:creator>XJT 项目组</dc:creator>
  <cp:keywords>GDD,平台跳跃,媒介,Meta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