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E4F74" w14:textId="77777777" w:rsidR="00F8773F" w:rsidRDefault="00AC3E49" w:rsidP="00F8773F">
      <w:pPr>
        <w:spacing w:line="276" w:lineRule="auto"/>
        <w:rPr>
          <w:rStyle w:val="Strong"/>
          <w:rFonts w:eastAsiaTheme="minorHAnsi" w:cstheme="minorHAnsi"/>
          <w:b w:val="0"/>
        </w:rPr>
      </w:pPr>
      <w:r>
        <w:rPr>
          <w:rStyle w:val="Strong"/>
          <w:rFonts w:eastAsiaTheme="minorHAnsi" w:cstheme="minorHAnsi"/>
        </w:rPr>
        <w:t>Blending</w:t>
      </w:r>
      <w:r w:rsidR="00265B3C" w:rsidRPr="00C44B20">
        <w:rPr>
          <w:rStyle w:val="Strong"/>
          <w:rFonts w:eastAsiaTheme="minorHAnsi" w:cstheme="minorHAnsi"/>
        </w:rPr>
        <w:t>.</w:t>
      </w:r>
      <w:r w:rsidR="00265B3C" w:rsidRPr="00C44B20">
        <w:rPr>
          <w:rStyle w:val="Strong"/>
          <w:rFonts w:eastAsiaTheme="minorHAnsi" w:cstheme="minorHAnsi"/>
          <w:b w:val="0"/>
        </w:rPr>
        <w:t xml:space="preserve"> </w:t>
      </w:r>
      <w:r w:rsidR="00F8773F" w:rsidRPr="00F8773F">
        <w:rPr>
          <w:rStyle w:val="Strong"/>
          <w:rFonts w:eastAsiaTheme="minorHAnsi" w:cstheme="minorHAnsi"/>
          <w:b w:val="0"/>
        </w:rPr>
        <w:t>Pitchforks at ASU Tempe decided to start a cake business in the campus as there are lot of student birthday’s, graduations going on. To start with, they decided in baking two types of cakes: red velvet and tiramisu both of which consists solely of flour, sugar and butter. Currently they have 10,000 ounces of flour, 2000 ounces of butter, and 3000 ounces of sugar. The batter used in making red velvet must contain at least 20% butter, the batter used in making tiramisu must contain 10% butter and 10% sugar. Each ounce of red velvet can be sold for $1.4 and each ounce of tiramisu can be sold for $1.2. Determine how they can maximize their revenue from selling cakes.</w:t>
      </w:r>
    </w:p>
    <w:p w14:paraId="1A31DDDD" w14:textId="34F6C989" w:rsidR="00265B3C" w:rsidRPr="00C44B20" w:rsidRDefault="00AC3E49" w:rsidP="00F8773F">
      <w:pPr>
        <w:spacing w:line="276" w:lineRule="auto"/>
        <w:rPr>
          <w:rStyle w:val="Strong"/>
          <w:rFonts w:eastAsiaTheme="minorHAnsi" w:cstheme="minorHAnsi"/>
          <w:b w:val="0"/>
        </w:rPr>
      </w:pPr>
      <w:r>
        <w:rPr>
          <w:rStyle w:val="Strong"/>
          <w:rFonts w:eastAsiaTheme="minorHAnsi" w:cstheme="minorHAnsi"/>
          <w:b w:val="0"/>
        </w:rPr>
        <w:t xml:space="preserve"> </w:t>
      </w:r>
    </w:p>
    <w:p w14:paraId="0619397C" w14:textId="77777777" w:rsidR="00265B3C" w:rsidRDefault="00265B3C" w:rsidP="00265B3C">
      <w:pPr>
        <w:spacing w:line="276" w:lineRule="auto"/>
        <w:jc w:val="both"/>
        <w:rPr>
          <w:rStyle w:val="Strong"/>
          <w:rFonts w:eastAsiaTheme="minorHAnsi" w:cstheme="minorHAnsi"/>
          <w:b w:val="0"/>
        </w:rPr>
      </w:pPr>
      <w:r w:rsidRPr="00C44B20">
        <w:rPr>
          <w:rStyle w:val="Strong"/>
          <w:rFonts w:eastAsiaTheme="minorHAnsi" w:cstheme="minorHAnsi"/>
        </w:rPr>
        <w:t>Discussion.</w:t>
      </w:r>
      <w:r w:rsidRPr="00C44B20">
        <w:rPr>
          <w:rStyle w:val="Strong"/>
          <w:rFonts w:eastAsiaTheme="minorHAnsi" w:cstheme="minorHAnsi"/>
          <w:b w:val="0"/>
        </w:rPr>
        <w:t xml:space="preserve"> </w:t>
      </w:r>
    </w:p>
    <w:p w14:paraId="10BF077E" w14:textId="77777777" w:rsidR="00265B3C" w:rsidRDefault="00265B3C" w:rsidP="00265B3C">
      <w:pPr>
        <w:spacing w:line="276" w:lineRule="auto"/>
        <w:jc w:val="both"/>
        <w:rPr>
          <w:rStyle w:val="Strong"/>
          <w:rFonts w:eastAsiaTheme="minorHAnsi" w:cstheme="minorHAnsi"/>
          <w:b w:val="0"/>
        </w:rPr>
      </w:pPr>
    </w:p>
    <w:p w14:paraId="6CDC7EDF" w14:textId="3C934900" w:rsidR="00265B3C" w:rsidRPr="00C44B20" w:rsidRDefault="00FC61D5" w:rsidP="00265B3C">
      <w:pPr>
        <w:spacing w:line="276" w:lineRule="auto"/>
        <w:jc w:val="both"/>
        <w:rPr>
          <w:rFonts w:cstheme="minorHAnsi"/>
          <w:color w:val="000000" w:themeColor="text1"/>
        </w:rPr>
      </w:pPr>
      <w:r>
        <w:rPr>
          <w:rFonts w:cstheme="minorHAnsi"/>
          <w:color w:val="000000" w:themeColor="text1"/>
        </w:rPr>
        <w:t xml:space="preserve">This is an example of a blending problem where a particular product is a mix of two or more materials. Here, there are 2 types of </w:t>
      </w:r>
      <w:r w:rsidR="000E7277">
        <w:rPr>
          <w:rFonts w:cstheme="minorHAnsi"/>
          <w:color w:val="000000" w:themeColor="text1"/>
        </w:rPr>
        <w:t>cakes</w:t>
      </w:r>
      <w:r>
        <w:rPr>
          <w:rFonts w:cstheme="minorHAnsi"/>
          <w:color w:val="000000" w:themeColor="text1"/>
        </w:rPr>
        <w:t xml:space="preserve">, each made from a mixture of </w:t>
      </w:r>
      <w:r w:rsidR="000E7277">
        <w:rPr>
          <w:rFonts w:cstheme="minorHAnsi"/>
          <w:color w:val="000000" w:themeColor="text1"/>
        </w:rPr>
        <w:t>flour, butter, sugar.</w:t>
      </w:r>
      <w:r>
        <w:rPr>
          <w:rFonts w:cstheme="minorHAnsi"/>
          <w:color w:val="000000" w:themeColor="text1"/>
        </w:rPr>
        <w:t xml:space="preserve"> We have the requirement that at least a certain fraction of each </w:t>
      </w:r>
      <w:r w:rsidR="000E7277">
        <w:rPr>
          <w:rFonts w:cstheme="minorHAnsi"/>
          <w:color w:val="000000" w:themeColor="text1"/>
        </w:rPr>
        <w:t>cake</w:t>
      </w:r>
      <w:r>
        <w:rPr>
          <w:rFonts w:cstheme="minorHAnsi"/>
          <w:color w:val="000000" w:themeColor="text1"/>
        </w:rPr>
        <w:t xml:space="preserve"> of each type must be composed of a specific material. Since we have the available ounces of each material, the decision variable must be how many ounces of each material must be allocated to produce a </w:t>
      </w:r>
      <w:r w:rsidR="000E7277">
        <w:rPr>
          <w:rFonts w:cstheme="minorHAnsi"/>
          <w:color w:val="000000" w:themeColor="text1"/>
        </w:rPr>
        <w:t>cake</w:t>
      </w:r>
      <w:r>
        <w:rPr>
          <w:rFonts w:cstheme="minorHAnsi"/>
          <w:color w:val="000000" w:themeColor="text1"/>
        </w:rPr>
        <w:t xml:space="preserve"> type. The sum of materials for each </w:t>
      </w:r>
      <w:r w:rsidR="000E7277">
        <w:rPr>
          <w:rFonts w:cstheme="minorHAnsi"/>
          <w:color w:val="000000" w:themeColor="text1"/>
        </w:rPr>
        <w:t>cake</w:t>
      </w:r>
      <w:r>
        <w:rPr>
          <w:rFonts w:cstheme="minorHAnsi"/>
          <w:color w:val="000000" w:themeColor="text1"/>
        </w:rPr>
        <w:t xml:space="preserve"> type </w:t>
      </w:r>
      <w:r w:rsidR="00681235">
        <w:rPr>
          <w:rFonts w:cstheme="minorHAnsi"/>
          <w:color w:val="000000" w:themeColor="text1"/>
        </w:rPr>
        <w:t xml:space="preserve">can be assumed to be the number of units of each </w:t>
      </w:r>
      <w:r w:rsidR="000E7277">
        <w:rPr>
          <w:rFonts w:cstheme="minorHAnsi"/>
          <w:color w:val="000000" w:themeColor="text1"/>
        </w:rPr>
        <w:t>cake</w:t>
      </w:r>
      <w:r w:rsidR="00681235">
        <w:rPr>
          <w:rFonts w:cstheme="minorHAnsi"/>
          <w:color w:val="000000" w:themeColor="text1"/>
        </w:rPr>
        <w:t xml:space="preserve"> type sold. This derived number of units of </w:t>
      </w:r>
      <w:r w:rsidR="000E7277">
        <w:rPr>
          <w:rFonts w:cstheme="minorHAnsi"/>
          <w:color w:val="000000" w:themeColor="text1"/>
        </w:rPr>
        <w:t>cakes</w:t>
      </w:r>
      <w:r w:rsidR="00681235">
        <w:rPr>
          <w:rFonts w:cstheme="minorHAnsi"/>
          <w:color w:val="000000" w:themeColor="text1"/>
        </w:rPr>
        <w:t xml:space="preserve"> sold can be used to find that total revenue, which must be </w:t>
      </w:r>
      <w:r w:rsidR="00CF1D83">
        <w:rPr>
          <w:rFonts w:cstheme="minorHAnsi"/>
          <w:color w:val="000000" w:themeColor="text1"/>
        </w:rPr>
        <w:t>maximized</w:t>
      </w:r>
      <w:r w:rsidR="00681235">
        <w:rPr>
          <w:rFonts w:cstheme="minorHAnsi"/>
          <w:color w:val="000000" w:themeColor="text1"/>
        </w:rPr>
        <w:t xml:space="preserve"> according to the objective. The constraints are clear that the total material allocated for both </w:t>
      </w:r>
      <w:r w:rsidR="000E7277">
        <w:rPr>
          <w:rFonts w:cstheme="minorHAnsi"/>
          <w:color w:val="000000" w:themeColor="text1"/>
        </w:rPr>
        <w:t>cak</w:t>
      </w:r>
      <w:r w:rsidR="004A1813">
        <w:rPr>
          <w:rFonts w:cstheme="minorHAnsi"/>
          <w:color w:val="000000" w:themeColor="text1"/>
        </w:rPr>
        <w:t>e</w:t>
      </w:r>
      <w:r w:rsidR="00681235">
        <w:rPr>
          <w:rFonts w:cstheme="minorHAnsi"/>
          <w:color w:val="000000" w:themeColor="text1"/>
        </w:rPr>
        <w:t xml:space="preserve"> types must be within the available ounces of that material and the minimum fraction of a </w:t>
      </w:r>
      <w:proofErr w:type="gramStart"/>
      <w:r w:rsidR="00681235">
        <w:rPr>
          <w:rFonts w:cstheme="minorHAnsi"/>
          <w:color w:val="000000" w:themeColor="text1"/>
        </w:rPr>
        <w:t>particular material</w:t>
      </w:r>
      <w:proofErr w:type="gramEnd"/>
      <w:r w:rsidR="00681235">
        <w:rPr>
          <w:rFonts w:cstheme="minorHAnsi"/>
          <w:color w:val="000000" w:themeColor="text1"/>
        </w:rPr>
        <w:t xml:space="preserve"> needed in a </w:t>
      </w:r>
      <w:r w:rsidR="004A1813">
        <w:rPr>
          <w:rFonts w:cstheme="minorHAnsi"/>
          <w:color w:val="000000" w:themeColor="text1"/>
        </w:rPr>
        <w:t>cake</w:t>
      </w:r>
      <w:r w:rsidR="00681235">
        <w:rPr>
          <w:rFonts w:cstheme="minorHAnsi"/>
          <w:color w:val="000000" w:themeColor="text1"/>
        </w:rPr>
        <w:t xml:space="preserve"> type must be satisfied while allocating materials.</w:t>
      </w:r>
    </w:p>
    <w:p w14:paraId="61FC2A2B" w14:textId="6C147190" w:rsidR="00265B3C" w:rsidRDefault="00265B3C" w:rsidP="00265B3C">
      <w:pPr>
        <w:spacing w:line="276" w:lineRule="auto"/>
        <w:rPr>
          <w:rStyle w:val="Strong"/>
          <w:rFonts w:eastAsiaTheme="minorHAnsi" w:cstheme="minorHAnsi"/>
        </w:rPr>
      </w:pPr>
    </w:p>
    <w:p w14:paraId="67558CC2" w14:textId="7E0CC692" w:rsidR="00E4369B" w:rsidRDefault="001145A4" w:rsidP="00265B3C">
      <w:pPr>
        <w:spacing w:line="276" w:lineRule="auto"/>
        <w:rPr>
          <w:rStyle w:val="Strong"/>
          <w:rFonts w:eastAsiaTheme="minorHAnsi" w:cstheme="minorHAnsi"/>
        </w:rPr>
      </w:pPr>
      <w:r>
        <w:rPr>
          <w:noProof/>
        </w:rPr>
        <w:drawing>
          <wp:inline distT="0" distB="0" distL="0" distR="0" wp14:anchorId="0DC07B1D" wp14:editId="54D84C2C">
            <wp:extent cx="2892029" cy="3858139"/>
            <wp:effectExtent l="0" t="6668"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895714" cy="3863056"/>
                    </a:xfrm>
                    <a:prstGeom prst="rect">
                      <a:avLst/>
                    </a:prstGeom>
                    <a:noFill/>
                    <a:ln>
                      <a:noFill/>
                    </a:ln>
                  </pic:spPr>
                </pic:pic>
              </a:graphicData>
            </a:graphic>
          </wp:inline>
        </w:drawing>
      </w:r>
    </w:p>
    <w:p w14:paraId="21EAA8E3" w14:textId="77777777" w:rsidR="00265B3C" w:rsidRPr="00EE5199" w:rsidRDefault="00265B3C" w:rsidP="00265B3C">
      <w:pPr>
        <w:spacing w:line="276" w:lineRule="auto"/>
        <w:rPr>
          <w:rStyle w:val="Strong"/>
          <w:rFonts w:cstheme="minorHAnsi"/>
        </w:rPr>
      </w:pPr>
      <w:r w:rsidRPr="00C44B20">
        <w:rPr>
          <w:rStyle w:val="Strong"/>
          <w:rFonts w:eastAsiaTheme="minorHAnsi" w:cstheme="minorHAnsi"/>
        </w:rPr>
        <w:t>Model.</w:t>
      </w:r>
    </w:p>
    <w:p w14:paraId="425DCA35" w14:textId="77777777" w:rsidR="00265B3C" w:rsidRPr="00C44B20" w:rsidRDefault="00265B3C" w:rsidP="00265B3C">
      <w:pPr>
        <w:spacing w:line="276" w:lineRule="auto"/>
        <w:rPr>
          <w:rFonts w:cstheme="minorHAnsi"/>
          <w:color w:val="00B0F0"/>
          <w:shd w:val="clear" w:color="auto" w:fill="FFFFFF"/>
        </w:rPr>
      </w:pPr>
      <w:r w:rsidRPr="00C44B20">
        <w:rPr>
          <w:rFonts w:cstheme="minorHAnsi"/>
          <w:color w:val="00B0F0"/>
          <w:shd w:val="clear" w:color="auto" w:fill="FFFFFF"/>
        </w:rPr>
        <w:t>Parameters:</w:t>
      </w:r>
    </w:p>
    <w:p w14:paraId="23232082" w14:textId="2D2C8924" w:rsidR="00265B3C" w:rsidRPr="00576EDF" w:rsidRDefault="009D259A" w:rsidP="00265B3C">
      <w:pPr>
        <w:spacing w:line="276" w:lineRule="auto"/>
        <w:rPr>
          <w:rFonts w:ascii="Cambria Math" w:hAnsi="Cambria Math" w:cstheme="minorHAnsi"/>
          <w:i/>
          <w:shd w:val="clear" w:color="auto" w:fill="FFFFFF"/>
        </w:rPr>
      </w:pPr>
      <m:oMath>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S</m:t>
            </m:r>
          </m:e>
          <m:sub>
            <m:r>
              <w:rPr>
                <w:rFonts w:ascii="Cambria Math" w:hAnsi="Cambria Math"/>
                <w:shd w:val="clear" w:color="auto" w:fill="FFFFFF"/>
              </w:rPr>
              <m:t xml:space="preserve">C </m:t>
            </m:r>
          </m:sub>
        </m:sSub>
      </m:oMath>
      <w:r w:rsidR="00265B3C">
        <w:rPr>
          <w:shd w:val="clear" w:color="auto" w:fill="FFFFFF"/>
        </w:rPr>
        <w:t>:</w:t>
      </w:r>
      <w:r w:rsidR="00265B3C">
        <w:rPr>
          <w:rFonts w:ascii="Cambria Math" w:hAnsi="Cambria Math" w:cstheme="minorHAnsi"/>
          <w:i/>
          <w:shd w:val="clear" w:color="auto" w:fill="FFFFFF"/>
        </w:rPr>
        <w:t xml:space="preserve"> Selling Price of </w:t>
      </w:r>
      <w:r w:rsidR="00A343DA">
        <w:rPr>
          <w:rFonts w:ascii="Cambria Math" w:hAnsi="Cambria Math" w:cstheme="minorHAnsi"/>
          <w:i/>
          <w:shd w:val="clear" w:color="auto" w:fill="FFFFFF"/>
        </w:rPr>
        <w:t>cake</w:t>
      </w:r>
      <w:r w:rsidR="00265B3C">
        <w:rPr>
          <w:rFonts w:ascii="Cambria Math" w:hAnsi="Cambria Math" w:cstheme="minorHAnsi"/>
          <w:i/>
          <w:shd w:val="clear" w:color="auto" w:fill="FFFFFF"/>
        </w:rPr>
        <w:t xml:space="preserve"> type </w:t>
      </w:r>
      <m:oMath>
        <m:r>
          <w:rPr>
            <w:rFonts w:ascii="Cambria Math" w:hAnsi="Cambria Math" w:cstheme="minorHAnsi"/>
            <w:shd w:val="clear" w:color="auto" w:fill="FFFFFF"/>
          </w:rPr>
          <m:t>c</m:t>
        </m:r>
      </m:oMath>
      <w:r w:rsidR="00265B3C" w:rsidRPr="0007149D">
        <w:rPr>
          <w:rFonts w:ascii="Cambria Math" w:hAnsi="Cambria Math" w:cstheme="minorHAnsi"/>
          <w:i/>
          <w:shd w:val="clear" w:color="auto" w:fill="FFFFFF"/>
        </w:rPr>
        <w:t xml:space="preserve">, </w:t>
      </w:r>
      <m:oMath>
        <m:r>
          <w:rPr>
            <w:rFonts w:ascii="Cambria Math" w:hAnsi="Cambria Math" w:cstheme="minorHAnsi"/>
            <w:shd w:val="clear" w:color="auto" w:fill="FFFFFF"/>
          </w:rPr>
          <m:t xml:space="preserve"> where c∈</m:t>
        </m:r>
        <m:d>
          <m:dPr>
            <m:ctrlPr>
              <w:rPr>
                <w:rFonts w:ascii="Cambria Math" w:hAnsi="Cambria Math" w:cstheme="minorHAnsi"/>
                <w:i/>
                <w:shd w:val="clear" w:color="auto" w:fill="FFFFFF"/>
              </w:rPr>
            </m:ctrlPr>
          </m:dPr>
          <m:e>
            <m:r>
              <w:rPr>
                <w:rFonts w:ascii="Cambria Math" w:hAnsi="Cambria Math" w:cstheme="minorHAnsi"/>
                <w:shd w:val="clear" w:color="auto" w:fill="FFFFFF"/>
              </w:rPr>
              <m:t>Red Velvet, Tiramisu</m:t>
            </m:r>
          </m:e>
        </m:d>
      </m:oMath>
    </w:p>
    <w:p w14:paraId="15A2D91F" w14:textId="1A9C5613" w:rsidR="00265B3C" w:rsidRPr="00576EDF" w:rsidRDefault="009D259A" w:rsidP="00265B3C">
      <w:pPr>
        <w:spacing w:line="276" w:lineRule="auto"/>
        <w:rPr>
          <w:rFonts w:ascii="Cambria Math" w:hAnsi="Cambria Math" w:cstheme="minorHAnsi"/>
          <w:i/>
          <w:shd w:val="clear" w:color="auto" w:fill="FFFFFF"/>
        </w:rPr>
      </w:pPr>
      <m:oMath>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F</m:t>
            </m:r>
          </m:e>
          <m:sub>
            <m:r>
              <w:rPr>
                <w:rFonts w:ascii="Cambria Math" w:hAnsi="Cambria Math"/>
                <w:shd w:val="clear" w:color="auto" w:fill="FFFFFF"/>
              </w:rPr>
              <m:t>ic</m:t>
            </m:r>
          </m:sub>
        </m:sSub>
      </m:oMath>
      <w:r w:rsidR="00265B3C">
        <w:rPr>
          <w:shd w:val="clear" w:color="auto" w:fill="FFFFFF"/>
        </w:rPr>
        <w:t>:</w:t>
      </w:r>
      <w:r w:rsidR="00265B3C">
        <w:rPr>
          <w:rFonts w:ascii="Cambria Math" w:hAnsi="Cambria Math" w:cstheme="minorHAnsi"/>
          <w:i/>
          <w:shd w:val="clear" w:color="auto" w:fill="FFFFFF"/>
        </w:rPr>
        <w:t xml:space="preserve"> Minimum fraction of material </w:t>
      </w:r>
      <m:oMath>
        <m:r>
          <w:rPr>
            <w:rFonts w:ascii="Cambria Math" w:hAnsi="Cambria Math" w:cstheme="minorHAnsi"/>
            <w:shd w:val="clear" w:color="auto" w:fill="FFFFFF"/>
          </w:rPr>
          <m:t>i</m:t>
        </m:r>
      </m:oMath>
      <w:r w:rsidR="00265B3C">
        <w:rPr>
          <w:rFonts w:ascii="Cambria Math" w:hAnsi="Cambria Math" w:cstheme="minorHAnsi"/>
          <w:i/>
          <w:shd w:val="clear" w:color="auto" w:fill="FFFFFF"/>
        </w:rPr>
        <w:t xml:space="preserve"> to be present in </w:t>
      </w:r>
      <w:r w:rsidR="00A343DA">
        <w:rPr>
          <w:rFonts w:ascii="Cambria Math" w:hAnsi="Cambria Math" w:cstheme="minorHAnsi"/>
          <w:i/>
          <w:shd w:val="clear" w:color="auto" w:fill="FFFFFF"/>
        </w:rPr>
        <w:t>cake</w:t>
      </w:r>
      <w:r w:rsidR="00265B3C">
        <w:rPr>
          <w:rFonts w:ascii="Cambria Math" w:hAnsi="Cambria Math" w:cstheme="minorHAnsi"/>
          <w:i/>
          <w:shd w:val="clear" w:color="auto" w:fill="FFFFFF"/>
        </w:rPr>
        <w:t xml:space="preserve"> type </w:t>
      </w:r>
      <m:oMath>
        <m:r>
          <w:rPr>
            <w:rFonts w:ascii="Cambria Math" w:hAnsi="Cambria Math" w:cstheme="minorHAnsi"/>
            <w:shd w:val="clear" w:color="auto" w:fill="FFFFFF"/>
          </w:rPr>
          <m:t>c</m:t>
        </m:r>
      </m:oMath>
      <w:r w:rsidR="00265B3C" w:rsidRPr="0007149D">
        <w:rPr>
          <w:rFonts w:ascii="Cambria Math" w:hAnsi="Cambria Math" w:cstheme="minorHAnsi"/>
          <w:i/>
          <w:shd w:val="clear" w:color="auto" w:fill="FFFFFF"/>
        </w:rPr>
        <w:t xml:space="preserve">, </w:t>
      </w:r>
      <m:oMath>
        <m:r>
          <w:rPr>
            <w:rFonts w:ascii="Cambria Math" w:hAnsi="Cambria Math" w:cstheme="minorHAnsi"/>
            <w:shd w:val="clear" w:color="auto" w:fill="FFFFFF"/>
          </w:rPr>
          <m:t xml:space="preserve"> where i∈</m:t>
        </m:r>
        <m:d>
          <m:dPr>
            <m:ctrlPr>
              <w:rPr>
                <w:rFonts w:ascii="Cambria Math" w:hAnsi="Cambria Math" w:cstheme="minorHAnsi"/>
                <w:i/>
                <w:shd w:val="clear" w:color="auto" w:fill="FFFFFF"/>
              </w:rPr>
            </m:ctrlPr>
          </m:dPr>
          <m:e>
            <m:r>
              <w:rPr>
                <w:rFonts w:ascii="Cambria Math" w:hAnsi="Cambria Math" w:cstheme="minorHAnsi"/>
                <w:shd w:val="clear" w:color="auto" w:fill="FFFFFF"/>
              </w:rPr>
              <m:t>Flour,Sugar,Butter</m:t>
            </m:r>
          </m:e>
        </m:d>
      </m:oMath>
      <w:r w:rsidR="00265B3C">
        <w:rPr>
          <w:rFonts w:ascii="Cambria Math" w:hAnsi="Cambria Math" w:cstheme="minorHAnsi"/>
          <w:i/>
          <w:shd w:val="clear" w:color="auto" w:fill="FFFFFF"/>
        </w:rPr>
        <w:t xml:space="preserve">, </w:t>
      </w:r>
      <m:oMath>
        <m:r>
          <w:rPr>
            <w:rFonts w:ascii="Cambria Math" w:hAnsi="Cambria Math" w:cstheme="minorHAnsi"/>
            <w:shd w:val="clear" w:color="auto" w:fill="FFFFFF"/>
          </w:rPr>
          <m:t xml:space="preserve"> </m:t>
        </m:r>
        <m:r>
          <w:rPr>
            <w:rFonts w:ascii="Cambria Math" w:hAnsi="Cambria Math" w:cstheme="minorHAnsi"/>
            <w:shd w:val="clear" w:color="auto" w:fill="FFFFFF"/>
          </w:rPr>
          <m:t>c∈</m:t>
        </m:r>
        <m:d>
          <m:dPr>
            <m:ctrlPr>
              <w:rPr>
                <w:rFonts w:ascii="Cambria Math" w:hAnsi="Cambria Math" w:cstheme="minorHAnsi"/>
                <w:i/>
                <w:shd w:val="clear" w:color="auto" w:fill="FFFFFF"/>
              </w:rPr>
            </m:ctrlPr>
          </m:dPr>
          <m:e>
            <m:r>
              <w:rPr>
                <w:rFonts w:ascii="Cambria Math" w:hAnsi="Cambria Math" w:cstheme="minorHAnsi"/>
                <w:shd w:val="clear" w:color="auto" w:fill="FFFFFF"/>
              </w:rPr>
              <m:t>Red Velvet, Tiramisu</m:t>
            </m:r>
          </m:e>
        </m:d>
      </m:oMath>
    </w:p>
    <w:p w14:paraId="21CB3B02" w14:textId="20FA6EA6" w:rsidR="00265B3C" w:rsidRPr="00576EDF" w:rsidRDefault="009D259A" w:rsidP="00265B3C">
      <w:pPr>
        <w:spacing w:line="276" w:lineRule="auto"/>
        <w:rPr>
          <w:rFonts w:ascii="Cambria Math" w:hAnsi="Cambria Math" w:cstheme="minorHAnsi"/>
          <w:i/>
          <w:shd w:val="clear" w:color="auto" w:fill="FFFFFF"/>
        </w:rPr>
      </w:pPr>
      <m:oMath>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A</m:t>
            </m:r>
          </m:e>
          <m:sub>
            <m:r>
              <w:rPr>
                <w:rFonts w:ascii="Cambria Math" w:hAnsi="Cambria Math"/>
                <w:shd w:val="clear" w:color="auto" w:fill="FFFFFF"/>
              </w:rPr>
              <m:t xml:space="preserve">i </m:t>
            </m:r>
          </m:sub>
        </m:sSub>
      </m:oMath>
      <w:r w:rsidR="00265B3C">
        <w:rPr>
          <w:shd w:val="clear" w:color="auto" w:fill="FFFFFF"/>
        </w:rPr>
        <w:t xml:space="preserve">: </w:t>
      </w:r>
      <w:r w:rsidR="00265B3C">
        <w:rPr>
          <w:rFonts w:ascii="Cambria Math" w:hAnsi="Cambria Math" w:cstheme="minorHAnsi"/>
          <w:i/>
          <w:shd w:val="clear" w:color="auto" w:fill="FFFFFF"/>
        </w:rPr>
        <w:t xml:space="preserve">Availability of material  </w:t>
      </w:r>
      <m:oMath>
        <m:r>
          <w:rPr>
            <w:rFonts w:ascii="Cambria Math" w:hAnsi="Cambria Math" w:cstheme="minorHAnsi"/>
            <w:shd w:val="clear" w:color="auto" w:fill="FFFFFF"/>
          </w:rPr>
          <m:t>i</m:t>
        </m:r>
      </m:oMath>
      <w:r w:rsidR="00265B3C" w:rsidRPr="0007149D">
        <w:rPr>
          <w:rFonts w:ascii="Cambria Math" w:hAnsi="Cambria Math" w:cstheme="minorHAnsi"/>
          <w:i/>
          <w:shd w:val="clear" w:color="auto" w:fill="FFFFFF"/>
        </w:rPr>
        <w:t xml:space="preserve">, </w:t>
      </w:r>
      <m:oMath>
        <m:r>
          <w:rPr>
            <w:rFonts w:ascii="Cambria Math" w:hAnsi="Cambria Math" w:cstheme="minorHAnsi"/>
            <w:shd w:val="clear" w:color="auto" w:fill="FFFFFF"/>
          </w:rPr>
          <m:t xml:space="preserve"> where i∈</m:t>
        </m:r>
        <m:d>
          <m:dPr>
            <m:ctrlPr>
              <w:rPr>
                <w:rFonts w:ascii="Cambria Math" w:hAnsi="Cambria Math" w:cstheme="minorHAnsi"/>
                <w:i/>
                <w:shd w:val="clear" w:color="auto" w:fill="FFFFFF"/>
              </w:rPr>
            </m:ctrlPr>
          </m:dPr>
          <m:e>
            <m:r>
              <w:rPr>
                <w:rFonts w:ascii="Cambria Math" w:hAnsi="Cambria Math" w:cstheme="minorHAnsi"/>
                <w:shd w:val="clear" w:color="auto" w:fill="FFFFFF"/>
              </w:rPr>
              <m:t>Flour,Sugar,Butter</m:t>
            </m:r>
          </m:e>
        </m:d>
      </m:oMath>
    </w:p>
    <w:p w14:paraId="3873CD5E" w14:textId="77777777" w:rsidR="00265B3C" w:rsidRDefault="00265B3C" w:rsidP="00265B3C">
      <w:pPr>
        <w:spacing w:line="276" w:lineRule="auto"/>
        <w:rPr>
          <w:rFonts w:ascii="Cambria Math" w:hAnsi="Cambria Math" w:cstheme="minorHAnsi"/>
          <w:i/>
          <w:shd w:val="clear" w:color="auto" w:fill="FFFFFF"/>
        </w:rPr>
      </w:pPr>
    </w:p>
    <w:p w14:paraId="4D9A726E" w14:textId="77777777" w:rsidR="00265B3C" w:rsidRPr="00C44B20" w:rsidRDefault="00265B3C" w:rsidP="00265B3C">
      <w:pPr>
        <w:spacing w:line="276" w:lineRule="auto"/>
        <w:rPr>
          <w:rFonts w:cstheme="minorHAnsi"/>
          <w:color w:val="00B0F0"/>
          <w:shd w:val="clear" w:color="auto" w:fill="FFFFFF"/>
        </w:rPr>
      </w:pPr>
      <w:r w:rsidRPr="00C44B20">
        <w:rPr>
          <w:rFonts w:cstheme="minorHAnsi"/>
          <w:color w:val="00B0F0"/>
          <w:shd w:val="clear" w:color="auto" w:fill="FFFFFF"/>
        </w:rPr>
        <w:t>Decisions:</w:t>
      </w:r>
    </w:p>
    <w:p w14:paraId="1FB22DBA" w14:textId="6509EDEF" w:rsidR="00265B3C" w:rsidRPr="00576EDF" w:rsidRDefault="009D259A" w:rsidP="00265B3C">
      <w:pPr>
        <w:spacing w:line="276" w:lineRule="auto"/>
        <w:rPr>
          <w:rFonts w:ascii="Cambria Math" w:hAnsi="Cambria Math" w:cstheme="minorHAnsi"/>
          <w:i/>
          <w:shd w:val="clear" w:color="auto" w:fill="FFFFFF"/>
        </w:rPr>
      </w:pPr>
      <m:oMath>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x</m:t>
            </m:r>
          </m:e>
          <m:sub>
            <m:r>
              <w:rPr>
                <w:rFonts w:ascii="Cambria Math" w:hAnsi="Cambria Math"/>
                <w:shd w:val="clear" w:color="auto" w:fill="FFFFFF"/>
              </w:rPr>
              <m:t>ic</m:t>
            </m:r>
          </m:sub>
        </m:sSub>
      </m:oMath>
      <w:r w:rsidR="00265B3C">
        <w:rPr>
          <w:shd w:val="clear" w:color="auto" w:fill="FFFFFF"/>
        </w:rPr>
        <w:t>:</w:t>
      </w:r>
      <w:r w:rsidR="00265B3C">
        <w:rPr>
          <w:rFonts w:ascii="Cambria Math" w:hAnsi="Cambria Math" w:cstheme="minorHAnsi"/>
          <w:i/>
          <w:shd w:val="clear" w:color="auto" w:fill="FFFFFF"/>
        </w:rPr>
        <w:t xml:space="preserve"> Ounces of material </w:t>
      </w:r>
      <m:oMath>
        <m:r>
          <w:rPr>
            <w:rFonts w:ascii="Cambria Math" w:hAnsi="Cambria Math" w:cstheme="minorHAnsi"/>
            <w:shd w:val="clear" w:color="auto" w:fill="FFFFFF"/>
          </w:rPr>
          <m:t xml:space="preserve"> </m:t>
        </m:r>
        <m:r>
          <w:rPr>
            <w:rFonts w:ascii="Cambria Math" w:hAnsi="Cambria Math"/>
            <w:shd w:val="clear" w:color="auto" w:fill="FFFFFF"/>
          </w:rPr>
          <m:t xml:space="preserve">i  to </m:t>
        </m:r>
      </m:oMath>
      <w:r w:rsidR="00265B3C">
        <w:rPr>
          <w:rFonts w:ascii="Cambria Math" w:hAnsi="Cambria Math" w:cstheme="minorHAnsi"/>
          <w:i/>
          <w:shd w:val="clear" w:color="auto" w:fill="FFFFFF"/>
        </w:rPr>
        <w:t xml:space="preserve">to be allocated to </w:t>
      </w:r>
      <w:r w:rsidR="00A343DA">
        <w:rPr>
          <w:rFonts w:ascii="Cambria Math" w:hAnsi="Cambria Math" w:cstheme="minorHAnsi"/>
          <w:i/>
          <w:shd w:val="clear" w:color="auto" w:fill="FFFFFF"/>
        </w:rPr>
        <w:t>cake</w:t>
      </w:r>
      <w:r w:rsidR="00265B3C">
        <w:rPr>
          <w:rFonts w:ascii="Cambria Math" w:hAnsi="Cambria Math" w:cstheme="minorHAnsi"/>
          <w:i/>
          <w:shd w:val="clear" w:color="auto" w:fill="FFFFFF"/>
        </w:rPr>
        <w:t xml:space="preserve"> type  </w:t>
      </w:r>
      <m:oMath>
        <m:r>
          <w:rPr>
            <w:rFonts w:ascii="Cambria Math" w:hAnsi="Cambria Math" w:cstheme="minorHAnsi"/>
            <w:shd w:val="clear" w:color="auto" w:fill="FFFFFF"/>
          </w:rPr>
          <m:t>c</m:t>
        </m:r>
      </m:oMath>
      <w:r w:rsidR="00265B3C" w:rsidRPr="0007149D">
        <w:rPr>
          <w:rFonts w:ascii="Cambria Math" w:hAnsi="Cambria Math" w:cstheme="minorHAnsi"/>
          <w:i/>
          <w:shd w:val="clear" w:color="auto" w:fill="FFFFFF"/>
        </w:rPr>
        <w:t xml:space="preserve"> , </w:t>
      </w:r>
      <m:oMath>
        <m:r>
          <w:rPr>
            <w:rFonts w:ascii="Cambria Math" w:hAnsi="Cambria Math" w:cstheme="minorHAnsi"/>
            <w:shd w:val="clear" w:color="auto" w:fill="FFFFFF"/>
          </w:rPr>
          <m:t xml:space="preserve"> where i∈</m:t>
        </m:r>
        <m:d>
          <m:dPr>
            <m:ctrlPr>
              <w:rPr>
                <w:rFonts w:ascii="Cambria Math" w:hAnsi="Cambria Math" w:cstheme="minorHAnsi"/>
                <w:i/>
                <w:shd w:val="clear" w:color="auto" w:fill="FFFFFF"/>
              </w:rPr>
            </m:ctrlPr>
          </m:dPr>
          <m:e>
            <m:r>
              <w:rPr>
                <w:rFonts w:ascii="Cambria Math" w:hAnsi="Cambria Math" w:cstheme="minorHAnsi"/>
                <w:shd w:val="clear" w:color="auto" w:fill="FFFFFF"/>
              </w:rPr>
              <m:t>Flour,Sugar,Butter</m:t>
            </m:r>
          </m:e>
        </m:d>
      </m:oMath>
      <w:r w:rsidR="00265B3C">
        <w:rPr>
          <w:rFonts w:ascii="Cambria Math" w:hAnsi="Cambria Math" w:cstheme="minorHAnsi"/>
          <w:i/>
          <w:shd w:val="clear" w:color="auto" w:fill="FFFFFF"/>
        </w:rPr>
        <w:t xml:space="preserve">, </w:t>
      </w:r>
      <m:oMath>
        <m:r>
          <w:rPr>
            <w:rFonts w:ascii="Cambria Math" w:hAnsi="Cambria Math" w:cstheme="minorHAnsi"/>
            <w:shd w:val="clear" w:color="auto" w:fill="FFFFFF"/>
          </w:rPr>
          <m:t xml:space="preserve"> c∈</m:t>
        </m:r>
        <m:d>
          <m:dPr>
            <m:ctrlPr>
              <w:rPr>
                <w:rFonts w:ascii="Cambria Math" w:hAnsi="Cambria Math" w:cstheme="minorHAnsi"/>
                <w:i/>
                <w:shd w:val="clear" w:color="auto" w:fill="FFFFFF"/>
              </w:rPr>
            </m:ctrlPr>
          </m:dPr>
          <m:e>
            <m:r>
              <w:rPr>
                <w:rFonts w:ascii="Cambria Math" w:hAnsi="Cambria Math" w:cstheme="minorHAnsi"/>
                <w:shd w:val="clear" w:color="auto" w:fill="FFFFFF"/>
              </w:rPr>
              <m:t>Red Velvet, Tiramisu</m:t>
            </m:r>
          </m:e>
        </m:d>
      </m:oMath>
    </w:p>
    <w:p w14:paraId="75E95AC8" w14:textId="77777777" w:rsidR="00265B3C" w:rsidRPr="0007149D" w:rsidRDefault="00265B3C" w:rsidP="00265B3C">
      <w:pPr>
        <w:spacing w:line="276" w:lineRule="auto"/>
        <w:rPr>
          <w:rFonts w:cstheme="minorBidi"/>
          <w:shd w:val="clear" w:color="auto" w:fill="FFFFFF"/>
        </w:rPr>
      </w:pPr>
    </w:p>
    <w:p w14:paraId="144CAB03" w14:textId="3190C90D" w:rsidR="00265B3C" w:rsidRPr="00480896" w:rsidRDefault="00265B3C" w:rsidP="00265B3C">
      <w:pPr>
        <w:spacing w:line="276" w:lineRule="auto"/>
        <w:rPr>
          <w:rFonts w:ascii="Cambria Math" w:hAnsi="Cambria Math" w:cstheme="minorHAnsi"/>
          <w:i/>
          <w:shd w:val="clear" w:color="auto" w:fill="FFFFFF"/>
        </w:rPr>
      </w:pPr>
      <w:r w:rsidRPr="00C44B20">
        <w:rPr>
          <w:rFonts w:cstheme="minorHAnsi"/>
          <w:color w:val="00B0F0"/>
          <w:shd w:val="clear" w:color="auto" w:fill="FFFFFF"/>
        </w:rPr>
        <w:t>Objective:</w:t>
      </w:r>
      <w:r>
        <w:rPr>
          <w:rFonts w:cstheme="minorHAnsi"/>
          <w:color w:val="00B0F0"/>
          <w:shd w:val="clear" w:color="auto" w:fill="FFFFFF"/>
        </w:rPr>
        <w:t xml:space="preserve"> </w:t>
      </w:r>
      <w:r w:rsidRPr="00480896">
        <w:rPr>
          <w:rFonts w:ascii="Cambria Math" w:hAnsi="Cambria Math" w:cstheme="minorHAnsi"/>
          <w:i/>
          <w:shd w:val="clear" w:color="auto" w:fill="FFFFFF"/>
        </w:rPr>
        <w:t>M</w:t>
      </w:r>
      <w:r>
        <w:rPr>
          <w:rFonts w:ascii="Cambria Math" w:hAnsi="Cambria Math" w:cstheme="minorHAnsi"/>
          <w:i/>
          <w:shd w:val="clear" w:color="auto" w:fill="FFFFFF"/>
        </w:rPr>
        <w:t>aximize Re</w:t>
      </w:r>
      <w:r w:rsidR="006E2A79">
        <w:rPr>
          <w:rFonts w:ascii="Cambria Math" w:hAnsi="Cambria Math" w:cstheme="minorHAnsi"/>
          <w:i/>
          <w:shd w:val="clear" w:color="auto" w:fill="FFFFFF"/>
        </w:rPr>
        <w:t>venue</w:t>
      </w:r>
    </w:p>
    <w:p w14:paraId="5C494B69" w14:textId="1DE34089" w:rsidR="00265B3C" w:rsidRPr="00FE4665" w:rsidRDefault="00265B3C" w:rsidP="00265B3C">
      <w:pPr>
        <w:spacing w:line="276" w:lineRule="auto"/>
        <w:rPr>
          <w:rFonts w:cstheme="minorHAnsi"/>
          <w:shd w:val="clear" w:color="auto" w:fill="FFFFFF"/>
          <w:vertAlign w:val="subscript"/>
        </w:rPr>
      </w:pPr>
      <m:oMath>
        <m:r>
          <w:rPr>
            <w:rFonts w:ascii="Cambria Math" w:hAnsi="Cambria Math" w:cstheme="minorHAnsi"/>
            <w:shd w:val="clear" w:color="auto" w:fill="FFFFFF"/>
          </w:rPr>
          <m:t>max</m:t>
        </m:r>
        <m:nary>
          <m:naryPr>
            <m:chr m:val="∑"/>
            <m:limLoc m:val="undOvr"/>
            <m:supHide m:val="1"/>
            <m:ctrlPr>
              <w:rPr>
                <w:rFonts w:ascii="Cambria Math" w:eastAsiaTheme="minorEastAsia" w:hAnsi="Cambria Math" w:cstheme="minorHAnsi"/>
                <w:i/>
                <w:shd w:val="clear" w:color="auto" w:fill="FFFFFF"/>
                <w:lang w:eastAsia="zh-CN"/>
              </w:rPr>
            </m:ctrlPr>
          </m:naryPr>
          <m:sub>
            <m:r>
              <w:rPr>
                <w:rFonts w:ascii="Cambria Math" w:hAnsi="Cambria Math" w:cstheme="minorHAnsi"/>
                <w:shd w:val="clear" w:color="auto" w:fill="FFFFFF"/>
              </w:rPr>
              <m:t>c∈</m:t>
            </m:r>
            <m:d>
              <m:dPr>
                <m:ctrlPr>
                  <w:rPr>
                    <w:rFonts w:ascii="Cambria Math" w:hAnsi="Cambria Math" w:cstheme="minorHAnsi"/>
                    <w:i/>
                    <w:shd w:val="clear" w:color="auto" w:fill="FFFFFF"/>
                  </w:rPr>
                </m:ctrlPr>
              </m:dPr>
              <m:e>
                <m:r>
                  <w:rPr>
                    <w:rFonts w:ascii="Cambria Math" w:hAnsi="Cambria Math" w:cstheme="minorHAnsi"/>
                    <w:shd w:val="clear" w:color="auto" w:fill="FFFFFF"/>
                  </w:rPr>
                  <m:t>Red Velvet, Tiramisu</m:t>
                </m:r>
              </m:e>
            </m:d>
          </m:sub>
          <m:sup/>
          <m:e>
            <m:r>
              <w:rPr>
                <w:rFonts w:ascii="Cambria Math" w:hAnsi="Cambria Math"/>
                <w:shd w:val="clear" w:color="auto" w:fill="FFFFFF"/>
              </w:rPr>
              <m:t xml:space="preserve"> </m:t>
            </m:r>
          </m:e>
        </m:nary>
      </m:oMath>
      <w:r>
        <w:rPr>
          <w:rFonts w:cstheme="minorHAnsi"/>
          <w:color w:val="000000" w:themeColor="text1"/>
          <w:shd w:val="clear" w:color="auto" w:fill="FFFFFF"/>
        </w:rPr>
        <w:t xml:space="preserve"> </w:t>
      </w:r>
      <m:oMath>
        <m:sSub>
          <m:sSubPr>
            <m:ctrlPr>
              <w:rPr>
                <w:rFonts w:ascii="Cambria Math" w:hAnsi="Cambria Math" w:cstheme="minorHAnsi"/>
                <w:i/>
                <w:color w:val="000000" w:themeColor="text1"/>
                <w:shd w:val="clear" w:color="auto" w:fill="FFFFFF"/>
              </w:rPr>
            </m:ctrlPr>
          </m:sSubPr>
          <m:e>
            <m:r>
              <w:rPr>
                <w:rFonts w:ascii="Cambria Math" w:hAnsi="Cambria Math" w:cstheme="minorHAnsi"/>
                <w:color w:val="000000" w:themeColor="text1"/>
                <w:shd w:val="clear" w:color="auto" w:fill="FFFFFF"/>
              </w:rPr>
              <m:t>x</m:t>
            </m:r>
          </m:e>
          <m:sub>
            <m:r>
              <w:rPr>
                <w:rFonts w:ascii="Cambria Math" w:hAnsi="Cambria Math" w:cstheme="minorHAnsi"/>
                <w:color w:val="000000" w:themeColor="text1"/>
                <w:shd w:val="clear" w:color="auto" w:fill="FFFFFF"/>
              </w:rPr>
              <m:t>ic</m:t>
            </m:r>
          </m:sub>
        </m:sSub>
      </m:oMath>
      <w:r w:rsidR="006E2A79">
        <w:rPr>
          <w:rFonts w:cstheme="minorHAnsi"/>
          <w:color w:val="000000" w:themeColor="text1"/>
          <w:shd w:val="clear" w:color="auto" w:fill="FFFFFF"/>
        </w:rPr>
        <w:t>*</w:t>
      </w:r>
      <m:oMath>
        <m:sSub>
          <m:sSubPr>
            <m:ctrlPr>
              <w:rPr>
                <w:rFonts w:ascii="Cambria Math" w:hAnsi="Cambria Math" w:cstheme="minorHAnsi"/>
                <w:i/>
                <w:color w:val="000000" w:themeColor="text1"/>
                <w:shd w:val="clear" w:color="auto" w:fill="FFFFFF"/>
              </w:rPr>
            </m:ctrlPr>
          </m:sSubPr>
          <m:e>
            <m:r>
              <w:rPr>
                <w:rFonts w:ascii="Cambria Math" w:hAnsi="Cambria Math" w:cstheme="minorHAnsi"/>
                <w:color w:val="000000" w:themeColor="text1"/>
                <w:shd w:val="clear" w:color="auto" w:fill="FFFFFF"/>
              </w:rPr>
              <m:t xml:space="preserve"> S</m:t>
            </m:r>
          </m:e>
          <m:sub>
            <m:r>
              <w:rPr>
                <w:rFonts w:ascii="Cambria Math" w:hAnsi="Cambria Math" w:cstheme="minorHAnsi"/>
                <w:color w:val="000000" w:themeColor="text1"/>
                <w:shd w:val="clear" w:color="auto" w:fill="FFFFFF"/>
              </w:rPr>
              <m:t>C</m:t>
            </m:r>
          </m:sub>
        </m:sSub>
      </m:oMath>
    </w:p>
    <w:p w14:paraId="02DED344" w14:textId="77777777" w:rsidR="00265B3C" w:rsidRDefault="00265B3C" w:rsidP="00265B3C">
      <w:pPr>
        <w:spacing w:line="276" w:lineRule="auto"/>
        <w:rPr>
          <w:rFonts w:cstheme="minorHAnsi"/>
          <w:b/>
          <w:color w:val="000000" w:themeColor="text1"/>
        </w:rPr>
      </w:pPr>
    </w:p>
    <w:p w14:paraId="395B7C32" w14:textId="77777777" w:rsidR="00265B3C" w:rsidRPr="00C44B20" w:rsidRDefault="00265B3C" w:rsidP="00265B3C">
      <w:pPr>
        <w:spacing w:line="276" w:lineRule="auto"/>
        <w:rPr>
          <w:rFonts w:cstheme="minorHAnsi"/>
          <w:b/>
          <w:color w:val="000000" w:themeColor="text1"/>
        </w:rPr>
      </w:pPr>
    </w:p>
    <w:p w14:paraId="05B84F41" w14:textId="77777777" w:rsidR="00265B3C" w:rsidRPr="00C44B20" w:rsidRDefault="00265B3C" w:rsidP="00265B3C">
      <w:pPr>
        <w:spacing w:line="276" w:lineRule="auto"/>
        <w:rPr>
          <w:rFonts w:cstheme="minorHAnsi"/>
          <w:color w:val="00B0F0"/>
          <w:shd w:val="clear" w:color="auto" w:fill="FFFFFF"/>
        </w:rPr>
      </w:pPr>
      <w:r w:rsidRPr="00C44B20">
        <w:rPr>
          <w:rFonts w:cstheme="minorHAnsi"/>
          <w:color w:val="00B0F0"/>
          <w:shd w:val="clear" w:color="auto" w:fill="FFFFFF"/>
        </w:rPr>
        <w:t>Constraints:</w:t>
      </w:r>
    </w:p>
    <w:p w14:paraId="0AC526DD" w14:textId="7BCADAD8" w:rsidR="00265B3C" w:rsidRPr="00C44B20" w:rsidRDefault="00265B3C" w:rsidP="00265B3C">
      <w:pPr>
        <w:spacing w:line="276" w:lineRule="auto"/>
        <w:rPr>
          <w:rFonts w:cstheme="minorHAnsi"/>
          <w:color w:val="000000" w:themeColor="text1"/>
        </w:rPr>
      </w:pPr>
      <m:oMath>
        <m:r>
          <w:rPr>
            <w:rFonts w:ascii="Cambria Math" w:eastAsiaTheme="minorEastAsia" w:hAnsi="Cambria Math" w:cstheme="minorBidi"/>
            <w:shd w:val="clear" w:color="auto" w:fill="FFFFFF"/>
            <w:lang w:eastAsia="zh-CN"/>
          </w:rPr>
          <m:t xml:space="preserve"> </m:t>
        </m:r>
        <m:sSub>
          <m:sSubPr>
            <m:ctrlPr>
              <w:rPr>
                <w:rFonts w:ascii="Cambria Math" w:eastAsiaTheme="minorEastAsia" w:hAnsi="Cambria Math" w:cstheme="minorBidi"/>
                <w:i/>
                <w:shd w:val="clear" w:color="auto" w:fill="FFFFFF"/>
                <w:lang w:eastAsia="zh-CN"/>
              </w:rPr>
            </m:ctrlPr>
          </m:sSubPr>
          <m:e>
            <m:r>
              <w:rPr>
                <w:rFonts w:ascii="Cambria Math" w:eastAsiaTheme="minorEastAsia" w:hAnsi="Cambria Math" w:cstheme="minorBidi"/>
                <w:shd w:val="clear" w:color="auto" w:fill="FFFFFF"/>
                <w:lang w:eastAsia="zh-CN"/>
              </w:rPr>
              <m:t>x</m:t>
            </m:r>
          </m:e>
          <m:sub>
            <m:r>
              <w:rPr>
                <w:rFonts w:ascii="Cambria Math" w:hAnsi="Cambria Math"/>
                <w:shd w:val="clear" w:color="auto" w:fill="FFFFFF"/>
              </w:rPr>
              <m:t xml:space="preserve">ic </m:t>
            </m:r>
          </m:sub>
        </m:sSub>
        <m:r>
          <w:rPr>
            <w:rFonts w:ascii="Cambria Math" w:hAnsi="Cambria Math" w:cstheme="minorHAnsi"/>
            <w:color w:val="000000" w:themeColor="text1"/>
          </w:rPr>
          <m:t xml:space="preserve">≥0                          </m:t>
        </m:r>
        <m:d>
          <m:dPr>
            <m:ctrlPr>
              <w:rPr>
                <w:rFonts w:ascii="Cambria Math" w:hAnsi="Cambria Math" w:cstheme="minorHAnsi"/>
                <w:i/>
                <w:color w:val="000000" w:themeColor="text1"/>
              </w:rPr>
            </m:ctrlPr>
          </m:dPr>
          <m:e>
            <m:r>
              <w:rPr>
                <w:rFonts w:ascii="Cambria Math" w:hAnsi="Cambria Math" w:cstheme="minorHAnsi"/>
                <w:color w:val="000000" w:themeColor="text1"/>
              </w:rPr>
              <m:t>1</m:t>
            </m:r>
          </m:e>
        </m:d>
      </m:oMath>
      <w:r>
        <w:rPr>
          <w:rFonts w:cstheme="minorHAnsi"/>
          <w:color w:val="000000" w:themeColor="text1"/>
        </w:rPr>
        <w:t xml:space="preserve"> </w:t>
      </w:r>
      <w:r w:rsidR="004F5CFD">
        <w:rPr>
          <w:rFonts w:cstheme="minorHAnsi"/>
          <w:color w:val="000000" w:themeColor="text1"/>
        </w:rPr>
        <w:t>Non- negative allocation</w:t>
      </w:r>
    </w:p>
    <w:p w14:paraId="4870B33E" w14:textId="0DC7206B" w:rsidR="00265B3C" w:rsidRPr="007A243E" w:rsidRDefault="009D259A" w:rsidP="00265B3C">
      <w:pPr>
        <w:spacing w:line="276" w:lineRule="auto"/>
        <w:rPr>
          <w:rFonts w:cstheme="minorHAnsi"/>
          <w:b/>
          <w:color w:val="000000" w:themeColor="text1"/>
        </w:rPr>
      </w:pPr>
      <m:oMath>
        <m:sSub>
          <m:sSubPr>
            <m:ctrlPr>
              <w:rPr>
                <w:rFonts w:ascii="Cambria Math" w:hAnsi="Cambria Math" w:cstheme="minorHAnsi"/>
                <w:i/>
                <w:color w:val="000000" w:themeColor="text1"/>
                <w:shd w:val="clear" w:color="auto" w:fill="FFFFFF"/>
              </w:rPr>
            </m:ctrlPr>
          </m:sSubPr>
          <m:e>
            <m:r>
              <w:rPr>
                <w:rFonts w:ascii="Cambria Math" w:hAnsi="Cambria Math" w:cstheme="minorHAnsi"/>
                <w:color w:val="000000" w:themeColor="text1"/>
                <w:shd w:val="clear" w:color="auto" w:fill="FFFFFF"/>
              </w:rPr>
              <m:t>x</m:t>
            </m:r>
          </m:e>
          <m:sub>
            <m:r>
              <w:rPr>
                <w:rFonts w:ascii="Cambria Math" w:hAnsi="Cambria Math" w:cstheme="minorHAnsi"/>
                <w:color w:val="000000" w:themeColor="text1"/>
                <w:shd w:val="clear" w:color="auto" w:fill="FFFFFF"/>
              </w:rPr>
              <m:t>ic</m:t>
            </m:r>
          </m:sub>
        </m:sSub>
        <m:r>
          <w:rPr>
            <w:rFonts w:ascii="Cambria Math" w:hAnsi="Cambria Math" w:cstheme="minorHAnsi"/>
            <w:color w:val="000000" w:themeColor="text1"/>
          </w:rPr>
          <m:t xml:space="preserve"> ≥  </m:t>
        </m:r>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F</m:t>
            </m:r>
          </m:e>
          <m:sub>
            <m:r>
              <w:rPr>
                <w:rFonts w:ascii="Cambria Math" w:hAnsi="Cambria Math"/>
                <w:shd w:val="clear" w:color="auto" w:fill="FFFFFF"/>
              </w:rPr>
              <m:t>ic</m:t>
            </m:r>
          </m:sub>
        </m:sSub>
        <m:r>
          <w:rPr>
            <w:rFonts w:ascii="Cambria Math" w:hAnsi="Cambria Math" w:cstheme="minorHAnsi"/>
            <w:color w:val="000000" w:themeColor="text1"/>
          </w:rPr>
          <m:t xml:space="preserve">*   </m:t>
        </m:r>
        <m:nary>
          <m:naryPr>
            <m:chr m:val="∑"/>
            <m:limLoc m:val="undOvr"/>
            <m:supHide m:val="1"/>
            <m:ctrlPr>
              <w:rPr>
                <w:rFonts w:ascii="Cambria Math" w:hAnsi="Cambria Math" w:cstheme="minorHAnsi"/>
                <w:i/>
                <w:color w:val="000000" w:themeColor="text1"/>
                <w:shd w:val="clear" w:color="auto" w:fill="FFFFFF"/>
              </w:rPr>
            </m:ctrlPr>
          </m:naryPr>
          <m:sub>
            <m:r>
              <w:rPr>
                <w:rFonts w:ascii="Cambria Math" w:hAnsi="Cambria Math" w:cstheme="minorHAnsi"/>
                <w:color w:val="000000" w:themeColor="text1"/>
                <w:shd w:val="clear" w:color="auto" w:fill="FFFFFF"/>
              </w:rPr>
              <m:t>i</m:t>
            </m:r>
          </m:sub>
          <m:sup/>
          <m:e>
            <m:sSub>
              <m:sSubPr>
                <m:ctrlPr>
                  <w:rPr>
                    <w:rFonts w:ascii="Cambria Math" w:hAnsi="Cambria Math" w:cstheme="minorHAnsi"/>
                    <w:i/>
                    <w:color w:val="000000" w:themeColor="text1"/>
                    <w:shd w:val="clear" w:color="auto" w:fill="FFFFFF"/>
                  </w:rPr>
                </m:ctrlPr>
              </m:sSubPr>
              <m:e>
                <m:r>
                  <w:rPr>
                    <w:rFonts w:ascii="Cambria Math" w:hAnsi="Cambria Math" w:cstheme="minorHAnsi"/>
                    <w:color w:val="000000" w:themeColor="text1"/>
                    <w:shd w:val="clear" w:color="auto" w:fill="FFFFFF"/>
                  </w:rPr>
                  <m:t>x</m:t>
                </m:r>
              </m:e>
              <m:sub>
                <m:r>
                  <w:rPr>
                    <w:rFonts w:ascii="Cambria Math" w:hAnsi="Cambria Math" w:cstheme="minorHAnsi"/>
                    <w:color w:val="000000" w:themeColor="text1"/>
                    <w:shd w:val="clear" w:color="auto" w:fill="FFFFFF"/>
                  </w:rPr>
                  <m:t xml:space="preserve">ic </m:t>
                </m:r>
              </m:sub>
            </m:sSub>
          </m:e>
        </m:nary>
        <m:r>
          <w:rPr>
            <w:rFonts w:ascii="Cambria Math" w:hAnsi="Cambria Math" w:cstheme="minorHAnsi"/>
            <w:color w:val="000000" w:themeColor="text1"/>
          </w:rPr>
          <m:t xml:space="preserve">  (</m:t>
        </m:r>
      </m:oMath>
      <w:r w:rsidR="00265B3C">
        <w:rPr>
          <w:rFonts w:cstheme="minorHAnsi"/>
          <w:color w:val="000000" w:themeColor="text1"/>
        </w:rPr>
        <w:t xml:space="preserve">2) </w:t>
      </w:r>
      <w:r w:rsidR="004F5CFD">
        <w:rPr>
          <w:rFonts w:cstheme="minorHAnsi"/>
          <w:color w:val="000000" w:themeColor="text1"/>
        </w:rPr>
        <w:t xml:space="preserve">Satisfy minimum percentage of each material units of in each </w:t>
      </w:r>
      <w:r w:rsidR="00906F82">
        <w:rPr>
          <w:rFonts w:cstheme="minorHAnsi"/>
          <w:color w:val="000000" w:themeColor="text1"/>
        </w:rPr>
        <w:t>cake</w:t>
      </w:r>
      <w:r w:rsidR="004F5CFD">
        <w:rPr>
          <w:rFonts w:cstheme="minorHAnsi"/>
          <w:color w:val="000000" w:themeColor="text1"/>
        </w:rPr>
        <w:t xml:space="preserve"> type</w:t>
      </w:r>
    </w:p>
    <w:p w14:paraId="26992BE4" w14:textId="14B1FA53" w:rsidR="00265B3C" w:rsidRDefault="004F5CFD" w:rsidP="004F5CFD">
      <w:pPr>
        <w:spacing w:line="276" w:lineRule="auto"/>
        <w:ind w:left="-270"/>
        <w:rPr>
          <w:rFonts w:cstheme="minorHAnsi"/>
          <w:shd w:val="clear" w:color="auto" w:fill="FFFFFF"/>
        </w:rPr>
      </w:pPr>
      <m:oMath>
        <m:r>
          <w:rPr>
            <w:rFonts w:ascii="Cambria Math" w:hAnsi="Cambria Math" w:cstheme="minorHAnsi"/>
            <w:color w:val="000000" w:themeColor="text1"/>
            <w:shd w:val="clear" w:color="auto" w:fill="FFFFFF"/>
          </w:rPr>
          <m:t xml:space="preserve">     </m:t>
        </m:r>
        <m:nary>
          <m:naryPr>
            <m:chr m:val="∑"/>
            <m:limLoc m:val="undOvr"/>
            <m:supHide m:val="1"/>
            <m:ctrlPr>
              <w:rPr>
                <w:rFonts w:ascii="Cambria Math" w:hAnsi="Cambria Math" w:cstheme="minorHAnsi"/>
                <w:i/>
                <w:color w:val="000000" w:themeColor="text1"/>
                <w:shd w:val="clear" w:color="auto" w:fill="FFFFFF"/>
              </w:rPr>
            </m:ctrlPr>
          </m:naryPr>
          <m:sub>
            <m:r>
              <w:rPr>
                <w:rFonts w:ascii="Cambria Math" w:hAnsi="Cambria Math" w:cstheme="minorHAnsi"/>
                <w:color w:val="000000" w:themeColor="text1"/>
                <w:shd w:val="clear" w:color="auto" w:fill="FFFFFF"/>
              </w:rPr>
              <m:t>c</m:t>
            </m:r>
          </m:sub>
          <m:sup/>
          <m:e>
            <m:sSub>
              <m:sSubPr>
                <m:ctrlPr>
                  <w:rPr>
                    <w:rFonts w:ascii="Cambria Math" w:hAnsi="Cambria Math" w:cstheme="minorHAnsi"/>
                    <w:i/>
                    <w:color w:val="000000" w:themeColor="text1"/>
                    <w:shd w:val="clear" w:color="auto" w:fill="FFFFFF"/>
                  </w:rPr>
                </m:ctrlPr>
              </m:sSubPr>
              <m:e>
                <m:r>
                  <w:rPr>
                    <w:rFonts w:ascii="Cambria Math" w:hAnsi="Cambria Math" w:cstheme="minorHAnsi"/>
                    <w:color w:val="000000" w:themeColor="text1"/>
                    <w:shd w:val="clear" w:color="auto" w:fill="FFFFFF"/>
                  </w:rPr>
                  <m:t>x</m:t>
                </m:r>
              </m:e>
              <m:sub>
                <m:r>
                  <w:rPr>
                    <w:rFonts w:ascii="Cambria Math" w:hAnsi="Cambria Math" w:cstheme="minorHAnsi"/>
                    <w:color w:val="000000" w:themeColor="text1"/>
                    <w:shd w:val="clear" w:color="auto" w:fill="FFFFFF"/>
                  </w:rPr>
                  <m:t xml:space="preserve">ic </m:t>
                </m:r>
              </m:sub>
            </m:sSub>
          </m:e>
        </m:nary>
        <m:sSub>
          <m:sSubPr>
            <m:ctrlPr>
              <w:rPr>
                <w:rFonts w:ascii="Cambria Math" w:eastAsiaTheme="minorEastAsia" w:hAnsi="Cambria Math" w:cstheme="minorBidi"/>
                <w:i/>
                <w:shd w:val="clear" w:color="auto" w:fill="FFFFFF"/>
                <w:lang w:eastAsia="zh-CN"/>
              </w:rPr>
            </m:ctrlPr>
          </m:sSubPr>
          <m:e>
            <m:r>
              <w:rPr>
                <w:rFonts w:ascii="Cambria Math" w:hAnsi="Cambria Math" w:cstheme="minorHAnsi"/>
                <w:shd w:val="clear" w:color="auto" w:fill="FFFFFF"/>
              </w:rPr>
              <m:t>≤</m:t>
            </m:r>
            <m:r>
              <w:rPr>
                <w:rFonts w:ascii="Cambria Math" w:hAnsi="Cambria Math"/>
                <w:shd w:val="clear" w:color="auto" w:fill="FFFFFF"/>
              </w:rPr>
              <m:t>A</m:t>
            </m:r>
          </m:e>
          <m:sub>
            <m:r>
              <w:rPr>
                <w:rFonts w:ascii="Cambria Math" w:hAnsi="Cambria Math"/>
                <w:shd w:val="clear" w:color="auto" w:fill="FFFFFF"/>
              </w:rPr>
              <m:t xml:space="preserve">i </m:t>
            </m:r>
          </m:sub>
        </m:sSub>
        <m:r>
          <w:rPr>
            <w:rFonts w:ascii="Cambria Math" w:hAnsi="Cambria Math"/>
            <w:shd w:val="clear" w:color="auto" w:fill="FFFFFF"/>
          </w:rPr>
          <m:t xml:space="preserve">           </m:t>
        </m:r>
      </m:oMath>
      <w:r w:rsidR="00265B3C">
        <w:rPr>
          <w:rFonts w:cstheme="minorHAnsi"/>
          <w:shd w:val="clear" w:color="auto" w:fill="FFFFFF"/>
        </w:rPr>
        <w:t xml:space="preserve">       (3) </w:t>
      </w:r>
      <w:r>
        <w:rPr>
          <w:rFonts w:cstheme="minorHAnsi"/>
          <w:shd w:val="clear" w:color="auto" w:fill="FFFFFF"/>
        </w:rPr>
        <w:t>Maximum availability of materials.</w:t>
      </w:r>
    </w:p>
    <w:p w14:paraId="65B70D9B" w14:textId="77777777" w:rsidR="00012158" w:rsidRPr="006E2A79" w:rsidRDefault="00012158" w:rsidP="00265B3C">
      <w:pPr>
        <w:spacing w:line="276" w:lineRule="auto"/>
        <w:rPr>
          <w:rFonts w:cstheme="minorHAnsi"/>
          <w:shd w:val="clear" w:color="auto" w:fill="FFFFFF"/>
        </w:rPr>
      </w:pPr>
    </w:p>
    <w:p w14:paraId="71C8EDD5" w14:textId="0B0960B6" w:rsidR="00265B3C" w:rsidRPr="006E2A79" w:rsidRDefault="00265B3C" w:rsidP="00265B3C">
      <w:pPr>
        <w:spacing w:line="276" w:lineRule="auto"/>
        <w:rPr>
          <w:rFonts w:cstheme="minorHAnsi"/>
          <w:color w:val="000000" w:themeColor="text1"/>
          <w:shd w:val="clear" w:color="auto" w:fill="FFFFFF"/>
        </w:rPr>
      </w:pPr>
      <w:r>
        <w:rPr>
          <w:rFonts w:cstheme="minorHAnsi"/>
          <w:color w:val="00B0F0"/>
          <w:shd w:val="clear" w:color="auto" w:fill="FFFFFF"/>
        </w:rPr>
        <w:t>Notes</w:t>
      </w:r>
      <w:r w:rsidRPr="00C44B20">
        <w:rPr>
          <w:rFonts w:cstheme="minorHAnsi"/>
          <w:color w:val="00B0F0"/>
          <w:shd w:val="clear" w:color="auto" w:fill="FFFFFF"/>
        </w:rPr>
        <w:t>:</w:t>
      </w:r>
    </w:p>
    <w:p w14:paraId="44590435" w14:textId="77777777" w:rsidR="00265B3C" w:rsidRPr="00A2750D" w:rsidRDefault="00265B3C" w:rsidP="00265B3C">
      <w:pPr>
        <w:spacing w:line="276" w:lineRule="auto"/>
        <w:rPr>
          <w:rFonts w:cstheme="minorHAnsi"/>
          <w:color w:val="000000" w:themeColor="text1"/>
          <w:shd w:val="clear" w:color="auto" w:fill="FFFFFF"/>
        </w:rPr>
      </w:pPr>
    </w:p>
    <w:p w14:paraId="26033A99" w14:textId="1024ADB1" w:rsidR="00265B3C" w:rsidRDefault="00265B3C" w:rsidP="00265B3C">
      <w:pPr>
        <w:pStyle w:val="ListParagraph"/>
        <w:numPr>
          <w:ilvl w:val="0"/>
          <w:numId w:val="1"/>
        </w:numPr>
        <w:spacing w:line="276" w:lineRule="auto"/>
        <w:rPr>
          <w:rFonts w:ascii="Times New Roman" w:eastAsia="Times New Roman" w:hAnsi="Times New Roman" w:cstheme="minorHAnsi"/>
          <w:color w:val="000000" w:themeColor="text1"/>
          <w:sz w:val="24"/>
          <w:szCs w:val="24"/>
          <w:lang w:eastAsia="en-US"/>
        </w:rPr>
      </w:pPr>
      <w:r>
        <w:rPr>
          <w:rFonts w:ascii="Times New Roman" w:eastAsia="Times New Roman" w:hAnsi="Times New Roman" w:cstheme="minorHAnsi"/>
          <w:color w:val="000000" w:themeColor="text1"/>
          <w:sz w:val="24"/>
          <w:szCs w:val="24"/>
          <w:lang w:eastAsia="en-US"/>
        </w:rPr>
        <w:t>Constraint (</w:t>
      </w:r>
      <w:r w:rsidR="00FC61D5">
        <w:rPr>
          <w:rFonts w:ascii="Times New Roman" w:eastAsia="Times New Roman" w:hAnsi="Times New Roman" w:cstheme="minorHAnsi"/>
          <w:color w:val="000000" w:themeColor="text1"/>
          <w:sz w:val="24"/>
          <w:szCs w:val="24"/>
          <w:lang w:eastAsia="en-US"/>
        </w:rPr>
        <w:t>2</w:t>
      </w:r>
      <w:r>
        <w:rPr>
          <w:rFonts w:ascii="Times New Roman" w:eastAsia="Times New Roman" w:hAnsi="Times New Roman" w:cstheme="minorHAnsi"/>
          <w:color w:val="000000" w:themeColor="text1"/>
          <w:sz w:val="24"/>
          <w:szCs w:val="24"/>
          <w:lang w:eastAsia="en-US"/>
        </w:rPr>
        <w:t xml:space="preserve">) ensures </w:t>
      </w:r>
      <w:r w:rsidR="00FC61D5">
        <w:rPr>
          <w:rFonts w:ascii="Times New Roman" w:eastAsia="Times New Roman" w:hAnsi="Times New Roman" w:cstheme="minorHAnsi"/>
          <w:color w:val="000000" w:themeColor="text1"/>
          <w:sz w:val="24"/>
          <w:szCs w:val="24"/>
          <w:lang w:eastAsia="en-US"/>
        </w:rPr>
        <w:t xml:space="preserve">that units of each </w:t>
      </w:r>
      <w:r w:rsidR="00E70E52">
        <w:rPr>
          <w:rFonts w:ascii="Times New Roman" w:eastAsia="Times New Roman" w:hAnsi="Times New Roman" w:cstheme="minorHAnsi"/>
          <w:color w:val="000000" w:themeColor="text1"/>
          <w:sz w:val="24"/>
          <w:szCs w:val="24"/>
          <w:lang w:eastAsia="en-US"/>
        </w:rPr>
        <w:t>cake</w:t>
      </w:r>
      <w:r w:rsidR="00FC61D5">
        <w:rPr>
          <w:rFonts w:ascii="Times New Roman" w:eastAsia="Times New Roman" w:hAnsi="Times New Roman" w:cstheme="minorHAnsi"/>
          <w:color w:val="000000" w:themeColor="text1"/>
          <w:sz w:val="24"/>
          <w:szCs w:val="24"/>
          <w:lang w:eastAsia="en-US"/>
        </w:rPr>
        <w:t xml:space="preserve"> type has the required percentage of materials mentioned. It is important to denote this equation in a linear format, i.e</w:t>
      </w:r>
      <w:r w:rsidR="00947E08">
        <w:rPr>
          <w:rFonts w:ascii="Times New Roman" w:eastAsia="Times New Roman" w:hAnsi="Times New Roman" w:cstheme="minorHAnsi"/>
          <w:color w:val="000000" w:themeColor="text1"/>
          <w:sz w:val="24"/>
          <w:szCs w:val="24"/>
          <w:lang w:eastAsia="en-US"/>
        </w:rPr>
        <w:t>.,</w:t>
      </w:r>
      <w:r w:rsidR="00FC61D5">
        <w:rPr>
          <w:rFonts w:ascii="Times New Roman" w:eastAsia="Times New Roman" w:hAnsi="Times New Roman" w:cstheme="minorHAnsi"/>
          <w:color w:val="000000" w:themeColor="text1"/>
          <w:sz w:val="24"/>
          <w:szCs w:val="24"/>
          <w:lang w:eastAsia="en-US"/>
        </w:rPr>
        <w:t xml:space="preserve"> a decision variable cannot be present in a denominator of the </w:t>
      </w:r>
      <w:r w:rsidR="005B31C6">
        <w:rPr>
          <w:rFonts w:ascii="Times New Roman" w:eastAsia="Times New Roman" w:hAnsi="Times New Roman" w:cstheme="minorHAnsi"/>
          <w:color w:val="000000" w:themeColor="text1"/>
          <w:sz w:val="24"/>
          <w:szCs w:val="24"/>
          <w:lang w:eastAsia="en-US"/>
        </w:rPr>
        <w:t xml:space="preserve">fraction. It is natural to write this constraint as </w:t>
      </w:r>
      <m:oMath>
        <m:sSub>
          <m:sSubPr>
            <m:ctrlPr>
              <w:rPr>
                <w:rFonts w:ascii="Cambria Math" w:hAnsi="Cambria Math" w:cstheme="minorHAnsi"/>
                <w:i/>
                <w:color w:val="000000" w:themeColor="text1"/>
                <w:shd w:val="clear" w:color="auto" w:fill="FFFFFF"/>
              </w:rPr>
            </m:ctrlPr>
          </m:sSubPr>
          <m:e>
            <m:r>
              <w:rPr>
                <w:rFonts w:ascii="Cambria Math" w:hAnsi="Cambria Math" w:cstheme="minorHAnsi"/>
                <w:color w:val="000000" w:themeColor="text1"/>
                <w:shd w:val="clear" w:color="auto" w:fill="FFFFFF"/>
              </w:rPr>
              <m:t>x</m:t>
            </m:r>
          </m:e>
          <m:sub>
            <m:r>
              <w:rPr>
                <w:rFonts w:ascii="Cambria Math" w:hAnsi="Cambria Math" w:cstheme="minorHAnsi"/>
                <w:color w:val="000000" w:themeColor="text1"/>
                <w:shd w:val="clear" w:color="auto" w:fill="FFFFFF"/>
              </w:rPr>
              <m:t>ic</m:t>
            </m:r>
          </m:sub>
        </m:sSub>
        <m:r>
          <w:rPr>
            <w:rFonts w:ascii="Cambria Math" w:hAnsi="Cambria Math" w:cstheme="minorHAnsi"/>
            <w:color w:val="000000" w:themeColor="text1"/>
          </w:rPr>
          <m:t xml:space="preserve"> /</m:t>
        </m:r>
        <m:nary>
          <m:naryPr>
            <m:chr m:val="∑"/>
            <m:limLoc m:val="undOvr"/>
            <m:supHide m:val="1"/>
            <m:ctrlPr>
              <w:rPr>
                <w:rFonts w:ascii="Cambria Math" w:hAnsi="Cambria Math" w:cstheme="minorHAnsi"/>
                <w:i/>
                <w:color w:val="000000" w:themeColor="text1"/>
                <w:shd w:val="clear" w:color="auto" w:fill="FFFFFF"/>
              </w:rPr>
            </m:ctrlPr>
          </m:naryPr>
          <m:sub>
            <m:r>
              <w:rPr>
                <w:rFonts w:ascii="Cambria Math" w:hAnsi="Cambria Math" w:cstheme="minorHAnsi"/>
                <w:color w:val="000000" w:themeColor="text1"/>
                <w:shd w:val="clear" w:color="auto" w:fill="FFFFFF"/>
              </w:rPr>
              <m:t>i</m:t>
            </m:r>
          </m:sub>
          <m:sup/>
          <m:e>
            <m:sSub>
              <m:sSubPr>
                <m:ctrlPr>
                  <w:rPr>
                    <w:rFonts w:ascii="Cambria Math" w:hAnsi="Cambria Math" w:cstheme="minorHAnsi"/>
                    <w:i/>
                    <w:color w:val="000000" w:themeColor="text1"/>
                    <w:shd w:val="clear" w:color="auto" w:fill="FFFFFF"/>
                  </w:rPr>
                </m:ctrlPr>
              </m:sSubPr>
              <m:e>
                <m:r>
                  <w:rPr>
                    <w:rFonts w:ascii="Cambria Math" w:hAnsi="Cambria Math" w:cstheme="minorHAnsi"/>
                    <w:color w:val="000000" w:themeColor="text1"/>
                    <w:shd w:val="clear" w:color="auto" w:fill="FFFFFF"/>
                  </w:rPr>
                  <m:t>x</m:t>
                </m:r>
              </m:e>
              <m:sub>
                <m:r>
                  <w:rPr>
                    <w:rFonts w:ascii="Cambria Math" w:hAnsi="Cambria Math" w:cstheme="minorHAnsi"/>
                    <w:color w:val="000000" w:themeColor="text1"/>
                    <w:shd w:val="clear" w:color="auto" w:fill="FFFFFF"/>
                  </w:rPr>
                  <m:t xml:space="preserve">ic </m:t>
                </m:r>
              </m:sub>
            </m:sSub>
          </m:e>
        </m:nary>
        <m:r>
          <w:rPr>
            <w:rFonts w:ascii="Cambria Math" w:hAnsi="Cambria Math" w:cstheme="minorHAnsi"/>
            <w:color w:val="000000" w:themeColor="text1"/>
          </w:rPr>
          <m:t xml:space="preserve">≥  </m:t>
        </m:r>
        <m:sSub>
          <m:sSubPr>
            <m:ctrlPr>
              <w:rPr>
                <w:rFonts w:ascii="Cambria Math" w:hAnsi="Cambria Math"/>
                <w:i/>
                <w:shd w:val="clear" w:color="auto" w:fill="FFFFFF"/>
              </w:rPr>
            </m:ctrlPr>
          </m:sSubPr>
          <m:e>
            <m:r>
              <w:rPr>
                <w:rFonts w:ascii="Cambria Math" w:hAnsi="Cambria Math"/>
                <w:shd w:val="clear" w:color="auto" w:fill="FFFFFF"/>
              </w:rPr>
              <m:t>F</m:t>
            </m:r>
          </m:e>
          <m:sub>
            <m:r>
              <w:rPr>
                <w:rFonts w:ascii="Cambria Math" w:hAnsi="Cambria Math"/>
                <w:shd w:val="clear" w:color="auto" w:fill="FFFFFF"/>
              </w:rPr>
              <m:t>ic</m:t>
            </m:r>
          </m:sub>
        </m:sSub>
      </m:oMath>
      <w:r w:rsidR="005B31C6">
        <w:rPr>
          <w:rFonts w:ascii="Times New Roman" w:eastAsia="Times New Roman" w:hAnsi="Times New Roman" w:cstheme="minorHAnsi"/>
          <w:shd w:val="clear" w:color="auto" w:fill="FFFFFF"/>
        </w:rPr>
        <w:t xml:space="preserve"> ,</w:t>
      </w:r>
      <w:r w:rsidR="005B31C6">
        <w:rPr>
          <w:rFonts w:ascii="Times New Roman" w:eastAsia="Times New Roman" w:hAnsi="Times New Roman" w:cstheme="minorHAnsi"/>
          <w:color w:val="000000" w:themeColor="text1"/>
          <w:sz w:val="24"/>
          <w:szCs w:val="24"/>
          <w:lang w:eastAsia="en-US"/>
        </w:rPr>
        <w:t>which is a non-linear representation, since a decision variable is present in the denominator. To convert this to the linear format, simply move this denominator to the right-hand side of the equation to get constraint (2). Below the implications of a linear</w:t>
      </w:r>
      <w:r w:rsidR="00821892">
        <w:rPr>
          <w:rFonts w:ascii="Times New Roman" w:eastAsia="Times New Roman" w:hAnsi="Times New Roman" w:cstheme="minorHAnsi"/>
          <w:color w:val="000000" w:themeColor="text1"/>
          <w:sz w:val="24"/>
          <w:szCs w:val="24"/>
          <w:lang w:eastAsia="en-US"/>
        </w:rPr>
        <w:t xml:space="preserve"> </w:t>
      </w:r>
      <w:r w:rsidR="005B31C6">
        <w:rPr>
          <w:rFonts w:ascii="Times New Roman" w:eastAsia="Times New Roman" w:hAnsi="Times New Roman" w:cstheme="minorHAnsi"/>
          <w:color w:val="000000" w:themeColor="text1"/>
          <w:sz w:val="24"/>
          <w:szCs w:val="24"/>
          <w:lang w:eastAsia="en-US"/>
        </w:rPr>
        <w:t>representation when using simplex solver is illustrated. It is important to note that the simplex solver computes the optimal solution by checking only the boundary points of the feasible region.</w:t>
      </w:r>
    </w:p>
    <w:p w14:paraId="49FB993B" w14:textId="5B6967D5" w:rsidR="006C7693" w:rsidRDefault="006C7693" w:rsidP="005B31C6">
      <w:pPr>
        <w:pStyle w:val="ListParagraph"/>
        <w:spacing w:line="276" w:lineRule="auto"/>
        <w:rPr>
          <w:rFonts w:ascii="Times New Roman" w:eastAsia="Times New Roman" w:hAnsi="Times New Roman" w:cstheme="minorHAnsi"/>
          <w:noProof/>
          <w:color w:val="000000" w:themeColor="text1"/>
          <w:sz w:val="24"/>
          <w:szCs w:val="24"/>
          <w:lang w:eastAsia="en-US"/>
        </w:rPr>
      </w:pPr>
    </w:p>
    <w:p w14:paraId="75C14AF7" w14:textId="775FFFC5" w:rsidR="006C7693" w:rsidRDefault="006C7693" w:rsidP="005B31C6">
      <w:pPr>
        <w:pStyle w:val="ListParagraph"/>
        <w:spacing w:line="276" w:lineRule="auto"/>
        <w:rPr>
          <w:rFonts w:ascii="Times New Roman" w:eastAsia="Times New Roman" w:hAnsi="Times New Roman" w:cstheme="minorHAnsi"/>
          <w:color w:val="000000" w:themeColor="text1"/>
          <w:sz w:val="24"/>
          <w:szCs w:val="24"/>
          <w:lang w:eastAsia="en-US"/>
        </w:rPr>
      </w:pPr>
      <w:r>
        <w:rPr>
          <w:noProof/>
        </w:rPr>
        <w:drawing>
          <wp:inline distT="0" distB="0" distL="0" distR="0" wp14:anchorId="0D05F50B" wp14:editId="5F7E00C6">
            <wp:extent cx="1880616" cy="2942151"/>
            <wp:effectExtent l="2540" t="0" r="825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1883792" cy="2947119"/>
                    </a:xfrm>
                    <a:prstGeom prst="rect">
                      <a:avLst/>
                    </a:prstGeom>
                    <a:noFill/>
                    <a:ln>
                      <a:noFill/>
                    </a:ln>
                  </pic:spPr>
                </pic:pic>
              </a:graphicData>
            </a:graphic>
          </wp:inline>
        </w:drawing>
      </w:r>
    </w:p>
    <w:p w14:paraId="465CFD47" w14:textId="03EAEC80" w:rsidR="00265B3C" w:rsidRPr="00FC61D5" w:rsidRDefault="00265B3C" w:rsidP="00265B3C">
      <w:pPr>
        <w:pStyle w:val="ListParagraph"/>
        <w:numPr>
          <w:ilvl w:val="0"/>
          <w:numId w:val="1"/>
        </w:numPr>
        <w:spacing w:line="276" w:lineRule="auto"/>
        <w:jc w:val="both"/>
        <w:rPr>
          <w:rFonts w:cstheme="minorHAnsi"/>
          <w:color w:val="000000" w:themeColor="text1"/>
        </w:rPr>
      </w:pPr>
      <w:r w:rsidRPr="00FC61D5">
        <w:rPr>
          <w:rFonts w:ascii="Times New Roman" w:eastAsia="Times New Roman" w:hAnsi="Times New Roman" w:cstheme="minorHAnsi"/>
          <w:color w:val="000000" w:themeColor="text1"/>
          <w:sz w:val="24"/>
          <w:szCs w:val="24"/>
          <w:lang w:eastAsia="en-US"/>
        </w:rPr>
        <w:t xml:space="preserve"> Constraint (3) ensures </w:t>
      </w:r>
      <w:r w:rsidR="00FC61D5" w:rsidRPr="00FC61D5">
        <w:rPr>
          <w:rFonts w:ascii="Times New Roman" w:eastAsia="Times New Roman" w:hAnsi="Times New Roman" w:cstheme="minorHAnsi"/>
          <w:color w:val="000000" w:themeColor="text1"/>
          <w:sz w:val="24"/>
          <w:szCs w:val="24"/>
          <w:lang w:eastAsia="en-US"/>
        </w:rPr>
        <w:t xml:space="preserve">the total of each materials among the 2 </w:t>
      </w:r>
      <w:r w:rsidR="00906F82">
        <w:rPr>
          <w:rFonts w:ascii="Times New Roman" w:eastAsia="Times New Roman" w:hAnsi="Times New Roman" w:cstheme="minorHAnsi"/>
          <w:color w:val="000000" w:themeColor="text1"/>
          <w:sz w:val="24"/>
          <w:szCs w:val="24"/>
          <w:lang w:eastAsia="en-US"/>
        </w:rPr>
        <w:t>cake</w:t>
      </w:r>
      <w:r w:rsidR="00FC61D5" w:rsidRPr="00FC61D5">
        <w:rPr>
          <w:rFonts w:ascii="Times New Roman" w:eastAsia="Times New Roman" w:hAnsi="Times New Roman" w:cstheme="minorHAnsi"/>
          <w:color w:val="000000" w:themeColor="text1"/>
          <w:sz w:val="24"/>
          <w:szCs w:val="24"/>
          <w:lang w:eastAsia="en-US"/>
        </w:rPr>
        <w:t xml:space="preserve"> types stays within the availability if that corresponding </w:t>
      </w:r>
      <w:r w:rsidR="00FC61D5">
        <w:rPr>
          <w:rFonts w:ascii="Times New Roman" w:eastAsia="Times New Roman" w:hAnsi="Times New Roman" w:cstheme="minorHAnsi"/>
          <w:color w:val="000000" w:themeColor="text1"/>
          <w:sz w:val="24"/>
          <w:szCs w:val="24"/>
          <w:lang w:eastAsia="en-US"/>
        </w:rPr>
        <w:t>material</w:t>
      </w:r>
    </w:p>
    <w:p w14:paraId="7E856BF3" w14:textId="77777777" w:rsidR="00EF36C6" w:rsidRDefault="00EF36C6" w:rsidP="00265B3C">
      <w:pPr>
        <w:spacing w:line="276" w:lineRule="auto"/>
        <w:rPr>
          <w:b/>
          <w:bCs/>
          <w:color w:val="000000" w:themeColor="text1"/>
        </w:rPr>
      </w:pPr>
    </w:p>
    <w:p w14:paraId="786D6AE6" w14:textId="0708FAAD" w:rsidR="00265B3C" w:rsidRDefault="00265B3C" w:rsidP="00265B3C">
      <w:pPr>
        <w:spacing w:line="276" w:lineRule="auto"/>
        <w:rPr>
          <w:bCs/>
          <w:color w:val="000000" w:themeColor="text1"/>
        </w:rPr>
      </w:pPr>
      <w:bookmarkStart w:id="0" w:name="_GoBack"/>
      <w:bookmarkEnd w:id="0"/>
      <w:r w:rsidRPr="000C6C40">
        <w:rPr>
          <w:b/>
          <w:bCs/>
          <w:color w:val="000000" w:themeColor="text1"/>
        </w:rPr>
        <w:lastRenderedPageBreak/>
        <w:t xml:space="preserve">Optimal Solution. </w:t>
      </w:r>
      <w:r w:rsidRPr="000C6C40">
        <w:rPr>
          <w:bCs/>
          <w:color w:val="000000" w:themeColor="text1"/>
        </w:rPr>
        <w:t>The following is the solution obtained from Excel Solver.</w:t>
      </w:r>
      <w:r>
        <w:rPr>
          <w:bCs/>
          <w:color w:val="000000" w:themeColor="text1"/>
        </w:rPr>
        <w:t xml:space="preserve">  </w:t>
      </w:r>
    </w:p>
    <w:p w14:paraId="4DD8FA56" w14:textId="323C438C" w:rsidR="00265B3C" w:rsidRDefault="00265B3C" w:rsidP="00265B3C">
      <w:pPr>
        <w:spacing w:line="276" w:lineRule="auto"/>
        <w:rPr>
          <w:rStyle w:val="Strong"/>
          <w:rFonts w:eastAsiaTheme="minorHAnsi"/>
        </w:rPr>
      </w:pPr>
    </w:p>
    <w:p w14:paraId="63241EA9" w14:textId="4CF81D03" w:rsidR="00265B3C" w:rsidRDefault="00265B3C" w:rsidP="00265B3C"/>
    <w:p w14:paraId="5D15E0CC" w14:textId="0A6E49AD" w:rsidR="00F8773F" w:rsidRDefault="00E70E52">
      <w:r w:rsidRPr="00185ECC">
        <w:rPr>
          <w:noProof/>
          <w:bdr w:val="single" w:sz="8" w:space="0" w:color="auto"/>
        </w:rPr>
        <w:drawing>
          <wp:inline distT="0" distB="0" distL="0" distR="0" wp14:anchorId="55401C83" wp14:editId="77DC3F26">
            <wp:extent cx="6083300" cy="34080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519" t="923"/>
                    <a:stretch/>
                  </pic:blipFill>
                  <pic:spPr bwMode="auto">
                    <a:xfrm>
                      <a:off x="0" y="0"/>
                      <a:ext cx="6083300" cy="3408045"/>
                    </a:xfrm>
                    <a:prstGeom prst="rect">
                      <a:avLst/>
                    </a:prstGeom>
                    <a:noFill/>
                    <a:ln>
                      <a:noFill/>
                    </a:ln>
                    <a:extLst>
                      <a:ext uri="{53640926-AAD7-44D8-BBD7-CCE9431645EC}">
                        <a14:shadowObscured xmlns:a14="http://schemas.microsoft.com/office/drawing/2010/main"/>
                      </a:ext>
                    </a:extLst>
                  </pic:spPr>
                </pic:pic>
              </a:graphicData>
            </a:graphic>
          </wp:inline>
        </w:drawing>
      </w:r>
    </w:p>
    <w:sectPr w:rsidR="00F8773F" w:rsidSect="004F5CFD">
      <w:headerReference w:type="default" r:id="rId10"/>
      <w:pgSz w:w="12240" w:h="15840"/>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BDEDB" w14:textId="77777777" w:rsidR="009D259A" w:rsidRDefault="009D259A">
      <w:r>
        <w:separator/>
      </w:r>
    </w:p>
  </w:endnote>
  <w:endnote w:type="continuationSeparator" w:id="0">
    <w:p w14:paraId="3A3E9A5A" w14:textId="77777777" w:rsidR="009D259A" w:rsidRDefault="009D2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C03A8" w14:textId="77777777" w:rsidR="009D259A" w:rsidRDefault="009D259A">
      <w:r>
        <w:separator/>
      </w:r>
    </w:p>
  </w:footnote>
  <w:footnote w:type="continuationSeparator" w:id="0">
    <w:p w14:paraId="370E37B8" w14:textId="77777777" w:rsidR="009D259A" w:rsidRDefault="009D2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51ABE" w14:textId="67AB985E" w:rsidR="00F8773F" w:rsidRDefault="00F8773F" w:rsidP="00F8773F">
    <w:pPr>
      <w:pStyle w:val="Header"/>
    </w:pPr>
    <w:r>
      <w:t xml:space="preserve">Blending [Based on Practical Management </w:t>
    </w:r>
    <w:proofErr w:type="gramStart"/>
    <w:r>
      <w:t xml:space="preserve">Science]   </w:t>
    </w:r>
    <w:proofErr w:type="gramEnd"/>
    <w:r>
      <w:tab/>
      <w:t>Prepared by Nikita Dodda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0224A"/>
    <w:multiLevelType w:val="multilevel"/>
    <w:tmpl w:val="6BCE1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67D42"/>
    <w:multiLevelType w:val="hybridMultilevel"/>
    <w:tmpl w:val="8D600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3C"/>
    <w:rsid w:val="00012158"/>
    <w:rsid w:val="000B57C8"/>
    <w:rsid w:val="000E7277"/>
    <w:rsid w:val="001145A4"/>
    <w:rsid w:val="0012556B"/>
    <w:rsid w:val="00185ECC"/>
    <w:rsid w:val="00265B3C"/>
    <w:rsid w:val="00266B2F"/>
    <w:rsid w:val="002D7A8E"/>
    <w:rsid w:val="002F4AD0"/>
    <w:rsid w:val="00307177"/>
    <w:rsid w:val="004A1813"/>
    <w:rsid w:val="004F5CFD"/>
    <w:rsid w:val="00540B1D"/>
    <w:rsid w:val="005B31C6"/>
    <w:rsid w:val="005B6E88"/>
    <w:rsid w:val="00681235"/>
    <w:rsid w:val="006C7693"/>
    <w:rsid w:val="006E2A79"/>
    <w:rsid w:val="007B0EF4"/>
    <w:rsid w:val="00821892"/>
    <w:rsid w:val="00881603"/>
    <w:rsid w:val="00906F82"/>
    <w:rsid w:val="00947E08"/>
    <w:rsid w:val="009D259A"/>
    <w:rsid w:val="00A343DA"/>
    <w:rsid w:val="00AC3E49"/>
    <w:rsid w:val="00B16D6E"/>
    <w:rsid w:val="00C609C3"/>
    <w:rsid w:val="00CF1D83"/>
    <w:rsid w:val="00D276D0"/>
    <w:rsid w:val="00E02190"/>
    <w:rsid w:val="00E4369B"/>
    <w:rsid w:val="00E70E52"/>
    <w:rsid w:val="00EF36C6"/>
    <w:rsid w:val="00F8773F"/>
    <w:rsid w:val="00FC6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9FCA"/>
  <w15:chartTrackingRefBased/>
  <w15:docId w15:val="{47C7F5EF-E8D4-894D-8450-052D1C11E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B3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B3C"/>
    <w:pPr>
      <w:spacing w:after="160" w:line="259" w:lineRule="auto"/>
      <w:ind w:left="720"/>
      <w:contextualSpacing/>
    </w:pPr>
    <w:rPr>
      <w:rFonts w:asciiTheme="minorHAnsi" w:eastAsiaTheme="minorEastAsia" w:hAnsiTheme="minorHAnsi" w:cstheme="minorBidi"/>
      <w:sz w:val="22"/>
      <w:szCs w:val="22"/>
      <w:lang w:eastAsia="zh-CN"/>
    </w:rPr>
  </w:style>
  <w:style w:type="paragraph" w:styleId="Header">
    <w:name w:val="header"/>
    <w:basedOn w:val="Normal"/>
    <w:link w:val="HeaderChar"/>
    <w:uiPriority w:val="99"/>
    <w:unhideWhenUsed/>
    <w:rsid w:val="00265B3C"/>
    <w:pPr>
      <w:tabs>
        <w:tab w:val="center" w:pos="4680"/>
        <w:tab w:val="right" w:pos="9360"/>
      </w:tabs>
    </w:pPr>
    <w:rPr>
      <w:rFonts w:asciiTheme="minorHAnsi" w:eastAsiaTheme="minorEastAsia" w:hAnsiTheme="minorHAnsi" w:cstheme="minorBidi"/>
      <w:sz w:val="22"/>
      <w:szCs w:val="22"/>
      <w:lang w:eastAsia="zh-CN"/>
    </w:rPr>
  </w:style>
  <w:style w:type="character" w:customStyle="1" w:styleId="HeaderChar">
    <w:name w:val="Header Char"/>
    <w:basedOn w:val="DefaultParagraphFont"/>
    <w:link w:val="Header"/>
    <w:uiPriority w:val="99"/>
    <w:rsid w:val="00265B3C"/>
    <w:rPr>
      <w:rFonts w:eastAsiaTheme="minorEastAsia"/>
      <w:sz w:val="22"/>
      <w:szCs w:val="22"/>
      <w:lang w:eastAsia="zh-CN"/>
    </w:rPr>
  </w:style>
  <w:style w:type="character" w:styleId="Strong">
    <w:name w:val="Strong"/>
    <w:basedOn w:val="DefaultParagraphFont"/>
    <w:uiPriority w:val="22"/>
    <w:qFormat/>
    <w:rsid w:val="00265B3C"/>
    <w:rPr>
      <w:b/>
      <w:bCs/>
    </w:rPr>
  </w:style>
  <w:style w:type="character" w:styleId="CommentReference">
    <w:name w:val="annotation reference"/>
    <w:basedOn w:val="DefaultParagraphFont"/>
    <w:uiPriority w:val="99"/>
    <w:semiHidden/>
    <w:unhideWhenUsed/>
    <w:rsid w:val="00265B3C"/>
    <w:rPr>
      <w:sz w:val="16"/>
      <w:szCs w:val="16"/>
    </w:rPr>
  </w:style>
  <w:style w:type="paragraph" w:styleId="CommentText">
    <w:name w:val="annotation text"/>
    <w:basedOn w:val="Normal"/>
    <w:link w:val="CommentTextChar"/>
    <w:uiPriority w:val="99"/>
    <w:semiHidden/>
    <w:unhideWhenUsed/>
    <w:rsid w:val="00265B3C"/>
    <w:pPr>
      <w:spacing w:after="160"/>
    </w:pPr>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265B3C"/>
    <w:rPr>
      <w:rFonts w:eastAsiaTheme="minorEastAsia"/>
      <w:sz w:val="20"/>
      <w:szCs w:val="20"/>
      <w:lang w:eastAsia="zh-CN"/>
    </w:rPr>
  </w:style>
  <w:style w:type="paragraph" w:styleId="BalloonText">
    <w:name w:val="Balloon Text"/>
    <w:basedOn w:val="Normal"/>
    <w:link w:val="BalloonTextChar"/>
    <w:uiPriority w:val="99"/>
    <w:semiHidden/>
    <w:unhideWhenUsed/>
    <w:rsid w:val="00265B3C"/>
    <w:rPr>
      <w:sz w:val="18"/>
      <w:szCs w:val="18"/>
    </w:rPr>
  </w:style>
  <w:style w:type="character" w:customStyle="1" w:styleId="BalloonTextChar">
    <w:name w:val="Balloon Text Char"/>
    <w:basedOn w:val="DefaultParagraphFont"/>
    <w:link w:val="BalloonText"/>
    <w:uiPriority w:val="99"/>
    <w:semiHidden/>
    <w:rsid w:val="00265B3C"/>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65B3C"/>
    <w:pPr>
      <w:spacing w:after="0"/>
    </w:pPr>
    <w:rPr>
      <w:rFonts w:ascii="Times New Roman" w:eastAsia="Times New Roman" w:hAnsi="Times New Roman" w:cs="Times New Roman"/>
      <w:b/>
      <w:bCs/>
      <w:lang w:eastAsia="en-US"/>
    </w:rPr>
  </w:style>
  <w:style w:type="character" w:customStyle="1" w:styleId="CommentSubjectChar">
    <w:name w:val="Comment Subject Char"/>
    <w:basedOn w:val="CommentTextChar"/>
    <w:link w:val="CommentSubject"/>
    <w:uiPriority w:val="99"/>
    <w:semiHidden/>
    <w:rsid w:val="00265B3C"/>
    <w:rPr>
      <w:rFonts w:ascii="Times New Roman" w:eastAsia="Times New Roman" w:hAnsi="Times New Roman" w:cs="Times New Roman"/>
      <w:b/>
      <w:bCs/>
      <w:sz w:val="20"/>
      <w:szCs w:val="20"/>
      <w:lang w:eastAsia="zh-CN"/>
    </w:rPr>
  </w:style>
  <w:style w:type="character" w:styleId="PlaceholderText">
    <w:name w:val="Placeholder Text"/>
    <w:basedOn w:val="DefaultParagraphFont"/>
    <w:uiPriority w:val="99"/>
    <w:semiHidden/>
    <w:rsid w:val="00265B3C"/>
    <w:rPr>
      <w:color w:val="808080"/>
    </w:rPr>
  </w:style>
  <w:style w:type="paragraph" w:styleId="NormalWeb">
    <w:name w:val="Normal (Web)"/>
    <w:basedOn w:val="Normal"/>
    <w:uiPriority w:val="99"/>
    <w:semiHidden/>
    <w:unhideWhenUsed/>
    <w:rsid w:val="00AC3E49"/>
    <w:pPr>
      <w:spacing w:before="100" w:beforeAutospacing="1" w:after="100" w:afterAutospacing="1"/>
    </w:pPr>
  </w:style>
  <w:style w:type="paragraph" w:styleId="Footer">
    <w:name w:val="footer"/>
    <w:basedOn w:val="Normal"/>
    <w:link w:val="FooterChar"/>
    <w:uiPriority w:val="99"/>
    <w:unhideWhenUsed/>
    <w:rsid w:val="00AC3E49"/>
    <w:pPr>
      <w:tabs>
        <w:tab w:val="center" w:pos="4680"/>
        <w:tab w:val="right" w:pos="9360"/>
      </w:tabs>
    </w:pPr>
  </w:style>
  <w:style w:type="character" w:customStyle="1" w:styleId="FooterChar">
    <w:name w:val="Footer Char"/>
    <w:basedOn w:val="DefaultParagraphFont"/>
    <w:link w:val="Footer"/>
    <w:uiPriority w:val="99"/>
    <w:rsid w:val="00AC3E4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1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Praveen (Student)</dc:creator>
  <cp:keywords/>
  <dc:description/>
  <cp:lastModifiedBy>nikita dodda</cp:lastModifiedBy>
  <cp:revision>18</cp:revision>
  <dcterms:created xsi:type="dcterms:W3CDTF">2019-01-26T04:50:00Z</dcterms:created>
  <dcterms:modified xsi:type="dcterms:W3CDTF">2019-12-11T00:25:00Z</dcterms:modified>
</cp:coreProperties>
</file>