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A4C88A" w14:textId="79FED45F" w:rsidR="008F5469" w:rsidRPr="00DB35C7" w:rsidRDefault="008F5469" w:rsidP="008F5469">
      <w:pPr>
        <w:pStyle w:val="IntenseQuote"/>
        <w:spacing w:before="0" w:after="0"/>
        <w:rPr>
          <w:b/>
          <w:bCs/>
        </w:rPr>
      </w:pPr>
      <w:r w:rsidRPr="00DB35C7">
        <w:rPr>
          <w:b/>
          <w:bCs/>
        </w:rPr>
        <w:t>Network Models – Assignment (</w:t>
      </w:r>
      <w:r w:rsidR="00EF73FC">
        <w:rPr>
          <w:b/>
          <w:bCs/>
        </w:rPr>
        <w:t>Properties</w:t>
      </w:r>
      <w:bookmarkStart w:id="0" w:name="_GoBack"/>
      <w:bookmarkEnd w:id="0"/>
      <w:r w:rsidRPr="00DB35C7">
        <w:rPr>
          <w:b/>
          <w:bCs/>
        </w:rPr>
        <w:t>)</w:t>
      </w:r>
    </w:p>
    <w:p w14:paraId="6FAE61F2" w14:textId="77777777" w:rsidR="008F5469" w:rsidRDefault="008F5469" w:rsidP="008F5469">
      <w:pPr>
        <w:pStyle w:val="IntenseQuote"/>
        <w:spacing w:before="0" w:after="0"/>
      </w:pPr>
      <w:r>
        <w:t>Problem Rewritten by Jill Nguyen</w:t>
      </w:r>
    </w:p>
    <w:p w14:paraId="041696D4" w14:textId="77777777" w:rsidR="008F5469" w:rsidRDefault="008F5469" w:rsidP="008F5469">
      <w:pPr>
        <w:spacing w:after="0"/>
        <w:rPr>
          <w:b/>
          <w:bCs/>
        </w:rPr>
      </w:pPr>
    </w:p>
    <w:p w14:paraId="7DBCE13F" w14:textId="18B21D31" w:rsidR="008F5469" w:rsidRPr="00A6494E" w:rsidRDefault="008F5469" w:rsidP="008F5469">
      <w:pPr>
        <w:spacing w:after="0"/>
        <w:rPr>
          <w:b/>
          <w:bCs/>
        </w:rPr>
      </w:pPr>
      <w:r w:rsidRPr="00A6494E">
        <w:rPr>
          <w:b/>
          <w:bCs/>
        </w:rPr>
        <w:t>Model:</w:t>
      </w:r>
    </w:p>
    <w:p w14:paraId="521A25B2" w14:textId="77777777" w:rsidR="008F5469" w:rsidRPr="00A6494E" w:rsidRDefault="008F5469" w:rsidP="008F5469">
      <w:pPr>
        <w:spacing w:after="0"/>
        <w:rPr>
          <w:u w:val="single"/>
        </w:rPr>
      </w:pPr>
      <w:r w:rsidRPr="00A6494E">
        <w:rPr>
          <w:u w:val="single"/>
        </w:rPr>
        <w:t>Parameters:</w:t>
      </w:r>
    </w:p>
    <w:p w14:paraId="50250896" w14:textId="77777777" w:rsidR="008F5469" w:rsidRDefault="00EF73FC" w:rsidP="008F5469">
      <w:pPr>
        <w:rPr>
          <w:i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 xml:space="preserve">ij </m:t>
            </m:r>
          </m:sub>
        </m:sSub>
      </m:oMath>
      <w:r w:rsidR="008F5469" w:rsidRPr="00925552">
        <w:t xml:space="preserve">: Revenue received from </w:t>
      </w:r>
      <w:r w:rsidR="008F5469">
        <w:t>investor</w:t>
      </w:r>
      <m:oMath>
        <m:r>
          <w:rPr>
            <w:rFonts w:ascii="Cambria Math" w:hAnsi="Cambria Math"/>
          </w:rPr>
          <m:t xml:space="preserve"> i for property j, where</m:t>
        </m:r>
      </m:oMath>
      <w:r w:rsidR="008F5469" w:rsidRPr="00925552">
        <w:rPr>
          <w:i/>
        </w:rPr>
        <w:t xml:space="preserve"> </w:t>
      </w:r>
      <m:oMath>
        <m:r>
          <w:rPr>
            <w:rFonts w:ascii="Cambria Math" w:hAnsi="Cambria Math"/>
          </w:rPr>
          <m:t>i,j∈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1, 2, 3, 4</m:t>
            </m:r>
          </m:e>
        </m:d>
      </m:oMath>
    </w:p>
    <w:p w14:paraId="37C7440D" w14:textId="77777777" w:rsidR="008F5469" w:rsidRPr="00925552" w:rsidRDefault="008F5469" w:rsidP="008F5469">
      <w:pPr>
        <w:spacing w:after="0"/>
        <w:rPr>
          <w:i/>
          <w:u w:val="single"/>
        </w:rPr>
      </w:pPr>
      <w:r w:rsidRPr="00925552">
        <w:rPr>
          <w:i/>
          <w:u w:val="single"/>
        </w:rPr>
        <w:t>Decisions:</w:t>
      </w:r>
    </w:p>
    <w:p w14:paraId="728A6D3A" w14:textId="77777777" w:rsidR="008F5469" w:rsidRDefault="00EF73FC" w:rsidP="008F5469">
      <w:pPr>
        <w:rPr>
          <w:i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 xml:space="preserve">ij </m:t>
            </m:r>
          </m:sub>
        </m:sSub>
      </m:oMath>
      <w:r w:rsidR="008F5469" w:rsidRPr="00925552">
        <w:rPr>
          <w:i/>
        </w:rPr>
        <w:t xml:space="preserve">: Whether </w:t>
      </w:r>
      <w:r w:rsidR="008F5469">
        <w:rPr>
          <w:i/>
        </w:rPr>
        <w:t>property</w:t>
      </w:r>
      <w:r w:rsidR="008F5469" w:rsidRPr="00925552">
        <w:rPr>
          <w:i/>
        </w:rPr>
        <w:t xml:space="preserve"> </w:t>
      </w:r>
      <m:oMath>
        <m:r>
          <w:rPr>
            <w:rFonts w:ascii="Cambria Math" w:hAnsi="Cambria Math"/>
          </w:rPr>
          <m:t>j is sold to investor i,</m:t>
        </m:r>
      </m:oMath>
      <w:r w:rsidR="008F5469" w:rsidRPr="00925552">
        <w:rPr>
          <w:i/>
        </w:rPr>
        <w:t xml:space="preserve"> </w:t>
      </w:r>
      <m:oMath>
        <m:r>
          <w:rPr>
            <w:rFonts w:ascii="Cambria Math" w:hAnsi="Cambria Math"/>
          </w:rPr>
          <m:t xml:space="preserve"> where .</m:t>
        </m:r>
      </m:oMath>
      <w:r w:rsidR="008F5469" w:rsidRPr="00925552">
        <w:rPr>
          <w:i/>
        </w:rPr>
        <w:t xml:space="preserve"> </w:t>
      </w:r>
      <m:oMath>
        <m:r>
          <w:rPr>
            <w:rFonts w:ascii="Cambria Math" w:hAnsi="Cambria Math"/>
          </w:rPr>
          <m:t>i,j∈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1, 2, 3, 4</m:t>
            </m:r>
          </m:e>
        </m:d>
      </m:oMath>
    </w:p>
    <w:p w14:paraId="438D475A" w14:textId="77777777" w:rsidR="008F5469" w:rsidRPr="00925552" w:rsidRDefault="008F5469" w:rsidP="008F5469">
      <w:pPr>
        <w:spacing w:after="0"/>
        <w:rPr>
          <w:i/>
        </w:rPr>
      </w:pPr>
      <w:r w:rsidRPr="00925552">
        <w:rPr>
          <w:i/>
          <w:u w:val="single"/>
        </w:rPr>
        <w:t>Objective:</w:t>
      </w:r>
      <w:r w:rsidRPr="00925552">
        <w:rPr>
          <w:i/>
        </w:rPr>
        <w:t xml:space="preserve"> Maximize revenue</w:t>
      </w:r>
    </w:p>
    <w:p w14:paraId="1DF71626" w14:textId="77777777" w:rsidR="008F5469" w:rsidRPr="00925552" w:rsidRDefault="008F5469" w:rsidP="008F5469">
      <w:pPr>
        <w:rPr>
          <w:i/>
          <w:vertAlign w:val="subscript"/>
        </w:rPr>
      </w:pPr>
      <m:oMath>
        <m:r>
          <w:rPr>
            <w:rFonts w:ascii="Cambria Math" w:hAnsi="Cambria Math"/>
          </w:rPr>
          <m:t>max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ij</m:t>
            </m:r>
          </m:sub>
          <m:sup/>
          <m:e>
            <m:r>
              <w:rPr>
                <w:rFonts w:ascii="Cambria Math" w:hAnsi="Cambria Math"/>
              </w:rPr>
              <m:t xml:space="preserve"> </m:t>
            </m:r>
          </m:e>
        </m:nary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 xml:space="preserve">ij </m:t>
            </m:r>
          </m:sub>
        </m:sSub>
      </m:oMath>
      <w:r w:rsidRPr="00925552">
        <w:rPr>
          <w:i/>
        </w:rPr>
        <w:t xml:space="preserve"> *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 R</m:t>
            </m:r>
          </m:e>
          <m:sub>
            <m:r>
              <w:rPr>
                <w:rFonts w:ascii="Cambria Math" w:hAnsi="Cambria Math"/>
              </w:rPr>
              <m:t xml:space="preserve">ij </m:t>
            </m:r>
          </m:sub>
        </m:sSub>
      </m:oMath>
    </w:p>
    <w:p w14:paraId="2B196A1A" w14:textId="77777777" w:rsidR="008F5469" w:rsidRPr="00925552" w:rsidRDefault="008F5469" w:rsidP="008F5469">
      <w:pPr>
        <w:spacing w:after="0"/>
        <w:rPr>
          <w:i/>
          <w:u w:val="single"/>
        </w:rPr>
      </w:pPr>
      <w:r w:rsidRPr="00925552">
        <w:rPr>
          <w:i/>
          <w:u w:val="single"/>
        </w:rPr>
        <w:t>Constraints:</w:t>
      </w:r>
    </w:p>
    <w:p w14:paraId="09082710" w14:textId="77777777" w:rsidR="008F5469" w:rsidRPr="00925552" w:rsidRDefault="00EF73FC" w:rsidP="008F5469">
      <w:pPr>
        <w:spacing w:after="0"/>
        <w:rPr>
          <w:i/>
        </w:rPr>
      </w:pP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 xml:space="preserve">ij </m:t>
                </m:r>
              </m:sub>
            </m:sSub>
          </m:e>
        </m:nary>
        <m:r>
          <w:rPr>
            <w:rFonts w:ascii="Cambria Math" w:hAnsi="Cambria Math"/>
          </w:rPr>
          <m:t xml:space="preserve">≤ 1                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</m:oMath>
      <w:r w:rsidR="008F5469" w:rsidRPr="00925552">
        <w:rPr>
          <w:i/>
        </w:rPr>
        <w:t xml:space="preserve"> A p</w:t>
      </w:r>
      <w:r w:rsidR="008F5469">
        <w:rPr>
          <w:i/>
        </w:rPr>
        <w:t>roperty</w:t>
      </w:r>
      <w:r w:rsidR="008F5469" w:rsidRPr="00925552">
        <w:rPr>
          <w:i/>
        </w:rPr>
        <w:t xml:space="preserve"> can be sold to maximum 1</w:t>
      </w:r>
      <w:r w:rsidR="008F5469">
        <w:rPr>
          <w:i/>
        </w:rPr>
        <w:t xml:space="preserve"> investor</w:t>
      </w:r>
    </w:p>
    <w:p w14:paraId="18CF4C75" w14:textId="77777777" w:rsidR="008F5469" w:rsidRPr="00925552" w:rsidRDefault="00EF73FC" w:rsidP="008F5469">
      <w:pPr>
        <w:spacing w:after="0"/>
        <w:rPr>
          <w:i/>
        </w:rPr>
      </w:pP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1j</m:t>
                </m:r>
              </m:sub>
            </m:sSub>
          </m:e>
        </m:nary>
        <m:r>
          <w:rPr>
            <w:rFonts w:ascii="Cambria Math" w:hAnsi="Cambria Math"/>
          </w:rPr>
          <m:t>≤2                  (</m:t>
        </m:r>
      </m:oMath>
      <w:r w:rsidR="008F5469" w:rsidRPr="00925552">
        <w:rPr>
          <w:i/>
        </w:rPr>
        <w:t xml:space="preserve">2) </w:t>
      </w:r>
      <w:r w:rsidR="008F5469">
        <w:rPr>
          <w:i/>
        </w:rPr>
        <w:t>Investor</w:t>
      </w:r>
      <w:r w:rsidR="008F5469" w:rsidRPr="00925552">
        <w:rPr>
          <w:i/>
        </w:rPr>
        <w:t xml:space="preserve"> 1 can </w:t>
      </w:r>
      <w:r w:rsidR="008F5469">
        <w:rPr>
          <w:i/>
        </w:rPr>
        <w:t>purchase a</w:t>
      </w:r>
      <w:r w:rsidR="008F5469" w:rsidRPr="00925552">
        <w:rPr>
          <w:i/>
        </w:rPr>
        <w:t xml:space="preserve"> maximum of 2 </w:t>
      </w:r>
      <w:r w:rsidR="008F5469">
        <w:rPr>
          <w:i/>
        </w:rPr>
        <w:t>properties</w:t>
      </w:r>
    </w:p>
    <w:p w14:paraId="63B4EE75" w14:textId="77777777" w:rsidR="008F5469" w:rsidRPr="00925552" w:rsidRDefault="00EF73FC" w:rsidP="008F5469">
      <w:pPr>
        <w:spacing w:after="0"/>
        <w:rPr>
          <w:i/>
        </w:rPr>
      </w:pP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 xml:space="preserve">ij </m:t>
                </m:r>
              </m:sub>
            </m:sSub>
          </m:e>
        </m:nary>
        <m:r>
          <w:rPr>
            <w:rFonts w:ascii="Cambria Math" w:hAnsi="Cambria Math"/>
          </w:rPr>
          <m:t xml:space="preserve">≤1                  </m:t>
        </m:r>
      </m:oMath>
      <w:r w:rsidR="008F5469" w:rsidRPr="00925552">
        <w:rPr>
          <w:i/>
        </w:rPr>
        <w:t xml:space="preserve">(3) Demand of destination j must be satisfied, </w:t>
      </w:r>
      <m:oMath>
        <m:r>
          <w:rPr>
            <w:rFonts w:ascii="Cambria Math" w:hAnsi="Cambria Math"/>
          </w:rPr>
          <m:t xml:space="preserve">  i∈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2, 3, 4</m:t>
            </m:r>
          </m:e>
        </m:d>
      </m:oMath>
      <w:r w:rsidR="008F5469" w:rsidRPr="00925552">
        <w:rPr>
          <w:i/>
        </w:rPr>
        <w:t xml:space="preserve">. </w:t>
      </w:r>
      <w:r w:rsidR="008F5469">
        <w:rPr>
          <w:i/>
        </w:rPr>
        <w:t>Investors</w:t>
      </w:r>
      <w:r w:rsidR="008F5469" w:rsidRPr="00925552">
        <w:rPr>
          <w:i/>
        </w:rPr>
        <w:t xml:space="preserve"> are           willing to </w:t>
      </w:r>
      <w:r w:rsidR="008F5469">
        <w:rPr>
          <w:i/>
        </w:rPr>
        <w:t>purchase</w:t>
      </w:r>
      <w:r w:rsidR="008F5469" w:rsidRPr="00925552">
        <w:rPr>
          <w:i/>
        </w:rPr>
        <w:t xml:space="preserve"> at most 1 </w:t>
      </w:r>
      <w:r w:rsidR="008F5469">
        <w:rPr>
          <w:i/>
        </w:rPr>
        <w:t>property</w:t>
      </w:r>
    </w:p>
    <w:p w14:paraId="2F2CE30F" w14:textId="77777777" w:rsidR="008F5469" w:rsidRPr="00925552" w:rsidRDefault="00EF73FC" w:rsidP="008F5469">
      <w:pPr>
        <w:spacing w:after="0"/>
        <w:rPr>
          <w:i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 xml:space="preserve">ij </m:t>
            </m:r>
          </m:sub>
        </m:sSub>
        <m:r>
          <w:rPr>
            <w:rFonts w:ascii="Cambria Math" w:hAnsi="Cambria Math"/>
          </w:rPr>
          <m:t>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</m:e>
        </m:d>
      </m:oMath>
      <w:r w:rsidR="008F5469" w:rsidRPr="00925552">
        <w:rPr>
          <w:i/>
        </w:rPr>
        <w:t xml:space="preserve">                 (4) Binary variable for assignments</w:t>
      </w:r>
    </w:p>
    <w:p w14:paraId="55823EAC" w14:textId="77777777" w:rsidR="007F4F69" w:rsidRPr="00925552" w:rsidRDefault="007F4F69" w:rsidP="008F5469">
      <w:pPr>
        <w:rPr>
          <w:i/>
        </w:rPr>
      </w:pPr>
    </w:p>
    <w:p w14:paraId="36C08855" w14:textId="77777777" w:rsidR="008F5469" w:rsidRDefault="008F5469" w:rsidP="008F5469">
      <w:pPr>
        <w:spacing w:after="0"/>
        <w:rPr>
          <w:b/>
          <w:bCs/>
          <w:iCs/>
        </w:rPr>
      </w:pPr>
      <w:r w:rsidRPr="00A6494E">
        <w:rPr>
          <w:b/>
          <w:bCs/>
          <w:iCs/>
        </w:rPr>
        <w:t>Optimal Solution</w:t>
      </w:r>
      <w:r>
        <w:rPr>
          <w:b/>
          <w:bCs/>
          <w:iCs/>
        </w:rPr>
        <w:t>:</w:t>
      </w:r>
    </w:p>
    <w:p w14:paraId="133B0251" w14:textId="77777777" w:rsidR="008F5469" w:rsidRDefault="008F5469" w:rsidP="008F5469">
      <w:pPr>
        <w:rPr>
          <w:iCs/>
        </w:rPr>
      </w:pPr>
      <w:r w:rsidRPr="00B370E2">
        <w:rPr>
          <w:iCs/>
        </w:rPr>
        <w:t xml:space="preserve">A maximum revenue of $805,000 </w:t>
      </w:r>
      <w:r>
        <w:rPr>
          <w:iCs/>
        </w:rPr>
        <w:t xml:space="preserve">can be </w:t>
      </w:r>
      <w:r w:rsidRPr="00B370E2">
        <w:rPr>
          <w:iCs/>
        </w:rPr>
        <w:t xml:space="preserve">attained by selling the </w:t>
      </w:r>
      <w:r>
        <w:rPr>
          <w:iCs/>
        </w:rPr>
        <w:t>properties</w:t>
      </w:r>
      <w:r w:rsidRPr="00B370E2">
        <w:rPr>
          <w:iCs/>
        </w:rPr>
        <w:t xml:space="preserve"> to the </w:t>
      </w:r>
      <w:r>
        <w:rPr>
          <w:iCs/>
        </w:rPr>
        <w:t>investors</w:t>
      </w:r>
      <w:r w:rsidRPr="00B370E2">
        <w:rPr>
          <w:iCs/>
        </w:rPr>
        <w:t xml:space="preserve"> as shown below.</w:t>
      </w:r>
    </w:p>
    <w:p w14:paraId="12C9628C" w14:textId="65664612" w:rsidR="008F5469" w:rsidRDefault="008F5469">
      <w:r>
        <w:rPr>
          <w:noProof/>
        </w:rPr>
        <w:drawing>
          <wp:inline distT="0" distB="0" distL="0" distR="0" wp14:anchorId="637208A2" wp14:editId="2BA34933">
            <wp:extent cx="5943600" cy="131184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DDB0B" w14:textId="77777777" w:rsidR="006519B0" w:rsidRDefault="006519B0" w:rsidP="007F4F69">
      <w:pPr>
        <w:spacing w:after="0"/>
        <w:rPr>
          <w:b/>
          <w:bCs/>
          <w:iCs/>
        </w:rPr>
      </w:pPr>
    </w:p>
    <w:p w14:paraId="39FB5AA1" w14:textId="45A29785" w:rsidR="007F4F69" w:rsidRDefault="007F4F69" w:rsidP="007F4F69">
      <w:pPr>
        <w:spacing w:after="0"/>
        <w:rPr>
          <w:b/>
          <w:bCs/>
          <w:iCs/>
        </w:rPr>
      </w:pPr>
      <w:r>
        <w:rPr>
          <w:b/>
          <w:bCs/>
          <w:iCs/>
        </w:rPr>
        <w:t>Sensitivity Report:</w:t>
      </w:r>
    </w:p>
    <w:p w14:paraId="06C7413E" w14:textId="77777777" w:rsidR="0070635B" w:rsidRDefault="00712296" w:rsidP="007F4F69">
      <w:pPr>
        <w:spacing w:after="0"/>
        <w:rPr>
          <w:iCs/>
        </w:rPr>
      </w:pPr>
      <w:r>
        <w:rPr>
          <w:iCs/>
        </w:rPr>
        <w:t>It is optimal to</w:t>
      </w:r>
      <w:r w:rsidR="0070635B">
        <w:rPr>
          <w:iCs/>
        </w:rPr>
        <w:t>:</w:t>
      </w:r>
    </w:p>
    <w:p w14:paraId="099B9586" w14:textId="062E7683" w:rsidR="007F4F69" w:rsidRPr="008865D9" w:rsidRDefault="00712296" w:rsidP="008865D9">
      <w:pPr>
        <w:pStyle w:val="ListParagraph"/>
        <w:numPr>
          <w:ilvl w:val="0"/>
          <w:numId w:val="1"/>
        </w:numPr>
        <w:spacing w:after="0"/>
        <w:rPr>
          <w:iCs/>
        </w:rPr>
      </w:pPr>
      <w:r w:rsidRPr="008865D9">
        <w:rPr>
          <w:iCs/>
        </w:rPr>
        <w:t xml:space="preserve">sell property </w:t>
      </w:r>
      <w:r w:rsidR="0070635B" w:rsidRPr="008865D9">
        <w:rPr>
          <w:iCs/>
        </w:rPr>
        <w:t>1 to investor 4</w:t>
      </w:r>
    </w:p>
    <w:p w14:paraId="74C85C0D" w14:textId="485DE72E" w:rsidR="0070635B" w:rsidRPr="008865D9" w:rsidRDefault="0070635B" w:rsidP="008865D9">
      <w:pPr>
        <w:pStyle w:val="ListParagraph"/>
        <w:numPr>
          <w:ilvl w:val="0"/>
          <w:numId w:val="1"/>
        </w:numPr>
        <w:spacing w:after="0"/>
        <w:rPr>
          <w:iCs/>
        </w:rPr>
      </w:pPr>
      <w:r w:rsidRPr="008865D9">
        <w:rPr>
          <w:iCs/>
        </w:rPr>
        <w:t>sell property 2 to investor 2</w:t>
      </w:r>
    </w:p>
    <w:p w14:paraId="458052C9" w14:textId="5DECB636" w:rsidR="0070635B" w:rsidRPr="008865D9" w:rsidRDefault="0070635B" w:rsidP="008865D9">
      <w:pPr>
        <w:pStyle w:val="ListParagraph"/>
        <w:numPr>
          <w:ilvl w:val="0"/>
          <w:numId w:val="1"/>
        </w:numPr>
        <w:spacing w:after="0"/>
        <w:rPr>
          <w:iCs/>
        </w:rPr>
      </w:pPr>
      <w:r w:rsidRPr="008865D9">
        <w:rPr>
          <w:iCs/>
        </w:rPr>
        <w:t>sell property 3 to investor 3</w:t>
      </w:r>
    </w:p>
    <w:p w14:paraId="66F4D0CB" w14:textId="49FB659C" w:rsidR="0070635B" w:rsidRPr="008865D9" w:rsidRDefault="0070635B" w:rsidP="008865D9">
      <w:pPr>
        <w:pStyle w:val="ListParagraph"/>
        <w:numPr>
          <w:ilvl w:val="0"/>
          <w:numId w:val="1"/>
        </w:numPr>
        <w:spacing w:after="0"/>
        <w:rPr>
          <w:iCs/>
        </w:rPr>
      </w:pPr>
      <w:r w:rsidRPr="008865D9">
        <w:rPr>
          <w:iCs/>
        </w:rPr>
        <w:t>sell property 4 to investor 1</w:t>
      </w:r>
    </w:p>
    <w:p w14:paraId="4C75DE53" w14:textId="7EE2495A" w:rsidR="0070635B" w:rsidRDefault="0070635B" w:rsidP="0070635B">
      <w:pPr>
        <w:spacing w:after="0"/>
        <w:rPr>
          <w:iCs/>
        </w:rPr>
      </w:pPr>
      <w:r>
        <w:rPr>
          <w:iCs/>
        </w:rPr>
        <w:t xml:space="preserve">This solution gives a maximum profit of $805,000. </w:t>
      </w:r>
    </w:p>
    <w:p w14:paraId="4A250AAA" w14:textId="2A4C78E3" w:rsidR="0070635B" w:rsidRDefault="0070635B" w:rsidP="0070635B">
      <w:pPr>
        <w:spacing w:after="0"/>
        <w:rPr>
          <w:iCs/>
        </w:rPr>
      </w:pPr>
      <w:r>
        <w:rPr>
          <w:iCs/>
        </w:rPr>
        <w:t>Reduced cost:</w:t>
      </w:r>
      <w:r w:rsidR="00DC73D7">
        <w:rPr>
          <w:iCs/>
        </w:rPr>
        <w:t xml:space="preserve"> The amount which be decrease from the total profit if the lower bound is increased. </w:t>
      </w:r>
    </w:p>
    <w:p w14:paraId="2FE391CF" w14:textId="5E2F1B64" w:rsidR="0070635B" w:rsidRPr="00712296" w:rsidRDefault="0070635B" w:rsidP="0070635B">
      <w:pPr>
        <w:spacing w:after="0"/>
        <w:rPr>
          <w:iCs/>
        </w:rPr>
      </w:pPr>
      <w:r>
        <w:rPr>
          <w:iCs/>
        </w:rPr>
        <w:t>Shadow price:</w:t>
      </w:r>
      <w:r w:rsidR="00C2156A">
        <w:rPr>
          <w:iCs/>
        </w:rPr>
        <w:t xml:space="preserve"> The amount which would be added to total profit if there is an additional investor to buy and an additional property to sell. </w:t>
      </w:r>
    </w:p>
    <w:p w14:paraId="3F853829" w14:textId="77777777" w:rsidR="0070635B" w:rsidRPr="00712296" w:rsidRDefault="0070635B" w:rsidP="007F4F69">
      <w:pPr>
        <w:spacing w:after="0"/>
        <w:rPr>
          <w:iCs/>
        </w:rPr>
      </w:pPr>
    </w:p>
    <w:p w14:paraId="4CB1D29B" w14:textId="535BC094" w:rsidR="007F4F69" w:rsidRDefault="007F4F69" w:rsidP="007F4F69">
      <w:pPr>
        <w:spacing w:after="0"/>
        <w:rPr>
          <w:iCs/>
        </w:rPr>
      </w:pPr>
      <w:r>
        <w:rPr>
          <w:noProof/>
        </w:rPr>
        <w:lastRenderedPageBreak/>
        <w:drawing>
          <wp:inline distT="0" distB="0" distL="0" distR="0" wp14:anchorId="57F89885" wp14:editId="527B5698">
            <wp:extent cx="5943600" cy="29794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7D35F" w14:textId="369E605D" w:rsidR="007F4F69" w:rsidRPr="007F4F69" w:rsidRDefault="007F4F69" w:rsidP="007F4F69">
      <w:pPr>
        <w:spacing w:after="0"/>
        <w:rPr>
          <w:iCs/>
        </w:rPr>
      </w:pPr>
      <w:r>
        <w:rPr>
          <w:noProof/>
        </w:rPr>
        <w:drawing>
          <wp:inline distT="0" distB="0" distL="0" distR="0" wp14:anchorId="74E39CA9" wp14:editId="1F060961">
            <wp:extent cx="5943600" cy="17678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15734" w14:textId="77777777" w:rsidR="007F4F69" w:rsidRDefault="007F4F69"/>
    <w:sectPr w:rsidR="007F4F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2F590E"/>
    <w:multiLevelType w:val="hybridMultilevel"/>
    <w:tmpl w:val="4AD2D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469"/>
    <w:rsid w:val="002D3A6B"/>
    <w:rsid w:val="006519B0"/>
    <w:rsid w:val="0070635B"/>
    <w:rsid w:val="00712296"/>
    <w:rsid w:val="007F4F69"/>
    <w:rsid w:val="008865D9"/>
    <w:rsid w:val="008F5469"/>
    <w:rsid w:val="00C2156A"/>
    <w:rsid w:val="00DC73D7"/>
    <w:rsid w:val="00EF7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77126"/>
  <w15:chartTrackingRefBased/>
  <w15:docId w15:val="{45315C3E-F138-4857-90D2-9EB40D3F6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8F546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5469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8865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205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Gordon Liu</dc:creator>
  <cp:keywords/>
  <dc:description/>
  <cp:lastModifiedBy>Gordon Liu</cp:lastModifiedBy>
  <cp:revision>7</cp:revision>
  <dcterms:created xsi:type="dcterms:W3CDTF">2019-11-22T18:21:00Z</dcterms:created>
  <dcterms:modified xsi:type="dcterms:W3CDTF">2019-12-04T16:29:00Z</dcterms:modified>
</cp:coreProperties>
</file>