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06F39" w14:textId="31E2439C" w:rsidR="00CE36D3" w:rsidRPr="00CD20F9" w:rsidRDefault="00EB30D6" w:rsidP="00C85D78">
      <w:pPr>
        <w:pStyle w:val="NormalWeb"/>
        <w:spacing w:before="0" w:beforeAutospacing="0" w:after="225" w:afterAutospacing="0"/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</w:pPr>
      <w:r w:rsidRPr="00EB30D6">
        <w:rPr>
          <w:rStyle w:val="Strong"/>
          <w:color w:val="F49B00" w:themeColor="accent2" w:themeShade="BF"/>
          <w:u w:val="single"/>
        </w:rPr>
        <w:t>Good News Nursing Center</w:t>
      </w:r>
      <w:r w:rsidRPr="00EB30D6">
        <w:rPr>
          <w:rStyle w:val="Strong"/>
          <w:color w:val="F49B00" w:themeColor="accent2" w:themeShade="BF"/>
          <w:u w:val="single"/>
        </w:rPr>
        <w:t>’s nutrition plan</w:t>
      </w:r>
    </w:p>
    <w:p w14:paraId="0E34E584" w14:textId="33B7073E" w:rsidR="000C356C" w:rsidRDefault="00CE36D3" w:rsidP="000C356C">
      <w:pPr>
        <w:pStyle w:val="NormalWeb"/>
        <w:spacing w:before="0" w:beforeAutospacing="0" w:after="225" w:afterAutospacing="0"/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G</w:t>
      </w:r>
      <w:r w:rsidRPr="00CE36D3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ood </w:t>
      </w:r>
      <w:r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N</w:t>
      </w:r>
      <w:r w:rsidRPr="00CE36D3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ews </w:t>
      </w:r>
      <w:r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N</w:t>
      </w:r>
      <w:r w:rsidRPr="00CE36D3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ursing </w:t>
      </w:r>
      <w:r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C</w:t>
      </w:r>
      <w:r w:rsidRPr="00CE36D3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enter</w:t>
      </w:r>
      <w:r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is going to </w:t>
      </w:r>
      <w:r w:rsidR="00FC4B22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create a nutrition plan for</w:t>
      </w:r>
      <w:r w:rsidR="00B526A6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</w:t>
      </w:r>
      <w:r w:rsidR="00FC4B22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pregnant clients. </w:t>
      </w:r>
      <w:r w:rsidR="00212155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The M</w:t>
      </w:r>
      <w:r w:rsidR="00212155" w:rsidRPr="00212155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edical </w:t>
      </w:r>
      <w:r w:rsidR="00212155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C</w:t>
      </w:r>
      <w:r w:rsidR="00212155" w:rsidRPr="00212155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are </w:t>
      </w:r>
      <w:r w:rsidR="00212155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Department decided to provide a</w:t>
      </w:r>
      <w:r w:rsidR="00AF2467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combination of two</w:t>
      </w:r>
      <w:r w:rsidR="00212155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prenatal vitamin shake</w:t>
      </w:r>
      <w:r w:rsidR="00AF2467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s to help maintain pregnant clients’ nutrition.</w:t>
      </w:r>
      <w:r w:rsidR="00212155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</w:t>
      </w:r>
      <w:r w:rsidR="00AF2467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For the first vitamin powder</w:t>
      </w:r>
      <w:r w:rsidR="007275D2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</w:t>
      </w:r>
      <w:r w:rsidR="00AF2467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(powder A)</w:t>
      </w:r>
      <w:r w:rsidR="00CD20F9" w:rsidRPr="00CD20F9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,</w:t>
      </w:r>
      <w:r w:rsidR="00CD20F9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</w:t>
      </w:r>
      <w:r w:rsidR="00310210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one scoop weighs </w:t>
      </w:r>
      <w:r w:rsidR="00310210" w:rsidRPr="00091FD3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37 grams and contains 120 calories and 5 grams of fat.</w:t>
      </w:r>
      <w:r w:rsidR="00310210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For the second vitamin powder</w:t>
      </w:r>
      <w:r w:rsidR="00952E14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</w:t>
      </w:r>
      <w:r w:rsidR="00310210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(powder B) </w:t>
      </w:r>
      <w:r w:rsidR="00310210" w:rsidRPr="00091FD3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weighs 65 grams and contains 160 calories and 10 grams of fat.</w:t>
      </w:r>
      <w:r w:rsidR="00952E14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However, </w:t>
      </w:r>
      <w:r w:rsidR="00952E14" w:rsidRPr="00952E14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gaining too much weight in pregnancy can have an adverse effect on a baby by increasing his or her lifelong risk of obesity, heart disease, and diabetes.</w:t>
      </w:r>
      <w:r w:rsidR="00952E14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Thus, a pregnant woman can only have</w:t>
      </w:r>
      <w:r w:rsidR="00952E14" w:rsidRPr="00952E14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no more than 450 calories and 25 grams of fat in her daily </w:t>
      </w:r>
      <w:r w:rsidR="00952E14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vitamin shake.</w:t>
      </w:r>
      <w:r w:rsidR="002821C2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In order to maintain nutrition for baby</w:t>
      </w:r>
      <w:r w:rsidR="002821C2" w:rsidRPr="002821C2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, </w:t>
      </w:r>
      <w:r w:rsidR="002821C2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a pregnant woman</w:t>
      </w:r>
      <w:r w:rsidR="002821C2" w:rsidRPr="002821C2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requires at least 120 grams of </w:t>
      </w:r>
      <w:r w:rsidR="002821C2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vitamin powder</w:t>
      </w:r>
      <w:r w:rsidR="002821C2" w:rsidRPr="002821C2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per day.</w:t>
      </w:r>
      <w:r w:rsidR="002821C2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</w:t>
      </w:r>
      <w:r w:rsidR="007B31CF" w:rsidRPr="007B31CF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There is </w:t>
      </w:r>
      <w:r w:rsidR="007B31CF" w:rsidRPr="007B31CF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a </w:t>
      </w:r>
      <w:r w:rsidR="007B31CF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“Taste</w:t>
      </w:r>
      <w:r w:rsidR="007B31CF" w:rsidRPr="007B31CF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</w:t>
      </w:r>
      <w:r w:rsidR="007B31CF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S</w:t>
      </w:r>
      <w:r w:rsidR="007B31CF" w:rsidRPr="007B31CF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core</w:t>
      </w:r>
      <w:r w:rsidR="007B31CF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”</w:t>
      </w:r>
      <w:r w:rsidR="007B31CF" w:rsidRPr="007B31CF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based on the</w:t>
      </w:r>
      <w:r w:rsidR="007B31CF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survey of all the previous clients’ preference who have tried these two powders, where </w:t>
      </w:r>
      <w:r w:rsidR="007B31CF" w:rsidRPr="007B31CF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0 is the lowest, and 100 is the highest.</w:t>
      </w:r>
      <w:r w:rsidR="000C356C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Form the survey, Powder A got a “Taste Score” of </w:t>
      </w:r>
      <w:r w:rsidR="000C356C" w:rsidRPr="00091FD3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95</w:t>
      </w:r>
      <w:r w:rsidR="000C356C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and powder B got 85. </w:t>
      </w:r>
      <w:r w:rsidR="000C356C" w:rsidRPr="00091FD3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Use Solver to find the daily </w:t>
      </w:r>
      <w:r w:rsidR="000C356C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nutrition</w:t>
      </w:r>
      <w:r w:rsidR="000C356C" w:rsidRPr="00091FD3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plan that stays within </w:t>
      </w:r>
      <w:r w:rsidR="000C356C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the</w:t>
      </w:r>
      <w:r w:rsidR="000C356C" w:rsidRPr="00091FD3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constraints and maximizes the total taste </w:t>
      </w:r>
      <w:r w:rsidR="000C356C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score</w:t>
      </w:r>
      <w:r w:rsidR="000C356C" w:rsidRPr="00091FD3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of </w:t>
      </w:r>
      <w:r w:rsidR="000C356C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the vitamin shakes</w:t>
      </w:r>
      <w:r w:rsidR="000C356C" w:rsidRPr="00091FD3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. </w:t>
      </w:r>
    </w:p>
    <w:p w14:paraId="214FB9A0" w14:textId="1E55B533" w:rsidR="00CE36D3" w:rsidRPr="007B31CF" w:rsidRDefault="00CE36D3" w:rsidP="00C85D78">
      <w:pPr>
        <w:pStyle w:val="NormalWeb"/>
        <w:spacing w:before="0" w:beforeAutospacing="0" w:after="225" w:afterAutospacing="0"/>
        <w:rPr>
          <w:rFonts w:asciiTheme="minorHAnsi" w:eastAsiaTheme="minorEastAsia" w:hAnsiTheme="minorHAnsi" w:cstheme="minorHAnsi" w:hint="eastAsia"/>
          <w:color w:val="575757"/>
          <w:sz w:val="22"/>
          <w:szCs w:val="22"/>
          <w:shd w:val="clear" w:color="auto" w:fill="FFFFFF"/>
          <w:lang w:eastAsia="zh-CN"/>
        </w:rPr>
      </w:pPr>
    </w:p>
    <w:p w14:paraId="67B322FA" w14:textId="177BB11D" w:rsidR="00DC2722" w:rsidRDefault="004321FF" w:rsidP="00C85D78">
      <w:pPr>
        <w:pStyle w:val="NormalWeb"/>
        <w:spacing w:before="0" w:beforeAutospacing="0" w:after="225" w:afterAutospacing="0"/>
        <w:rPr>
          <w:rStyle w:val="Strong"/>
          <w:color w:val="0070C0"/>
        </w:rPr>
      </w:pPr>
      <w:r>
        <w:rPr>
          <w:rStyle w:val="Strong"/>
          <w:color w:val="0070C0"/>
        </w:rPr>
        <w:t>Discussion</w:t>
      </w:r>
      <w:r w:rsidR="00DC2722" w:rsidRPr="00C317A1">
        <w:rPr>
          <w:rStyle w:val="Strong"/>
          <w:color w:val="0070C0"/>
        </w:rPr>
        <w:t>: -</w:t>
      </w:r>
      <w:r w:rsidR="00DC2722" w:rsidRPr="00C317A1">
        <w:rPr>
          <w:rStyle w:val="Strong"/>
          <w:color w:val="0070C0"/>
        </w:rPr>
        <w:tab/>
      </w:r>
    </w:p>
    <w:p w14:paraId="0113F970" w14:textId="1027AD1C" w:rsidR="005E4C36" w:rsidRDefault="0013199F" w:rsidP="00DC2722">
      <w:pPr>
        <w:rPr>
          <w:rFonts w:cstheme="minorHAnsi"/>
          <w:color w:val="575757"/>
          <w:shd w:val="clear" w:color="auto" w:fill="FFFFFF"/>
        </w:rPr>
      </w:pPr>
      <w:r>
        <w:rPr>
          <w:rFonts w:cstheme="minorHAnsi"/>
          <w:color w:val="575757"/>
          <w:shd w:val="clear" w:color="auto" w:fill="FFFFFF"/>
        </w:rPr>
        <w:t xml:space="preserve">In this problem, </w:t>
      </w:r>
      <w:r w:rsidR="00717755">
        <w:rPr>
          <w:rFonts w:cstheme="minorHAnsi"/>
          <w:color w:val="575757"/>
          <w:shd w:val="clear" w:color="auto" w:fill="FFFFFF"/>
        </w:rPr>
        <w:t>there are</w:t>
      </w:r>
      <w:r>
        <w:rPr>
          <w:rFonts w:cstheme="minorHAnsi"/>
          <w:color w:val="575757"/>
          <w:shd w:val="clear" w:color="auto" w:fill="FFFFFF"/>
        </w:rPr>
        <w:t xml:space="preserve"> two options (</w:t>
      </w:r>
      <w:r w:rsidR="00717755">
        <w:rPr>
          <w:rFonts w:cstheme="minorHAnsi"/>
          <w:color w:val="575757"/>
          <w:shd w:val="clear" w:color="auto" w:fill="FFFFFF"/>
        </w:rPr>
        <w:t>Powder A</w:t>
      </w:r>
      <w:r>
        <w:rPr>
          <w:rFonts w:cstheme="minorHAnsi"/>
          <w:color w:val="575757"/>
          <w:shd w:val="clear" w:color="auto" w:fill="FFFFFF"/>
        </w:rPr>
        <w:t xml:space="preserve"> and </w:t>
      </w:r>
      <w:r w:rsidR="00717755">
        <w:rPr>
          <w:rFonts w:cstheme="minorHAnsi"/>
          <w:color w:val="575757"/>
          <w:shd w:val="clear" w:color="auto" w:fill="FFFFFF"/>
        </w:rPr>
        <w:t>Powder</w:t>
      </w:r>
      <w:r w:rsidR="00717755">
        <w:rPr>
          <w:rFonts w:cstheme="minorHAnsi"/>
          <w:color w:val="575757"/>
          <w:shd w:val="clear" w:color="auto" w:fill="FFFFFF"/>
        </w:rPr>
        <w:t xml:space="preserve"> B</w:t>
      </w:r>
      <w:r>
        <w:rPr>
          <w:rFonts w:cstheme="minorHAnsi"/>
          <w:color w:val="575757"/>
          <w:shd w:val="clear" w:color="auto" w:fill="FFFFFF"/>
        </w:rPr>
        <w:t xml:space="preserve">) to take daily. </w:t>
      </w:r>
      <w:r w:rsidR="004132A4">
        <w:rPr>
          <w:rFonts w:cstheme="minorHAnsi"/>
          <w:color w:val="575757"/>
          <w:shd w:val="clear" w:color="auto" w:fill="FFFFFF"/>
        </w:rPr>
        <w:t>Each serving item has specific parameters</w:t>
      </w:r>
      <w:r w:rsidR="00330F36">
        <w:rPr>
          <w:rFonts w:cstheme="minorHAnsi"/>
          <w:color w:val="575757"/>
          <w:shd w:val="clear" w:color="auto" w:fill="FFFFFF"/>
        </w:rPr>
        <w:t xml:space="preserve"> (weights, calories, fat, taste </w:t>
      </w:r>
      <w:r w:rsidR="00717755">
        <w:rPr>
          <w:rFonts w:cstheme="minorHAnsi"/>
          <w:color w:val="575757"/>
          <w:shd w:val="clear" w:color="auto" w:fill="FFFFFF"/>
        </w:rPr>
        <w:t>score</w:t>
      </w:r>
      <w:r w:rsidR="00330F36">
        <w:rPr>
          <w:rFonts w:cstheme="minorHAnsi"/>
          <w:color w:val="575757"/>
          <w:shd w:val="clear" w:color="auto" w:fill="FFFFFF"/>
        </w:rPr>
        <w:t>)</w:t>
      </w:r>
      <w:r w:rsidR="004132A4">
        <w:rPr>
          <w:rFonts w:cstheme="minorHAnsi"/>
          <w:color w:val="575757"/>
          <w:shd w:val="clear" w:color="auto" w:fill="FFFFFF"/>
        </w:rPr>
        <w:t xml:space="preserve"> which are our inputs. Let’s discuss about one parameter ‘weigh</w:t>
      </w:r>
      <w:r w:rsidR="00356925">
        <w:rPr>
          <w:rFonts w:cstheme="minorHAnsi"/>
          <w:color w:val="575757"/>
          <w:shd w:val="clear" w:color="auto" w:fill="FFFFFF"/>
        </w:rPr>
        <w:t>t</w:t>
      </w:r>
      <w:r w:rsidR="004132A4">
        <w:rPr>
          <w:rFonts w:cstheme="minorHAnsi"/>
          <w:color w:val="575757"/>
          <w:shd w:val="clear" w:color="auto" w:fill="FFFFFF"/>
        </w:rPr>
        <w:t>s’, which will help us in finding our decision variable.</w:t>
      </w:r>
      <w:r w:rsidR="00356925">
        <w:rPr>
          <w:rFonts w:cstheme="minorHAnsi"/>
          <w:color w:val="575757"/>
          <w:shd w:val="clear" w:color="auto" w:fill="FFFFFF"/>
        </w:rPr>
        <w:t xml:space="preserve"> </w:t>
      </w:r>
      <w:r w:rsidR="002F6D37">
        <w:rPr>
          <w:rFonts w:cstheme="minorHAnsi"/>
          <w:color w:val="575757"/>
          <w:shd w:val="clear" w:color="auto" w:fill="FFFFFF"/>
        </w:rPr>
        <w:t>From</w:t>
      </w:r>
      <w:r w:rsidR="00356925">
        <w:rPr>
          <w:rFonts w:cstheme="minorHAnsi"/>
          <w:color w:val="575757"/>
          <w:shd w:val="clear" w:color="auto" w:fill="FFFFFF"/>
        </w:rPr>
        <w:t xml:space="preserve"> </w:t>
      </w:r>
      <w:r w:rsidR="002F6D37">
        <w:rPr>
          <w:rFonts w:cstheme="minorHAnsi"/>
          <w:color w:val="575757"/>
          <w:shd w:val="clear" w:color="auto" w:fill="FFFFFF"/>
        </w:rPr>
        <w:t xml:space="preserve">the nutrition </w:t>
      </w:r>
      <w:r w:rsidR="004132A4">
        <w:rPr>
          <w:rFonts w:cstheme="minorHAnsi"/>
          <w:color w:val="575757"/>
          <w:shd w:val="clear" w:color="auto" w:fill="FFFFFF"/>
        </w:rPr>
        <w:t xml:space="preserve">plan, </w:t>
      </w:r>
      <w:r w:rsidR="002F6D37">
        <w:rPr>
          <w:rFonts w:cstheme="minorHAnsi"/>
          <w:color w:val="575757"/>
          <w:shd w:val="clear" w:color="auto" w:fill="FFFFFF"/>
        </w:rPr>
        <w:t>a pregnant woman</w:t>
      </w:r>
      <w:r w:rsidR="004132A4">
        <w:rPr>
          <w:rFonts w:cstheme="minorHAnsi"/>
          <w:color w:val="575757"/>
          <w:shd w:val="clear" w:color="auto" w:fill="FFFFFF"/>
        </w:rPr>
        <w:t xml:space="preserve"> </w:t>
      </w:r>
      <w:r w:rsidR="002F6D37">
        <w:rPr>
          <w:rFonts w:cstheme="minorHAnsi"/>
          <w:color w:val="575757"/>
          <w:shd w:val="clear" w:color="auto" w:fill="FFFFFF"/>
        </w:rPr>
        <w:t>must</w:t>
      </w:r>
      <w:r w:rsidR="004132A4">
        <w:rPr>
          <w:rFonts w:cstheme="minorHAnsi"/>
          <w:color w:val="575757"/>
          <w:shd w:val="clear" w:color="auto" w:fill="FFFFFF"/>
        </w:rPr>
        <w:t xml:space="preserve"> take 120 grams</w:t>
      </w:r>
      <w:r w:rsidR="00356925">
        <w:rPr>
          <w:rFonts w:cstheme="minorHAnsi"/>
          <w:color w:val="575757"/>
          <w:shd w:val="clear" w:color="auto" w:fill="FFFFFF"/>
        </w:rPr>
        <w:t xml:space="preserve"> of </w:t>
      </w:r>
      <w:r w:rsidR="002F6D37">
        <w:rPr>
          <w:rFonts w:cstheme="minorHAnsi"/>
          <w:color w:val="575757"/>
          <w:shd w:val="clear" w:color="auto" w:fill="FFFFFF"/>
        </w:rPr>
        <w:t>vitamin powder</w:t>
      </w:r>
      <w:r w:rsidR="004132A4">
        <w:rPr>
          <w:rFonts w:cstheme="minorHAnsi"/>
          <w:color w:val="575757"/>
          <w:shd w:val="clear" w:color="auto" w:fill="FFFFFF"/>
        </w:rPr>
        <w:t xml:space="preserve"> in a day. </w:t>
      </w:r>
      <w:r w:rsidR="002F6D37">
        <w:rPr>
          <w:rFonts w:cstheme="minorHAnsi"/>
          <w:color w:val="575757"/>
          <w:shd w:val="clear" w:color="auto" w:fill="FFFFFF"/>
        </w:rPr>
        <w:t>Powder A</w:t>
      </w:r>
      <w:r w:rsidR="004132A4">
        <w:rPr>
          <w:rFonts w:cstheme="minorHAnsi"/>
          <w:color w:val="575757"/>
          <w:shd w:val="clear" w:color="auto" w:fill="FFFFFF"/>
        </w:rPr>
        <w:t xml:space="preserve"> </w:t>
      </w:r>
      <w:r w:rsidR="00356925">
        <w:rPr>
          <w:rFonts w:cstheme="minorHAnsi"/>
          <w:color w:val="575757"/>
          <w:shd w:val="clear" w:color="auto" w:fill="FFFFFF"/>
        </w:rPr>
        <w:t xml:space="preserve">and </w:t>
      </w:r>
      <w:r w:rsidR="002F6D37">
        <w:rPr>
          <w:rFonts w:cstheme="minorHAnsi"/>
          <w:color w:val="575757"/>
          <w:shd w:val="clear" w:color="auto" w:fill="FFFFFF"/>
        </w:rPr>
        <w:t>Powder B</w:t>
      </w:r>
      <w:r w:rsidR="00356925">
        <w:rPr>
          <w:rFonts w:cstheme="minorHAnsi"/>
          <w:color w:val="575757"/>
          <w:shd w:val="clear" w:color="auto" w:fill="FFFFFF"/>
        </w:rPr>
        <w:t xml:space="preserve"> contains 37 and 65 grams</w:t>
      </w:r>
      <w:r w:rsidR="004132A4">
        <w:rPr>
          <w:rFonts w:cstheme="minorHAnsi"/>
          <w:color w:val="575757"/>
          <w:shd w:val="clear" w:color="auto" w:fill="FFFFFF"/>
        </w:rPr>
        <w:t xml:space="preserve"> respectively.</w:t>
      </w:r>
      <w:r w:rsidR="00356925">
        <w:rPr>
          <w:rFonts w:cstheme="minorHAnsi"/>
          <w:color w:val="575757"/>
          <w:shd w:val="clear" w:color="auto" w:fill="FFFFFF"/>
        </w:rPr>
        <w:t xml:space="preserve"> If we can decide the number of serving </w:t>
      </w:r>
      <w:r w:rsidR="002F6D37">
        <w:rPr>
          <w:rFonts w:cstheme="minorHAnsi"/>
          <w:color w:val="575757"/>
          <w:shd w:val="clear" w:color="auto" w:fill="FFFFFF"/>
        </w:rPr>
        <w:t>items,</w:t>
      </w:r>
      <w:r w:rsidR="00356925">
        <w:rPr>
          <w:rFonts w:cstheme="minorHAnsi"/>
          <w:color w:val="575757"/>
          <w:shd w:val="clear" w:color="auto" w:fill="FFFFFF"/>
        </w:rPr>
        <w:t xml:space="preserve"> we can calculate the total intake of </w:t>
      </w:r>
      <w:r w:rsidR="002F6D37">
        <w:rPr>
          <w:rFonts w:cstheme="minorHAnsi"/>
          <w:color w:val="575757"/>
          <w:shd w:val="clear" w:color="auto" w:fill="FFFFFF"/>
        </w:rPr>
        <w:t>vitamin powder</w:t>
      </w:r>
      <w:r w:rsidR="00356925">
        <w:rPr>
          <w:rFonts w:cstheme="minorHAnsi"/>
          <w:color w:val="575757"/>
          <w:shd w:val="clear" w:color="auto" w:fill="FFFFFF"/>
        </w:rPr>
        <w:t xml:space="preserve">, which will help us in calculating the taste </w:t>
      </w:r>
      <w:r w:rsidR="002F6D37">
        <w:rPr>
          <w:rFonts w:cstheme="minorHAnsi"/>
          <w:color w:val="575757"/>
          <w:shd w:val="clear" w:color="auto" w:fill="FFFFFF"/>
        </w:rPr>
        <w:t>score</w:t>
      </w:r>
      <w:r w:rsidR="00356925">
        <w:rPr>
          <w:rFonts w:cstheme="minorHAnsi"/>
          <w:color w:val="575757"/>
          <w:shd w:val="clear" w:color="auto" w:fill="FFFFFF"/>
        </w:rPr>
        <w:t xml:space="preserve">. </w:t>
      </w:r>
      <w:r w:rsidR="00283B66">
        <w:rPr>
          <w:rFonts w:cstheme="minorHAnsi"/>
          <w:color w:val="575757"/>
          <w:shd w:val="clear" w:color="auto" w:fill="FFFFFF"/>
        </w:rPr>
        <w:t xml:space="preserve">With the available inputs we can calculate only the </w:t>
      </w:r>
      <w:r w:rsidR="00607BE2">
        <w:rPr>
          <w:rFonts w:cstheme="minorHAnsi"/>
          <w:color w:val="575757"/>
          <w:shd w:val="clear" w:color="auto" w:fill="FFFFFF"/>
        </w:rPr>
        <w:t xml:space="preserve">taste </w:t>
      </w:r>
      <w:r w:rsidR="002F6D37">
        <w:rPr>
          <w:rFonts w:cstheme="minorHAnsi"/>
          <w:color w:val="575757"/>
          <w:shd w:val="clear" w:color="auto" w:fill="FFFFFF"/>
        </w:rPr>
        <w:t>score</w:t>
      </w:r>
      <w:r w:rsidR="00607BE2">
        <w:rPr>
          <w:rFonts w:cstheme="minorHAnsi"/>
          <w:color w:val="575757"/>
          <w:shd w:val="clear" w:color="auto" w:fill="FFFFFF"/>
        </w:rPr>
        <w:t xml:space="preserve"> of only one serving. If we have the number of servings that </w:t>
      </w:r>
      <w:r w:rsidR="002F6D37">
        <w:rPr>
          <w:rFonts w:cstheme="minorHAnsi"/>
          <w:color w:val="575757"/>
          <w:shd w:val="clear" w:color="auto" w:fill="FFFFFF"/>
        </w:rPr>
        <w:t>a pregnant woman</w:t>
      </w:r>
      <w:r w:rsidR="00607BE2">
        <w:rPr>
          <w:rFonts w:cstheme="minorHAnsi"/>
          <w:color w:val="575757"/>
          <w:shd w:val="clear" w:color="auto" w:fill="FFFFFF"/>
        </w:rPr>
        <w:t xml:space="preserve"> is getting in a day, we can calculate the total taste </w:t>
      </w:r>
      <w:r w:rsidR="002F6D37">
        <w:rPr>
          <w:rFonts w:cstheme="minorHAnsi"/>
          <w:color w:val="575757"/>
          <w:shd w:val="clear" w:color="auto" w:fill="FFFFFF"/>
        </w:rPr>
        <w:t>score</w:t>
      </w:r>
      <w:r w:rsidR="00607BE2">
        <w:rPr>
          <w:rFonts w:cstheme="minorHAnsi"/>
          <w:color w:val="575757"/>
          <w:shd w:val="clear" w:color="auto" w:fill="FFFFFF"/>
        </w:rPr>
        <w:t xml:space="preserve">. So, our decision variable should be the number of servings. </w:t>
      </w:r>
      <w:r w:rsidR="00356925">
        <w:rPr>
          <w:rFonts w:cstheme="minorHAnsi"/>
          <w:color w:val="575757"/>
          <w:shd w:val="clear" w:color="auto" w:fill="FFFFFF"/>
        </w:rPr>
        <w:t xml:space="preserve">Our objective is to maximize the taste </w:t>
      </w:r>
      <w:r w:rsidR="002F6D37">
        <w:rPr>
          <w:rFonts w:cstheme="minorHAnsi"/>
          <w:color w:val="575757"/>
          <w:shd w:val="clear" w:color="auto" w:fill="FFFFFF"/>
        </w:rPr>
        <w:t>score</w:t>
      </w:r>
      <w:r w:rsidR="00356925">
        <w:rPr>
          <w:rFonts w:cstheme="minorHAnsi"/>
          <w:color w:val="575757"/>
          <w:shd w:val="clear" w:color="auto" w:fill="FFFFFF"/>
        </w:rPr>
        <w:t xml:space="preserve"> value by deciding the number of serving items.</w:t>
      </w:r>
      <w:r w:rsidR="00330F36" w:rsidRPr="00330F36">
        <w:rPr>
          <w:rFonts w:cstheme="minorHAnsi"/>
          <w:color w:val="575757"/>
          <w:shd w:val="clear" w:color="auto" w:fill="FFFFFF"/>
        </w:rPr>
        <w:t xml:space="preserve"> </w:t>
      </w:r>
      <w:r w:rsidR="002F6D37">
        <w:rPr>
          <w:rFonts w:cstheme="minorHAnsi"/>
          <w:color w:val="575757"/>
          <w:shd w:val="clear" w:color="auto" w:fill="FFFFFF"/>
        </w:rPr>
        <w:t>A pregnant woman</w:t>
      </w:r>
      <w:r w:rsidR="00330F36">
        <w:rPr>
          <w:rFonts w:cstheme="minorHAnsi"/>
          <w:color w:val="575757"/>
          <w:shd w:val="clear" w:color="auto" w:fill="FFFFFF"/>
        </w:rPr>
        <w:t xml:space="preserve"> </w:t>
      </w:r>
      <w:r w:rsidR="002F6D37">
        <w:rPr>
          <w:rFonts w:cstheme="minorHAnsi"/>
          <w:color w:val="575757"/>
          <w:shd w:val="clear" w:color="auto" w:fill="FFFFFF"/>
        </w:rPr>
        <w:t>should</w:t>
      </w:r>
      <w:r w:rsidR="000A0BA0">
        <w:rPr>
          <w:rFonts w:cstheme="minorHAnsi"/>
          <w:color w:val="575757"/>
          <w:shd w:val="clear" w:color="auto" w:fill="FFFFFF"/>
        </w:rPr>
        <w:t xml:space="preserve"> take the serv</w:t>
      </w:r>
      <w:r w:rsidR="00330F36">
        <w:rPr>
          <w:rFonts w:cstheme="minorHAnsi"/>
          <w:color w:val="575757"/>
          <w:shd w:val="clear" w:color="auto" w:fill="FFFFFF"/>
        </w:rPr>
        <w:t>ing in such a way that her intake calories, grams and fat are in control, which will be constraints in this problem.</w:t>
      </w:r>
    </w:p>
    <w:p w14:paraId="1424E77C" w14:textId="77777777" w:rsidR="004132A4" w:rsidRDefault="004132A4" w:rsidP="00DC2722">
      <w:pPr>
        <w:rPr>
          <w:rFonts w:cstheme="minorHAnsi"/>
          <w:color w:val="575757"/>
          <w:shd w:val="clear" w:color="auto" w:fill="FFFFFF"/>
        </w:rPr>
      </w:pPr>
    </w:p>
    <w:p w14:paraId="352BA700" w14:textId="54AF8FBB" w:rsidR="005E4C36" w:rsidRDefault="005E4C36" w:rsidP="00DC2722">
      <w:pPr>
        <w:rPr>
          <w:rFonts w:cstheme="minorHAnsi"/>
          <w:color w:val="575757"/>
          <w:shd w:val="clear" w:color="auto" w:fill="FFFFFF"/>
        </w:rPr>
      </w:pPr>
      <w:r>
        <w:rPr>
          <w:rStyle w:val="Strong"/>
          <w:color w:val="0070C0"/>
        </w:rPr>
        <w:t>Mathematical Model</w:t>
      </w:r>
      <w:r w:rsidRPr="00C317A1">
        <w:rPr>
          <w:rStyle w:val="Strong"/>
          <w:color w:val="0070C0"/>
        </w:rPr>
        <w:t>: -</w:t>
      </w:r>
    </w:p>
    <w:p w14:paraId="64F51D44" w14:textId="77777777" w:rsidR="00DC2722" w:rsidRPr="00D136F1" w:rsidRDefault="00DC2722" w:rsidP="00D136F1">
      <w:pPr>
        <w:rPr>
          <w:rFonts w:cstheme="minorHAnsi"/>
          <w:i/>
          <w:color w:val="00B0F0"/>
          <w:u w:val="single"/>
          <w:shd w:val="clear" w:color="auto" w:fill="FFFFFF"/>
        </w:rPr>
      </w:pPr>
      <w:r w:rsidRPr="00D136F1">
        <w:rPr>
          <w:rFonts w:cstheme="minorHAnsi"/>
          <w:i/>
          <w:color w:val="00B0F0"/>
          <w:u w:val="single"/>
          <w:shd w:val="clear" w:color="auto" w:fill="FFFFFF"/>
        </w:rPr>
        <w:t>Parameters (Inputs):</w:t>
      </w:r>
    </w:p>
    <w:p w14:paraId="2A70A933" w14:textId="5AD33C26" w:rsidR="00DC2722" w:rsidRPr="00C74B80" w:rsidRDefault="00DC2722" w:rsidP="00D136F1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ϵ 1,2,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Index for items </m:t>
              </m:r>
              <m:r>
                <w:rPr>
                  <w:rFonts w:ascii="Cambria Math" w:hAnsi="Cambria Math"/>
                </w:rPr>
                <m:t>powder A</m:t>
              </m:r>
              <m:r>
                <w:rPr>
                  <w:rFonts w:ascii="Cambria Math" w:hAnsi="Cambria Math"/>
                </w:rPr>
                <m:t xml:space="preserve"> ,</m:t>
              </m:r>
              <m:r>
                <w:rPr>
                  <w:rFonts w:ascii="Cambria Math" w:hAnsi="Cambria Math"/>
                </w:rPr>
                <m:t>powder B</m:t>
              </m:r>
            </m:e>
          </m:d>
        </m:oMath>
      </m:oMathPara>
    </w:p>
    <w:p w14:paraId="1BAD2299" w14:textId="2644C287" w:rsidR="00C74B80" w:rsidRPr="00C74B80" w:rsidRDefault="00BB57FD" w:rsidP="00D136F1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:</m:t>
        </m:r>
        <m:r>
          <w:rPr>
            <w:rFonts w:ascii="Cambria Math" w:hAnsi="Cambria Math"/>
          </w:rPr>
          <m:t>Weights of item i</m:t>
        </m:r>
      </m:oMath>
      <w:r w:rsidR="00C74B80">
        <w:rPr>
          <w:rFonts w:eastAsiaTheme="minorEastAsia"/>
        </w:rPr>
        <w:t xml:space="preserve"> </w:t>
      </w:r>
    </w:p>
    <w:p w14:paraId="46CD208F" w14:textId="2820BA55" w:rsidR="00C74B80" w:rsidRPr="00C74B80" w:rsidRDefault="00BB57FD" w:rsidP="00D136F1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/>
            </w:rPr>
            <m:t xml:space="preserve">Calories in item i </m:t>
          </m:r>
        </m:oMath>
      </m:oMathPara>
    </w:p>
    <w:p w14:paraId="204468E6" w14:textId="44696D8A" w:rsidR="00204A2A" w:rsidRPr="00204A2A" w:rsidRDefault="00BB57FD" w:rsidP="00204A2A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/>
            </w:rPr>
            <m:t xml:space="preserve">Fat in item i </m:t>
          </m:r>
        </m:oMath>
      </m:oMathPara>
    </w:p>
    <w:p w14:paraId="1DC251D9" w14:textId="5CE07000" w:rsidR="00204A2A" w:rsidRPr="00204A2A" w:rsidRDefault="00BB57FD" w:rsidP="004C3811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/>
            </w:rPr>
            <m:t xml:space="preserve">Taste </m:t>
          </m:r>
          <m:r>
            <w:rPr>
              <w:rFonts w:ascii="Cambria Math" w:hAnsi="Cambria Math"/>
            </w:rPr>
            <m:t>Score</m:t>
          </m:r>
          <m:r>
            <w:rPr>
              <w:rFonts w:ascii="Cambria Math" w:hAnsi="Cambria Math"/>
            </w:rPr>
            <m:t xml:space="preserve"> to each gram of item i</m:t>
          </m:r>
        </m:oMath>
      </m:oMathPara>
    </w:p>
    <w:p w14:paraId="007F0DF8" w14:textId="0A8BFFB0" w:rsidR="00204A2A" w:rsidRPr="00204A2A" w:rsidRDefault="00204A2A" w:rsidP="00204A2A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/>
            </w:rPr>
            <m:t>Per day limitations of weight</m:t>
          </m:r>
        </m:oMath>
      </m:oMathPara>
    </w:p>
    <w:p w14:paraId="60BEC1E8" w14:textId="5A42C6DE" w:rsidR="00204A2A" w:rsidRPr="00204A2A" w:rsidRDefault="00204A2A" w:rsidP="00204A2A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 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Per day limitations of Calories</m:t>
          </m:r>
        </m:oMath>
      </m:oMathPara>
    </w:p>
    <w:p w14:paraId="455FBC9C" w14:textId="62AC3F03" w:rsidR="00204A2A" w:rsidRPr="00204A2A" w:rsidRDefault="00204A2A" w:rsidP="00204A2A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 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Per day limitations of fat </m:t>
          </m:r>
        </m:oMath>
      </m:oMathPara>
    </w:p>
    <w:p w14:paraId="38D9C3D6" w14:textId="3C6E03D3" w:rsidR="004C3811" w:rsidRDefault="004C3811" w:rsidP="004C3811">
      <w:pPr>
        <w:pStyle w:val="NoSpacing"/>
        <w:rPr>
          <w:rFonts w:eastAsiaTheme="minorEastAsia"/>
        </w:rPr>
      </w:pPr>
    </w:p>
    <w:p w14:paraId="74DDFD83" w14:textId="77777777" w:rsidR="004C3811" w:rsidRDefault="004C3811" w:rsidP="004C3811">
      <w:pPr>
        <w:pStyle w:val="NoSpacing"/>
        <w:rPr>
          <w:rFonts w:cstheme="minorHAnsi"/>
          <w:i/>
          <w:color w:val="00B0F0"/>
          <w:u w:val="single"/>
          <w:shd w:val="clear" w:color="auto" w:fill="FFFFFF"/>
        </w:rPr>
      </w:pPr>
    </w:p>
    <w:p w14:paraId="51522C0E" w14:textId="1EA9D85C" w:rsidR="004107E8" w:rsidRPr="004C3811" w:rsidRDefault="004107E8" w:rsidP="004C3811">
      <w:pPr>
        <w:pStyle w:val="NoSpacing"/>
        <w:rPr>
          <w:rFonts w:eastAsiaTheme="minorEastAsia"/>
          <w:color w:val="00B0F0"/>
          <w:u w:val="single"/>
          <w:shd w:val="clear" w:color="auto" w:fill="FFFFFF"/>
        </w:rPr>
      </w:pPr>
      <w:r w:rsidRPr="00D136F1">
        <w:rPr>
          <w:rFonts w:cstheme="minorHAnsi"/>
          <w:i/>
          <w:color w:val="00B0F0"/>
          <w:u w:val="single"/>
          <w:shd w:val="clear" w:color="auto" w:fill="FFFFFF"/>
        </w:rPr>
        <w:t>Decision Variables:</w:t>
      </w:r>
    </w:p>
    <w:p w14:paraId="66DA4C37" w14:textId="1D3DC77F" w:rsidR="004107E8" w:rsidRPr="004107E8" w:rsidRDefault="00BB57FD" w:rsidP="00D136F1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/>
            </w:rPr>
            <m:t xml:space="preserve">Number of servings of item i </m:t>
          </m:r>
        </m:oMath>
      </m:oMathPara>
    </w:p>
    <w:p w14:paraId="2A8455B9" w14:textId="77777777" w:rsidR="00D136F1" w:rsidRPr="006129C6" w:rsidRDefault="00D136F1" w:rsidP="00D136F1">
      <w:pPr>
        <w:pStyle w:val="NoSpacing"/>
        <w:rPr>
          <w:rFonts w:eastAsiaTheme="minorEastAsia"/>
        </w:rPr>
      </w:pPr>
    </w:p>
    <w:p w14:paraId="19597326" w14:textId="77777777" w:rsidR="00314901" w:rsidRDefault="00DC2722" w:rsidP="00314901">
      <w:pPr>
        <w:rPr>
          <w:rFonts w:cstheme="minorHAnsi"/>
          <w:i/>
          <w:color w:val="00B0F0"/>
          <w:u w:val="single"/>
          <w:shd w:val="clear" w:color="auto" w:fill="FFFFFF"/>
        </w:rPr>
      </w:pPr>
      <w:r w:rsidRPr="00D136F1">
        <w:rPr>
          <w:rFonts w:cstheme="minorHAnsi"/>
          <w:i/>
          <w:color w:val="00B0F0"/>
          <w:u w:val="single"/>
          <w:shd w:val="clear" w:color="auto" w:fill="FFFFFF"/>
        </w:rPr>
        <w:t>Objective:</w:t>
      </w:r>
    </w:p>
    <w:p w14:paraId="3E120E5D" w14:textId="229B7480" w:rsidR="00DC2722" w:rsidRPr="009C43EA" w:rsidRDefault="004C3811" w:rsidP="00314901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ax</m:t>
          </m:r>
          <m:r>
            <w:rPr>
              <w:rFonts w:ascii="Cambria Math" w:hAnsi="Cambria Math"/>
            </w:rPr>
            <m:t>imize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Total Taste </m:t>
          </m:r>
          <m:r>
            <w:rPr>
              <w:rFonts w:ascii="Cambria Math" w:hAnsi="Cambria Math"/>
            </w:rPr>
            <m:t>Score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9D53816" w14:textId="77777777" w:rsidR="00056294" w:rsidRDefault="00056294" w:rsidP="00D136F1">
      <w:pPr>
        <w:rPr>
          <w:rFonts w:cstheme="minorHAnsi"/>
          <w:i/>
          <w:color w:val="00B0F0"/>
          <w:u w:val="single"/>
          <w:shd w:val="clear" w:color="auto" w:fill="FFFFFF"/>
        </w:rPr>
      </w:pPr>
    </w:p>
    <w:p w14:paraId="27E5939A" w14:textId="77777777" w:rsidR="00DD3E39" w:rsidRDefault="00DD3E39" w:rsidP="00D136F1">
      <w:pPr>
        <w:rPr>
          <w:rFonts w:cstheme="minorHAnsi"/>
          <w:i/>
          <w:color w:val="00B0F0"/>
          <w:u w:val="single"/>
          <w:shd w:val="clear" w:color="auto" w:fill="FFFFFF"/>
        </w:rPr>
      </w:pPr>
    </w:p>
    <w:p w14:paraId="55BDD79B" w14:textId="250E126D" w:rsidR="00DC2722" w:rsidRPr="00D136F1" w:rsidRDefault="00DC2722" w:rsidP="00D136F1">
      <w:pPr>
        <w:rPr>
          <w:rFonts w:cstheme="minorHAnsi"/>
          <w:i/>
          <w:color w:val="00B0F0"/>
          <w:u w:val="single"/>
          <w:shd w:val="clear" w:color="auto" w:fill="FFFFFF"/>
        </w:rPr>
      </w:pPr>
      <w:r w:rsidRPr="00D136F1">
        <w:rPr>
          <w:rFonts w:cstheme="minorHAnsi"/>
          <w:i/>
          <w:color w:val="00B0F0"/>
          <w:u w:val="single"/>
          <w:shd w:val="clear" w:color="auto" w:fill="FFFFFF"/>
        </w:rPr>
        <w:t>Constraints:</w:t>
      </w:r>
    </w:p>
    <w:p w14:paraId="7634B93F" w14:textId="68D74B0E" w:rsidR="0050377E" w:rsidRPr="003023D6" w:rsidRDefault="00BB57FD" w:rsidP="00D136F1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≥0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Non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Negative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constraint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2B231EDF" w14:textId="62A223DC" w:rsidR="003023D6" w:rsidRPr="00204A2A" w:rsidRDefault="00BB57FD" w:rsidP="003023D6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≥W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Per day limitations of weight constraint</m:t>
          </m:r>
        </m:oMath>
      </m:oMathPara>
    </w:p>
    <w:p w14:paraId="7D641412" w14:textId="0BD2A8DE" w:rsidR="003023D6" w:rsidRPr="00204A2A" w:rsidRDefault="00BB57FD" w:rsidP="003023D6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≤ C      (3)Per day limitations of Calories constraint</m:t>
          </m:r>
        </m:oMath>
      </m:oMathPara>
    </w:p>
    <w:p w14:paraId="0362E630" w14:textId="1AF72256" w:rsidR="003023D6" w:rsidRPr="00204A2A" w:rsidRDefault="00BB57FD" w:rsidP="003023D6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≤F       (4)Per day limitations of fat constraint</m:t>
          </m:r>
        </m:oMath>
      </m:oMathPara>
    </w:p>
    <w:p w14:paraId="1E6B3EC8" w14:textId="2B105FE4" w:rsidR="00056294" w:rsidRPr="00056294" w:rsidRDefault="00056294" w:rsidP="00E25AE8">
      <w:pPr>
        <w:rPr>
          <w:rFonts w:eastAsiaTheme="minorEastAsia"/>
        </w:rPr>
      </w:pPr>
    </w:p>
    <w:p w14:paraId="49DB57B3" w14:textId="6FDA2285" w:rsidR="00E25AE8" w:rsidRPr="00056294" w:rsidRDefault="00E25AE8" w:rsidP="00E25AE8">
      <w:pPr>
        <w:rPr>
          <w:rFonts w:eastAsiaTheme="minorEastAsia"/>
          <w:color w:val="00B0F0"/>
          <w:u w:val="single"/>
          <w:shd w:val="clear" w:color="auto" w:fill="FFFFFF"/>
        </w:rPr>
      </w:pPr>
      <w:r>
        <w:rPr>
          <w:rFonts w:cstheme="minorHAnsi"/>
          <w:i/>
          <w:color w:val="00B0F0"/>
          <w:u w:val="single"/>
          <w:shd w:val="clear" w:color="auto" w:fill="FFFFFF"/>
        </w:rPr>
        <w:t>Excel Implementation</w:t>
      </w:r>
      <w:r w:rsidRPr="000640FA">
        <w:rPr>
          <w:rFonts w:cstheme="minorHAnsi"/>
          <w:i/>
          <w:color w:val="00B0F0"/>
          <w:u w:val="single"/>
          <w:shd w:val="clear" w:color="auto" w:fill="FFFFFF"/>
        </w:rPr>
        <w:t>:</w:t>
      </w:r>
    </w:p>
    <w:p w14:paraId="3C2EEB84" w14:textId="77777777" w:rsidR="00555AB0" w:rsidRDefault="00E25AE8" w:rsidP="00E25AE8">
      <w:pPr>
        <w:rPr>
          <w:rFonts w:eastAsiaTheme="minorEastAsia"/>
        </w:rPr>
      </w:pPr>
      <w:r w:rsidRPr="00141B9D">
        <w:rPr>
          <w:rFonts w:cstheme="minorHAnsi"/>
          <w:color w:val="575757"/>
          <w:shd w:val="clear" w:color="auto" w:fill="FFFFFF"/>
        </w:rPr>
        <w:t>Please find the attached spreads</w:t>
      </w:r>
      <w:bookmarkStart w:id="0" w:name="_GoBack"/>
      <w:bookmarkEnd w:id="0"/>
      <w:r w:rsidRPr="00141B9D">
        <w:rPr>
          <w:rFonts w:cstheme="minorHAnsi"/>
          <w:color w:val="575757"/>
          <w:shd w:val="clear" w:color="auto" w:fill="FFFFFF"/>
        </w:rPr>
        <w:t>heet for solution</w:t>
      </w:r>
      <w:r w:rsidRPr="009B5B3D">
        <w:rPr>
          <w:rFonts w:eastAsiaTheme="minorEastAsia"/>
        </w:rPr>
        <w:t>.</w:t>
      </w:r>
      <w:r w:rsidR="0050377E" w:rsidRPr="009B5B3D">
        <w:rPr>
          <w:rFonts w:eastAsiaTheme="minorEastAsia"/>
        </w:rPr>
        <w:t xml:space="preserve"> </w:t>
      </w:r>
    </w:p>
    <w:p w14:paraId="4DC99B3D" w14:textId="046C0540" w:rsidR="00E25AE8" w:rsidRDefault="0001340C" w:rsidP="00E25AE8">
      <w:pPr>
        <w:rPr>
          <w:rFonts w:eastAsiaTheme="minorEastAsia"/>
        </w:rPr>
      </w:pPr>
      <w:hyperlink r:id="rId8" w:history="1">
        <w:r w:rsidRPr="0001340C">
          <w:rPr>
            <w:rStyle w:val="Hyperlink"/>
            <w:rFonts w:eastAsiaTheme="minorEastAsia"/>
          </w:rPr>
          <w:t>Ex6[Maggie Ste</w:t>
        </w:r>
        <w:r w:rsidRPr="0001340C">
          <w:rPr>
            <w:rStyle w:val="Hyperlink"/>
            <w:rFonts w:eastAsiaTheme="minorEastAsia"/>
          </w:rPr>
          <w:t>w</w:t>
        </w:r>
        <w:r w:rsidRPr="0001340C">
          <w:rPr>
            <w:rStyle w:val="Hyperlink"/>
            <w:rFonts w:eastAsiaTheme="minorEastAsia"/>
          </w:rPr>
          <w:t>art].xlsx</w:t>
        </w:r>
      </w:hyperlink>
    </w:p>
    <w:p w14:paraId="6A4BBAC1" w14:textId="1E202B56" w:rsidR="00555AB0" w:rsidRDefault="00E15384" w:rsidP="00E25AE8">
      <w:pPr>
        <w:rPr>
          <w:rFonts w:eastAsiaTheme="minorEastAsia"/>
        </w:rPr>
      </w:pPr>
      <w:r w:rsidRPr="00E15384">
        <w:rPr>
          <w:rFonts w:eastAsiaTheme="minorEastAsia"/>
          <w:noProof/>
        </w:rPr>
        <w:drawing>
          <wp:inline distT="0" distB="0" distL="0" distR="0" wp14:anchorId="559D6CF0" wp14:editId="4FA9F9D3">
            <wp:extent cx="6301682" cy="28384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971" cy="284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8DD2F" w14:textId="3F120CAA" w:rsidR="00555AB0" w:rsidRDefault="00555AB0" w:rsidP="00555AB0">
      <w:pPr>
        <w:rPr>
          <w:rFonts w:cstheme="minorHAnsi"/>
          <w:color w:val="575757"/>
          <w:shd w:val="clear" w:color="auto" w:fill="FFFFFF"/>
        </w:rPr>
      </w:pPr>
      <w:r w:rsidRPr="00141B9D">
        <w:rPr>
          <w:rFonts w:cstheme="minorHAnsi"/>
          <w:color w:val="575757"/>
          <w:shd w:val="clear" w:color="auto" w:fill="FFFFFF"/>
        </w:rPr>
        <w:t xml:space="preserve">As per the optimization model </w:t>
      </w:r>
      <w:r w:rsidR="00E15384">
        <w:rPr>
          <w:rFonts w:cstheme="minorHAnsi"/>
          <w:color w:val="575757"/>
          <w:shd w:val="clear" w:color="auto" w:fill="FFFFFF"/>
        </w:rPr>
        <w:t>a pregnant woman</w:t>
      </w:r>
      <w:r>
        <w:rPr>
          <w:rFonts w:cstheme="minorHAnsi"/>
          <w:color w:val="575757"/>
          <w:shd w:val="clear" w:color="auto" w:fill="FFFFFF"/>
        </w:rPr>
        <w:t xml:space="preserve"> can take 1.25 serving of </w:t>
      </w:r>
      <w:r w:rsidR="00E15384">
        <w:rPr>
          <w:rFonts w:cstheme="minorHAnsi"/>
          <w:color w:val="575757"/>
          <w:shd w:val="clear" w:color="auto" w:fill="FFFFFF"/>
        </w:rPr>
        <w:t>powder A</w:t>
      </w:r>
      <w:r>
        <w:rPr>
          <w:rFonts w:cstheme="minorHAnsi"/>
          <w:color w:val="575757"/>
          <w:shd w:val="clear" w:color="auto" w:fill="FFFFFF"/>
        </w:rPr>
        <w:t xml:space="preserve"> and 1.875 servings of </w:t>
      </w:r>
      <w:r w:rsidR="00E15384">
        <w:rPr>
          <w:rFonts w:cstheme="minorHAnsi"/>
          <w:color w:val="575757"/>
          <w:shd w:val="clear" w:color="auto" w:fill="FFFFFF"/>
        </w:rPr>
        <w:t>powder B</w:t>
      </w:r>
      <w:r>
        <w:rPr>
          <w:rFonts w:cstheme="minorHAnsi"/>
          <w:color w:val="575757"/>
          <w:shd w:val="clear" w:color="auto" w:fill="FFFFFF"/>
        </w:rPr>
        <w:t xml:space="preserve">. As our objective is to maximize the Total taste </w:t>
      </w:r>
      <w:r w:rsidR="00E15384">
        <w:rPr>
          <w:rFonts w:cstheme="minorHAnsi"/>
          <w:color w:val="575757"/>
          <w:shd w:val="clear" w:color="auto" w:fill="FFFFFF"/>
        </w:rPr>
        <w:t>score</w:t>
      </w:r>
      <w:r>
        <w:rPr>
          <w:rFonts w:cstheme="minorHAnsi"/>
          <w:color w:val="575757"/>
          <w:shd w:val="clear" w:color="auto" w:fill="FFFFFF"/>
        </w:rPr>
        <w:t xml:space="preserve">, solver suggests </w:t>
      </w:r>
      <w:r w:rsidR="00E15384">
        <w:rPr>
          <w:rFonts w:cstheme="minorHAnsi"/>
          <w:color w:val="575757"/>
          <w:shd w:val="clear" w:color="auto" w:fill="FFFFFF"/>
        </w:rPr>
        <w:t>powder B</w:t>
      </w:r>
      <w:r w:rsidR="00E15384">
        <w:rPr>
          <w:rFonts w:cstheme="minorHAnsi"/>
          <w:color w:val="575757"/>
          <w:shd w:val="clear" w:color="auto" w:fill="FFFFFF"/>
        </w:rPr>
        <w:t xml:space="preserve"> </w:t>
      </w:r>
      <w:r>
        <w:rPr>
          <w:rFonts w:cstheme="minorHAnsi"/>
          <w:color w:val="575757"/>
          <w:shd w:val="clear" w:color="auto" w:fill="FFFFFF"/>
        </w:rPr>
        <w:t xml:space="preserve">over </w:t>
      </w:r>
      <w:r w:rsidR="00E15384">
        <w:rPr>
          <w:rFonts w:cstheme="minorHAnsi"/>
          <w:color w:val="575757"/>
          <w:shd w:val="clear" w:color="auto" w:fill="FFFFFF"/>
        </w:rPr>
        <w:t>powder A</w:t>
      </w:r>
      <w:r>
        <w:rPr>
          <w:rFonts w:cstheme="minorHAnsi"/>
          <w:color w:val="575757"/>
          <w:shd w:val="clear" w:color="auto" w:fill="FFFFFF"/>
        </w:rPr>
        <w:t xml:space="preserve"> as it has higher per gram taste </w:t>
      </w:r>
      <w:r w:rsidR="00E15384">
        <w:rPr>
          <w:rFonts w:cstheme="minorHAnsi"/>
          <w:color w:val="575757"/>
          <w:shd w:val="clear" w:color="auto" w:fill="FFFFFF"/>
        </w:rPr>
        <w:t>score</w:t>
      </w:r>
      <w:r>
        <w:rPr>
          <w:rFonts w:cstheme="minorHAnsi"/>
          <w:color w:val="575757"/>
          <w:shd w:val="clear" w:color="auto" w:fill="FFFFFF"/>
        </w:rPr>
        <w:t xml:space="preserve">. </w:t>
      </w:r>
    </w:p>
    <w:p w14:paraId="327CBA3D" w14:textId="77777777" w:rsidR="0001340C" w:rsidRDefault="0001340C" w:rsidP="00555AB0">
      <w:pPr>
        <w:rPr>
          <w:rFonts w:cstheme="minorHAnsi"/>
          <w:color w:val="575757"/>
          <w:shd w:val="clear" w:color="auto" w:fill="FFFFFF"/>
        </w:rPr>
      </w:pPr>
    </w:p>
    <w:p w14:paraId="5B44C7BC" w14:textId="3815A2F2" w:rsidR="00E15384" w:rsidRPr="00E15384" w:rsidRDefault="00E15384" w:rsidP="00E25AE8">
      <w:pPr>
        <w:rPr>
          <w:rFonts w:cstheme="minorHAnsi"/>
          <w:color w:val="575757"/>
          <w:shd w:val="clear" w:color="auto" w:fill="FFFFFF"/>
        </w:rPr>
      </w:pPr>
      <w:r w:rsidRPr="00E15384">
        <w:rPr>
          <w:rFonts w:cstheme="minorHAnsi"/>
          <w:noProof/>
          <w:color w:val="575757"/>
          <w:shd w:val="clear" w:color="auto" w:fill="FFFFFF"/>
        </w:rPr>
        <w:drawing>
          <wp:inline distT="0" distB="0" distL="0" distR="0" wp14:anchorId="313D5E1D" wp14:editId="01229084">
            <wp:extent cx="5943600" cy="2679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564D" w14:textId="7EF5368A" w:rsidR="004D143E" w:rsidRPr="00DD3E39" w:rsidRDefault="00555AB0" w:rsidP="00DD3E39">
      <w:pPr>
        <w:rPr>
          <w:rFonts w:cstheme="minorHAnsi"/>
          <w:color w:val="575757"/>
          <w:shd w:val="clear" w:color="auto" w:fill="FFFFFF"/>
        </w:rPr>
      </w:pPr>
      <w:r>
        <w:rPr>
          <w:rFonts w:cstheme="minorHAnsi"/>
          <w:color w:val="575757"/>
          <w:shd w:val="clear" w:color="auto" w:fill="FFFFFF"/>
        </w:rPr>
        <w:t xml:space="preserve">If we put integer constraint for our decision variables, solution would be as given in screenshot 2. </w:t>
      </w:r>
      <w:r w:rsidR="00835772" w:rsidRPr="00141B9D">
        <w:rPr>
          <w:rFonts w:cstheme="minorHAnsi"/>
          <w:color w:val="575757"/>
          <w:shd w:val="clear" w:color="auto" w:fill="FFFFFF"/>
        </w:rPr>
        <w:t xml:space="preserve">As per the optimization model </w:t>
      </w:r>
      <w:r w:rsidR="009452DD">
        <w:rPr>
          <w:rFonts w:cstheme="minorHAnsi"/>
          <w:color w:val="575757"/>
          <w:shd w:val="clear" w:color="auto" w:fill="FFFFFF"/>
        </w:rPr>
        <w:t>a pregnant woman</w:t>
      </w:r>
      <w:r w:rsidR="00AE58B3">
        <w:rPr>
          <w:rFonts w:cstheme="minorHAnsi"/>
          <w:color w:val="575757"/>
          <w:shd w:val="clear" w:color="auto" w:fill="FFFFFF"/>
        </w:rPr>
        <w:t xml:space="preserve"> can </w:t>
      </w:r>
      <w:r w:rsidR="008A4CC2">
        <w:rPr>
          <w:rFonts w:cstheme="minorHAnsi"/>
          <w:color w:val="575757"/>
          <w:shd w:val="clear" w:color="auto" w:fill="FFFFFF"/>
        </w:rPr>
        <w:t xml:space="preserve">take 1 serving of </w:t>
      </w:r>
      <w:r w:rsidR="009452DD">
        <w:rPr>
          <w:rFonts w:cstheme="minorHAnsi"/>
          <w:color w:val="575757"/>
          <w:shd w:val="clear" w:color="auto" w:fill="FFFFFF"/>
        </w:rPr>
        <w:t>powder A</w:t>
      </w:r>
      <w:r w:rsidR="008A4CC2">
        <w:rPr>
          <w:rFonts w:cstheme="minorHAnsi"/>
          <w:color w:val="575757"/>
          <w:shd w:val="clear" w:color="auto" w:fill="FFFFFF"/>
        </w:rPr>
        <w:t xml:space="preserve"> and 2 servings of </w:t>
      </w:r>
      <w:r w:rsidR="009452DD">
        <w:rPr>
          <w:rFonts w:cstheme="minorHAnsi"/>
          <w:color w:val="575757"/>
          <w:shd w:val="clear" w:color="auto" w:fill="FFFFFF"/>
        </w:rPr>
        <w:t>powder B</w:t>
      </w:r>
      <w:r w:rsidR="00AE58B3">
        <w:rPr>
          <w:rFonts w:cstheme="minorHAnsi"/>
          <w:color w:val="575757"/>
          <w:shd w:val="clear" w:color="auto" w:fill="FFFFFF"/>
        </w:rPr>
        <w:t>.</w:t>
      </w:r>
      <w:r w:rsidR="00DD3E39">
        <w:rPr>
          <w:rFonts w:cstheme="minorHAnsi"/>
          <w:color w:val="575757"/>
          <w:shd w:val="clear" w:color="auto" w:fill="FFFFFF"/>
        </w:rPr>
        <w:t xml:space="preserve"> </w:t>
      </w:r>
      <w:r w:rsidR="001775A2">
        <w:rPr>
          <w:rFonts w:cstheme="minorHAnsi"/>
          <w:color w:val="575757"/>
          <w:shd w:val="clear" w:color="auto" w:fill="FFFFFF"/>
        </w:rPr>
        <w:t>To meet the Calories and Fat constraints, solver didn’t pick the 3</w:t>
      </w:r>
      <w:r w:rsidR="001775A2" w:rsidRPr="001775A2">
        <w:rPr>
          <w:rFonts w:cstheme="minorHAnsi"/>
          <w:color w:val="575757"/>
          <w:shd w:val="clear" w:color="auto" w:fill="FFFFFF"/>
          <w:vertAlign w:val="superscript"/>
        </w:rPr>
        <w:t>rd</w:t>
      </w:r>
      <w:r w:rsidR="001775A2">
        <w:rPr>
          <w:rFonts w:cstheme="minorHAnsi"/>
          <w:color w:val="575757"/>
          <w:shd w:val="clear" w:color="auto" w:fill="FFFFFF"/>
        </w:rPr>
        <w:t xml:space="preserve"> unit of </w:t>
      </w:r>
      <w:r w:rsidR="009452DD">
        <w:rPr>
          <w:rFonts w:cstheme="minorHAnsi"/>
          <w:color w:val="575757"/>
          <w:shd w:val="clear" w:color="auto" w:fill="FFFFFF"/>
        </w:rPr>
        <w:t>powder B</w:t>
      </w:r>
      <w:r w:rsidR="001775A2">
        <w:rPr>
          <w:rFonts w:cstheme="minorHAnsi"/>
          <w:color w:val="575757"/>
          <w:shd w:val="clear" w:color="auto" w:fill="FFFFFF"/>
        </w:rPr>
        <w:t xml:space="preserve">. </w:t>
      </w:r>
    </w:p>
    <w:sectPr w:rsidR="004D143E" w:rsidRPr="00DD3E39" w:rsidSect="007F716C">
      <w:headerReference w:type="default" r:id="rId11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FAF5C" w14:textId="77777777" w:rsidR="00BB57FD" w:rsidRDefault="00BB57FD" w:rsidP="007F716C">
      <w:pPr>
        <w:spacing w:after="0" w:line="240" w:lineRule="auto"/>
      </w:pPr>
      <w:r>
        <w:separator/>
      </w:r>
    </w:p>
  </w:endnote>
  <w:endnote w:type="continuationSeparator" w:id="0">
    <w:p w14:paraId="3AA301FA" w14:textId="77777777" w:rsidR="00BB57FD" w:rsidRDefault="00BB57FD" w:rsidP="007F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A6256" w14:textId="77777777" w:rsidR="00BB57FD" w:rsidRDefault="00BB57FD" w:rsidP="007F716C">
      <w:pPr>
        <w:spacing w:after="0" w:line="240" w:lineRule="auto"/>
      </w:pPr>
      <w:r>
        <w:separator/>
      </w:r>
    </w:p>
  </w:footnote>
  <w:footnote w:type="continuationSeparator" w:id="0">
    <w:p w14:paraId="75649890" w14:textId="77777777" w:rsidR="00BB57FD" w:rsidRDefault="00BB57FD" w:rsidP="007F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0BDB7" w14:textId="2C2B021B" w:rsidR="007F716C" w:rsidRDefault="001132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08FC8667" wp14:editId="0682BC65">
              <wp:simplePos x="0" y="0"/>
              <wp:positionH relativeFrom="margin">
                <wp:posOffset>4108450</wp:posOffset>
              </wp:positionH>
              <wp:positionV relativeFrom="topMargin">
                <wp:posOffset>330200</wp:posOffset>
              </wp:positionV>
              <wp:extent cx="2616200" cy="222250"/>
              <wp:effectExtent l="0" t="0" r="0" b="635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620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8A83E" w14:textId="58E7A9E8" w:rsidR="001132AE" w:rsidRPr="001132AE" w:rsidRDefault="001132AE" w:rsidP="001132AE">
                          <w:pPr>
                            <w:shd w:val="clear" w:color="auto" w:fill="FFB47D" w:themeFill="accent4" w:themeFillTint="99"/>
                            <w:spacing w:after="0" w:line="240" w:lineRule="auto"/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Prepared By: </w:t>
                          </w:r>
                          <w:r w:rsidR="005412AB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Siwei Yan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C86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3.5pt;margin-top:26pt;width:206pt;height:17.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" o:allowincell="f" filled="f" stroked="f">
              <v:textbox inset=",0,,0">
                <w:txbxContent>
                  <w:p w14:paraId="0908A83E" w14:textId="58E7A9E8" w:rsidR="001132AE" w:rsidRPr="001132AE" w:rsidRDefault="001132AE" w:rsidP="001132AE">
                    <w:pPr>
                      <w:shd w:val="clear" w:color="auto" w:fill="FFB47D" w:themeFill="accent4" w:themeFillTint="99"/>
                      <w:spacing w:after="0" w:line="240" w:lineRule="auto"/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Prepared By: </w:t>
                    </w:r>
                    <w:r w:rsidR="005412AB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Siwei Yan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7F716C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3D787C61" wp14:editId="235F6809">
              <wp:simplePos x="0" y="0"/>
              <wp:positionH relativeFrom="margin">
                <wp:posOffset>-800100</wp:posOffset>
              </wp:positionH>
              <wp:positionV relativeFrom="topMargin">
                <wp:posOffset>317500</wp:posOffset>
              </wp:positionV>
              <wp:extent cx="4921250" cy="241300"/>
              <wp:effectExtent l="0" t="0" r="0" b="6350"/>
              <wp:wrapSquare wrapText="bothSides"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CDB4CC" w14:textId="67C03798" w:rsidR="007F716C" w:rsidRPr="001132AE" w:rsidRDefault="00091FD3" w:rsidP="001132AE">
                          <w:pPr>
                            <w:shd w:val="clear" w:color="auto" w:fill="FFB47D" w:themeFill="accent4" w:themeFillTint="99"/>
                            <w:spacing w:after="0" w:line="240" w:lineRule="auto"/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91FD3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Multi-period Planning [Maggie Stewart]</w:t>
                          </w:r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="001132AE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LP-CH3-</w:t>
                          </w:r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Q30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787C61" id="Text Box 218" o:spid="_x0000_s1027" type="#_x0000_t202" style="position:absolute;margin-left:-63pt;margin-top:25pt;width:387.5pt;height:19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" o:allowincell="f" filled="f" stroked="f">
              <v:textbox inset=",0,,0">
                <w:txbxContent>
                  <w:p w14:paraId="0FCDB4CC" w14:textId="67C03798" w:rsidR="007F716C" w:rsidRPr="001132AE" w:rsidRDefault="00091FD3" w:rsidP="001132AE">
                    <w:pPr>
                      <w:shd w:val="clear" w:color="auto" w:fill="FFB47D" w:themeFill="accent4" w:themeFillTint="99"/>
                      <w:spacing w:after="0" w:line="240" w:lineRule="auto"/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91FD3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Multi-period Planning [Maggie Stewart]</w:t>
                    </w:r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: </w:t>
                    </w:r>
                    <w:r w:rsidR="001132AE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LP-CH3-</w:t>
                    </w:r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Q30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5416"/>
    <w:multiLevelType w:val="hybridMultilevel"/>
    <w:tmpl w:val="394A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C5962"/>
    <w:multiLevelType w:val="multilevel"/>
    <w:tmpl w:val="9CAC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E219BF"/>
    <w:multiLevelType w:val="hybridMultilevel"/>
    <w:tmpl w:val="E9AC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57302"/>
    <w:multiLevelType w:val="hybridMultilevel"/>
    <w:tmpl w:val="BA22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DD"/>
    <w:rsid w:val="0001340C"/>
    <w:rsid w:val="00046FD4"/>
    <w:rsid w:val="00050B3D"/>
    <w:rsid w:val="00056294"/>
    <w:rsid w:val="00072B05"/>
    <w:rsid w:val="00091FD3"/>
    <w:rsid w:val="00092CDD"/>
    <w:rsid w:val="000A0BA0"/>
    <w:rsid w:val="000C356C"/>
    <w:rsid w:val="000D4FFD"/>
    <w:rsid w:val="001132AE"/>
    <w:rsid w:val="0013199F"/>
    <w:rsid w:val="00141B9D"/>
    <w:rsid w:val="001775A2"/>
    <w:rsid w:val="00190971"/>
    <w:rsid w:val="001D0611"/>
    <w:rsid w:val="001D5618"/>
    <w:rsid w:val="001E6060"/>
    <w:rsid w:val="00204A2A"/>
    <w:rsid w:val="00212155"/>
    <w:rsid w:val="00246423"/>
    <w:rsid w:val="0025144D"/>
    <w:rsid w:val="002821C2"/>
    <w:rsid w:val="00283B66"/>
    <w:rsid w:val="002B4250"/>
    <w:rsid w:val="002B6917"/>
    <w:rsid w:val="002C09B3"/>
    <w:rsid w:val="002F6D37"/>
    <w:rsid w:val="003023D6"/>
    <w:rsid w:val="00310210"/>
    <w:rsid w:val="00314901"/>
    <w:rsid w:val="00316FF1"/>
    <w:rsid w:val="003244FE"/>
    <w:rsid w:val="00326FA9"/>
    <w:rsid w:val="00330F36"/>
    <w:rsid w:val="00343570"/>
    <w:rsid w:val="00356925"/>
    <w:rsid w:val="003B6E62"/>
    <w:rsid w:val="0040283F"/>
    <w:rsid w:val="004107E8"/>
    <w:rsid w:val="004132A4"/>
    <w:rsid w:val="004321FF"/>
    <w:rsid w:val="00460108"/>
    <w:rsid w:val="00466920"/>
    <w:rsid w:val="004A233D"/>
    <w:rsid w:val="004C3811"/>
    <w:rsid w:val="004D143E"/>
    <w:rsid w:val="004E2D25"/>
    <w:rsid w:val="00502303"/>
    <w:rsid w:val="0050377E"/>
    <w:rsid w:val="005412AB"/>
    <w:rsid w:val="00555AB0"/>
    <w:rsid w:val="005D1368"/>
    <w:rsid w:val="005E217B"/>
    <w:rsid w:val="005E4C36"/>
    <w:rsid w:val="00607BE2"/>
    <w:rsid w:val="006A3ABA"/>
    <w:rsid w:val="006C4F8E"/>
    <w:rsid w:val="006E69D1"/>
    <w:rsid w:val="00717755"/>
    <w:rsid w:val="007275D2"/>
    <w:rsid w:val="007354EE"/>
    <w:rsid w:val="007566FE"/>
    <w:rsid w:val="0076381E"/>
    <w:rsid w:val="0077163C"/>
    <w:rsid w:val="00795A73"/>
    <w:rsid w:val="007A5153"/>
    <w:rsid w:val="007B31CF"/>
    <w:rsid w:val="007C3222"/>
    <w:rsid w:val="007D27D5"/>
    <w:rsid w:val="007F716C"/>
    <w:rsid w:val="00827A71"/>
    <w:rsid w:val="00835772"/>
    <w:rsid w:val="00840BA9"/>
    <w:rsid w:val="00851CD2"/>
    <w:rsid w:val="008548E7"/>
    <w:rsid w:val="008601D5"/>
    <w:rsid w:val="008A4CC2"/>
    <w:rsid w:val="008C7389"/>
    <w:rsid w:val="008F2C4F"/>
    <w:rsid w:val="0091310B"/>
    <w:rsid w:val="0091648E"/>
    <w:rsid w:val="009452DD"/>
    <w:rsid w:val="00952E14"/>
    <w:rsid w:val="00971884"/>
    <w:rsid w:val="00981D92"/>
    <w:rsid w:val="00982726"/>
    <w:rsid w:val="00993B50"/>
    <w:rsid w:val="009A03BF"/>
    <w:rsid w:val="009B5B3D"/>
    <w:rsid w:val="009C43EA"/>
    <w:rsid w:val="009D2561"/>
    <w:rsid w:val="00A14B7C"/>
    <w:rsid w:val="00A3702F"/>
    <w:rsid w:val="00A50B1E"/>
    <w:rsid w:val="00A52F3E"/>
    <w:rsid w:val="00A8367F"/>
    <w:rsid w:val="00A96C7E"/>
    <w:rsid w:val="00AA187A"/>
    <w:rsid w:val="00AB2DDC"/>
    <w:rsid w:val="00AE5855"/>
    <w:rsid w:val="00AE58B3"/>
    <w:rsid w:val="00AF2467"/>
    <w:rsid w:val="00AF4E2C"/>
    <w:rsid w:val="00B228CD"/>
    <w:rsid w:val="00B24FD0"/>
    <w:rsid w:val="00B35598"/>
    <w:rsid w:val="00B440BF"/>
    <w:rsid w:val="00B526A6"/>
    <w:rsid w:val="00B52861"/>
    <w:rsid w:val="00B60507"/>
    <w:rsid w:val="00B70BE9"/>
    <w:rsid w:val="00B87D92"/>
    <w:rsid w:val="00B930B6"/>
    <w:rsid w:val="00B933C2"/>
    <w:rsid w:val="00B940D6"/>
    <w:rsid w:val="00BB07C1"/>
    <w:rsid w:val="00BB57FD"/>
    <w:rsid w:val="00C04F87"/>
    <w:rsid w:val="00C427A6"/>
    <w:rsid w:val="00C442C3"/>
    <w:rsid w:val="00C55AC4"/>
    <w:rsid w:val="00C705FF"/>
    <w:rsid w:val="00C74B80"/>
    <w:rsid w:val="00C85D78"/>
    <w:rsid w:val="00CC69C0"/>
    <w:rsid w:val="00CD20F9"/>
    <w:rsid w:val="00CE36D3"/>
    <w:rsid w:val="00CE5262"/>
    <w:rsid w:val="00CF3996"/>
    <w:rsid w:val="00D136F1"/>
    <w:rsid w:val="00D2462A"/>
    <w:rsid w:val="00D31E4C"/>
    <w:rsid w:val="00D63D88"/>
    <w:rsid w:val="00D74DCF"/>
    <w:rsid w:val="00D83E4C"/>
    <w:rsid w:val="00DA1635"/>
    <w:rsid w:val="00DC2722"/>
    <w:rsid w:val="00DD3E39"/>
    <w:rsid w:val="00DD543E"/>
    <w:rsid w:val="00DF7377"/>
    <w:rsid w:val="00E0527F"/>
    <w:rsid w:val="00E15384"/>
    <w:rsid w:val="00E25AE8"/>
    <w:rsid w:val="00E31886"/>
    <w:rsid w:val="00E52288"/>
    <w:rsid w:val="00EB30D6"/>
    <w:rsid w:val="00EC0913"/>
    <w:rsid w:val="00ED0E34"/>
    <w:rsid w:val="00ED2859"/>
    <w:rsid w:val="00F02090"/>
    <w:rsid w:val="00F06C8D"/>
    <w:rsid w:val="00F27E14"/>
    <w:rsid w:val="00FB3276"/>
    <w:rsid w:val="00FC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1F26B"/>
  <w15:chartTrackingRefBased/>
  <w15:docId w15:val="{3D997F41-3BD0-4B2C-8892-834F4A1D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B2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2D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B2DDC"/>
    <w:rPr>
      <w:b/>
      <w:bCs/>
    </w:rPr>
  </w:style>
  <w:style w:type="paragraph" w:styleId="NormalWeb">
    <w:name w:val="Normal (Web)"/>
    <w:basedOn w:val="Normal"/>
    <w:uiPriority w:val="99"/>
    <w:unhideWhenUsed/>
    <w:rsid w:val="00AB2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272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2462A"/>
    <w:rPr>
      <w:i/>
      <w:iCs/>
    </w:rPr>
  </w:style>
  <w:style w:type="character" w:customStyle="1" w:styleId="color2">
    <w:name w:val="color2"/>
    <w:basedOn w:val="DefaultParagraphFont"/>
    <w:rsid w:val="00D63D88"/>
  </w:style>
  <w:style w:type="paragraph" w:styleId="Header">
    <w:name w:val="header"/>
    <w:basedOn w:val="Normal"/>
    <w:link w:val="HeaderChar"/>
    <w:uiPriority w:val="99"/>
    <w:unhideWhenUsed/>
    <w:rsid w:val="007F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16C"/>
  </w:style>
  <w:style w:type="paragraph" w:styleId="Footer">
    <w:name w:val="footer"/>
    <w:basedOn w:val="Normal"/>
    <w:link w:val="FooterChar"/>
    <w:uiPriority w:val="99"/>
    <w:unhideWhenUsed/>
    <w:rsid w:val="007F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16C"/>
  </w:style>
  <w:style w:type="paragraph" w:styleId="ListParagraph">
    <w:name w:val="List Paragraph"/>
    <w:basedOn w:val="Normal"/>
    <w:uiPriority w:val="34"/>
    <w:qFormat/>
    <w:rsid w:val="009B5B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2A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12155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2561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5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340C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1">
          <w:marLeft w:val="-37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x6%5bMaggie%20Stewart%5d.xls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FF2C2-1EFD-47D9-B284-E4AC44198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Moel your Mind --- CH:6 Q77</vt:lpstr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Moel your Mind --- CH:6 Q77</dc:title>
  <dc:subject/>
  <dc:creator>Ramesh Alla</dc:creator>
  <cp:keywords/>
  <dc:description/>
  <cp:lastModifiedBy>Siwei Yan</cp:lastModifiedBy>
  <cp:revision>217</cp:revision>
  <dcterms:created xsi:type="dcterms:W3CDTF">2018-10-13T21:51:00Z</dcterms:created>
  <dcterms:modified xsi:type="dcterms:W3CDTF">2019-12-07T19:32:00Z</dcterms:modified>
</cp:coreProperties>
</file>