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DC Electronic Load</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Daniel Yong </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Hussain Alhijab</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 Joseph Fuchs</w:t>
      </w:r>
    </w:p>
    <w:p w:rsidR="00000000" w:rsidDel="00000000" w:rsidP="00000000" w:rsidRDefault="00000000" w:rsidRPr="00000000" w14:paraId="00000005">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 Yu Heng Lai</w:t>
      </w:r>
    </w:p>
    <w:p w:rsidR="00000000" w:rsidDel="00000000" w:rsidP="00000000" w:rsidRDefault="00000000" w:rsidRPr="00000000" w14:paraId="00000006">
      <w:pPr>
        <w:jc w:val="right"/>
        <w:rPr>
          <w:rFonts w:ascii="Arial" w:cs="Arial" w:eastAsia="Arial" w:hAnsi="Arial"/>
          <w:sz w:val="50"/>
          <w:szCs w:val="50"/>
          <w:highlight w:val="yellow"/>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0">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11">
      <w:pPr>
        <w:jc w:val="right"/>
        <w:rPr>
          <w:rFonts w:ascii="Arial" w:cs="Arial" w:eastAsia="Arial" w:hAnsi="Arial"/>
          <w:b w:val="1"/>
          <w:smallCaps w:val="1"/>
          <w:sz w:val="52"/>
          <w:szCs w:val="52"/>
        </w:rPr>
      </w:pPr>
      <w:r w:rsidDel="00000000" w:rsidR="00000000" w:rsidRPr="00000000">
        <w:rPr>
          <w:rtl w:val="0"/>
        </w:rPr>
      </w:r>
    </w:p>
    <w:p w:rsidR="00000000" w:rsidDel="00000000" w:rsidP="00000000" w:rsidRDefault="00000000" w:rsidRPr="00000000" w14:paraId="00000012">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4">
      <w:pPr>
        <w:jc w:val="left"/>
        <w:rPr>
          <w:rFonts w:ascii="Arial" w:cs="Arial" w:eastAsia="Arial" w:hAnsi="Arial"/>
        </w:rPr>
      </w:pPr>
      <w:bookmarkStart w:colFirst="0" w:colLast="0" w:name="_heading=h.30j0zll" w:id="1"/>
      <w:bookmarkEnd w:id="1"/>
      <w:r w:rsidDel="00000000" w:rsidR="00000000" w:rsidRPr="00000000">
        <w:rPr>
          <w:rFonts w:ascii="Arial" w:cs="Arial" w:eastAsia="Arial" w:hAnsi="Arial"/>
          <w:sz w:val="28"/>
          <w:szCs w:val="28"/>
          <w:rtl w:val="0"/>
        </w:rPr>
        <w:t xml:space="preserve">01 March 2021</w:t>
      </w:r>
      <w:r w:rsidDel="00000000" w:rsidR="00000000" w:rsidRPr="00000000">
        <w:rPr>
          <w:rtl w:val="0"/>
        </w:rPr>
      </w:r>
    </w:p>
    <w:p w:rsidR="00000000" w:rsidDel="00000000" w:rsidP="00000000" w:rsidRDefault="00000000" w:rsidRPr="00000000" w14:paraId="00000025">
      <w:pPr>
        <w:jc w:val="left"/>
        <w:rPr>
          <w:rFonts w:ascii="Arial" w:cs="Arial" w:eastAsia="Arial" w:hAnsi="Arial"/>
          <w:sz w:val="28"/>
          <w:szCs w:val="28"/>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6">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7">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8">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DC Electronic Load</w:t>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F">
      <w:pPr>
        <w:jc w:val="center"/>
        <w:rPr>
          <w:rFonts w:ascii="Arial" w:cs="Arial" w:eastAsia="Arial" w:hAnsi="Arial"/>
        </w:rPr>
      </w:pPr>
      <w:r w:rsidDel="00000000" w:rsidR="00000000" w:rsidRPr="00000000">
        <w:rPr>
          <w:rtl w:val="0"/>
        </w:rPr>
      </w:r>
    </w:p>
    <w:p w:rsidR="00000000" w:rsidDel="00000000" w:rsidP="00000000" w:rsidRDefault="00000000" w:rsidRPr="00000000" w14:paraId="00000030">
      <w:pPr>
        <w:jc w:val="center"/>
        <w:rPr>
          <w:rFonts w:ascii="Arial" w:cs="Arial" w:eastAsia="Arial" w:hAnsi="Arial"/>
        </w:rPr>
      </w:pPr>
      <w:r w:rsidDel="00000000" w:rsidR="00000000" w:rsidRPr="00000000">
        <w:rPr>
          <w:rtl w:val="0"/>
        </w:rPr>
      </w:r>
    </w:p>
    <w:p w:rsidR="00000000" w:rsidDel="00000000" w:rsidP="00000000" w:rsidRDefault="00000000" w:rsidRPr="00000000" w14:paraId="00000031">
      <w:pPr>
        <w:jc w:val="center"/>
        <w:rPr>
          <w:rFonts w:ascii="Arial" w:cs="Arial" w:eastAsia="Arial" w:hAnsi="Arial"/>
        </w:rPr>
      </w:pPr>
      <w:r w:rsidDel="00000000" w:rsidR="00000000" w:rsidRPr="00000000">
        <w:rPr>
          <w:rtl w:val="0"/>
        </w:rPr>
      </w:r>
    </w:p>
    <w:p w:rsidR="00000000" w:rsidDel="00000000" w:rsidP="00000000" w:rsidRDefault="00000000" w:rsidRPr="00000000" w14:paraId="00000032">
      <w:pPr>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160" w:firstLine="720"/>
        <w:rPr>
          <w:rFonts w:ascii="Arial" w:cs="Arial" w:eastAsia="Arial" w:hAnsi="Arial"/>
        </w:rPr>
      </w:pPr>
      <w:r w:rsidDel="00000000" w:rsidR="00000000" w:rsidRPr="00000000">
        <w:rPr>
          <w:rFonts w:ascii="Arial" w:cs="Arial" w:eastAsia="Arial" w:hAnsi="Arial"/>
          <w:rtl w:val="0"/>
        </w:rPr>
        <w:t xml:space="preserve">Group 28                                03/01/2021</w:t>
      </w:r>
    </w:p>
    <w:p w:rsidR="00000000" w:rsidDel="00000000" w:rsidP="00000000" w:rsidRDefault="00000000" w:rsidRPr="00000000" w14:paraId="00000034">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35">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9">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A">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Fonts w:ascii="Arial" w:cs="Arial" w:eastAsia="Arial" w:hAnsi="Arial"/>
          <w:rtl w:val="0"/>
        </w:rPr>
        <w:t xml:space="preserve">Joey Fuchs                          03/01/2021</w:t>
      </w:r>
    </w:p>
    <w:p w:rsidR="00000000" w:rsidDel="00000000" w:rsidP="00000000" w:rsidRDefault="00000000" w:rsidRPr="00000000" w14:paraId="0000003E">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4">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Professor Nowka</w:t>
        <w:tab/>
        <w:t xml:space="preserve">Date</w:t>
      </w:r>
    </w:p>
    <w:p w:rsidR="00000000" w:rsidDel="00000000" w:rsidP="00000000" w:rsidRDefault="00000000" w:rsidRPr="00000000" w14:paraId="0000004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9">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A">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Onder Dincel     </w:t>
        <w:tab/>
        <w:t xml:space="preserve">Date</w:t>
      </w:r>
    </w:p>
    <w:p w:rsidR="00000000" w:rsidDel="00000000" w:rsidP="00000000" w:rsidRDefault="00000000" w:rsidRPr="00000000" w14:paraId="0000004B">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C">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D">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E">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F">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4.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620"/>
        <w:gridCol w:w="2325"/>
        <w:gridCol w:w="1410"/>
        <w:gridCol w:w="3307"/>
        <w:tblGridChange w:id="0">
          <w:tblGrid>
            <w:gridCol w:w="702"/>
            <w:gridCol w:w="1620"/>
            <w:gridCol w:w="2325"/>
            <w:gridCol w:w="1410"/>
            <w:gridCol w:w="3307"/>
          </w:tblGrid>
        </w:tblGridChange>
      </w:tblGrid>
      <w:tr>
        <w:tc>
          <w:tcPr>
            <w:shd w:fill="0079c1" w:val="clear"/>
          </w:tcPr>
          <w:p w:rsidR="00000000" w:rsidDel="00000000" w:rsidP="00000000" w:rsidRDefault="00000000" w:rsidRPr="00000000" w14:paraId="00000050">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51">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52">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53">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54">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trHeight w:val="232.91015625" w:hRule="atLeast"/>
        </w:trPr>
        <w:tc>
          <w:tcPr/>
          <w:p w:rsidR="00000000" w:rsidDel="00000000" w:rsidP="00000000" w:rsidRDefault="00000000" w:rsidRPr="00000000" w14:paraId="00000055">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March       1, </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2021</w:t>
            </w:r>
          </w:p>
        </w:tc>
        <w:tc>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[Joey Fuchs</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Hussain Alhijab</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Yu-Heng Lai</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Daniel Yong ]</w:t>
            </w:r>
          </w:p>
        </w:tc>
        <w:tc>
          <w:tcPr/>
          <w:p w:rsidR="00000000" w:rsidDel="00000000" w:rsidP="00000000" w:rsidRDefault="00000000" w:rsidRPr="00000000" w14:paraId="0000005C">
            <w:pPr>
              <w:rPr>
                <w:rFonts w:ascii="Arial" w:cs="Arial" w:eastAsia="Arial" w:hAnsi="Arial"/>
              </w:rPr>
            </w:pPr>
            <w:r w:rsidDel="00000000" w:rsidR="00000000" w:rsidRPr="00000000">
              <w:rPr>
                <w:rtl w:val="0"/>
              </w:rPr>
            </w:r>
          </w:p>
        </w:tc>
        <w:tc>
          <w:tcPr/>
          <w:p w:rsidR="00000000" w:rsidDel="00000000" w:rsidP="00000000" w:rsidRDefault="00000000" w:rsidRPr="00000000" w14:paraId="0000005D">
            <w:pPr>
              <w:jc w:val="left"/>
              <w:rPr>
                <w:rFonts w:ascii="Arial" w:cs="Arial" w:eastAsia="Arial" w:hAnsi="Arial"/>
              </w:rPr>
            </w:pPr>
            <w:r w:rsidDel="00000000" w:rsidR="00000000" w:rsidRPr="00000000">
              <w:rPr>
                <w:rFonts w:ascii="Arial" w:cs="Arial" w:eastAsia="Arial" w:hAnsi="Arial"/>
                <w:rtl w:val="0"/>
              </w:rPr>
              <w:t xml:space="preserve">Draft Release</w:t>
            </w:r>
          </w:p>
        </w:tc>
      </w:tr>
      <w:tr>
        <w:tc>
          <w:tcPr/>
          <w:p w:rsidR="00000000" w:rsidDel="00000000" w:rsidP="00000000" w:rsidRDefault="00000000" w:rsidRPr="00000000" w14:paraId="0000005E">
            <w:pPr>
              <w:rPr>
                <w:rFonts w:ascii="Arial" w:cs="Arial" w:eastAsia="Arial" w:hAnsi="Arial"/>
                <w:b w:val="1"/>
              </w:rPr>
            </w:pPr>
            <w:r w:rsidDel="00000000" w:rsidR="00000000" w:rsidRPr="00000000">
              <w:rPr>
                <w:rFonts w:ascii="Arial" w:cs="Arial" w:eastAsia="Arial" w:hAnsi="Arial"/>
                <w:b w:val="1"/>
                <w:rtl w:val="0"/>
              </w:rPr>
              <w:t xml:space="preserve">2</w:t>
            </w:r>
          </w:p>
        </w:tc>
        <w:tc>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April 28, 2021</w:t>
            </w:r>
          </w:p>
        </w:tc>
        <w:tc>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[Joey Fuchs</w:t>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Hussain Alhijab</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Yu-Heng Lai</w:t>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Daniel Yong ]</w:t>
            </w:r>
          </w:p>
        </w:tc>
        <w:tc>
          <w:tcPr/>
          <w:p w:rsidR="00000000" w:rsidDel="00000000" w:rsidP="00000000" w:rsidRDefault="00000000" w:rsidRPr="00000000" w14:paraId="00000064">
            <w:pPr>
              <w:rPr>
                <w:rFonts w:ascii="Arial" w:cs="Arial" w:eastAsia="Arial" w:hAnsi="Arial"/>
              </w:rPr>
            </w:pPr>
            <w:r w:rsidDel="00000000" w:rsidR="00000000" w:rsidRPr="00000000">
              <w:rPr>
                <w:rtl w:val="0"/>
              </w:rPr>
            </w:r>
          </w:p>
        </w:tc>
        <w:tc>
          <w:tcPr/>
          <w:p w:rsidR="00000000" w:rsidDel="00000000" w:rsidP="00000000" w:rsidRDefault="00000000" w:rsidRPr="00000000" w14:paraId="00000065">
            <w:pPr>
              <w:jc w:val="left"/>
              <w:rPr>
                <w:rFonts w:ascii="Arial" w:cs="Arial" w:eastAsia="Arial" w:hAnsi="Arial"/>
              </w:rPr>
            </w:pPr>
            <w:r w:rsidDel="00000000" w:rsidR="00000000" w:rsidRPr="00000000">
              <w:rPr>
                <w:rFonts w:ascii="Arial" w:cs="Arial" w:eastAsia="Arial" w:hAnsi="Arial"/>
                <w:rtl w:val="0"/>
              </w:rPr>
              <w:t xml:space="preserve">Draft Revision</w:t>
            </w:r>
          </w:p>
        </w:tc>
      </w:tr>
    </w:tbl>
    <w:p w:rsidR="00000000" w:rsidDel="00000000" w:rsidP="00000000" w:rsidRDefault="00000000" w:rsidRPr="00000000" w14:paraId="00000066">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67">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68">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A">
          <w:pPr>
            <w:tabs>
              <w:tab w:val="right" w:pos="9360"/>
            </w:tabs>
            <w:spacing w:before="80" w:line="240" w:lineRule="auto"/>
            <w:ind w:left="0" w:firstLine="0"/>
            <w:rPr>
              <w:rFonts w:ascii="Arial" w:cs="Arial" w:eastAsia="Arial" w:hAnsi="Arial"/>
            </w:rPr>
          </w:pPr>
          <w:r w:rsidDel="00000000" w:rsidR="00000000" w:rsidRPr="00000000">
            <w:fldChar w:fldCharType="begin"/>
            <w:instrText xml:space="preserve"> TOC \h \u \z </w:instrText>
            <w:fldChar w:fldCharType="separate"/>
          </w:r>
          <w:hyperlink w:anchor="_heading=h.cmr71j4c5547">
            <w:r w:rsidDel="00000000" w:rsidR="00000000" w:rsidRPr="00000000">
              <w:rPr>
                <w:rFonts w:ascii="Arial" w:cs="Arial" w:eastAsia="Arial" w:hAnsi="Arial"/>
                <w:b w:val="1"/>
                <w:rtl w:val="0"/>
              </w:rPr>
              <w:t xml:space="preserve">Overview</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_heading=h.cmr71j4c5547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Arial" w:cs="Arial" w:eastAsia="Arial" w:hAnsi="Arial"/>
            </w:rPr>
          </w:pPr>
          <w:hyperlink w:anchor="_heading=h.m3xqroxhm7bz">
            <w:r w:rsidDel="00000000" w:rsidR="00000000" w:rsidRPr="00000000">
              <w:rPr>
                <w:rFonts w:ascii="Arial" w:cs="Arial" w:eastAsia="Arial" w:hAnsi="Arial"/>
                <w:rtl w:val="0"/>
              </w:rPr>
              <w:t xml:space="preserve">References</w:t>
            </w:r>
          </w:hyperlink>
          <w:r w:rsidDel="00000000" w:rsidR="00000000" w:rsidRPr="00000000">
            <w:rPr>
              <w:rFonts w:ascii="Arial" w:cs="Arial" w:eastAsia="Arial" w:hAnsi="Arial"/>
              <w:rtl w:val="0"/>
            </w:rPr>
            <w:tab/>
          </w:r>
          <w:r w:rsidDel="00000000" w:rsidR="00000000" w:rsidRPr="00000000">
            <w:fldChar w:fldCharType="begin"/>
            <w:instrText xml:space="preserve"> PAGEREF _heading=h.m3xqroxhm7bz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Arial" w:cs="Arial" w:eastAsia="Arial" w:hAnsi="Arial"/>
            </w:rPr>
          </w:pPr>
          <w:hyperlink w:anchor="_heading=h.cf9iy0iv34xt">
            <w:r w:rsidDel="00000000" w:rsidR="00000000" w:rsidRPr="00000000">
              <w:rPr>
                <w:rFonts w:ascii="Arial" w:cs="Arial" w:eastAsia="Arial" w:hAnsi="Arial"/>
                <w:rtl w:val="0"/>
              </w:rPr>
              <w:t xml:space="preserve">Definitions</w:t>
            </w:r>
          </w:hyperlink>
          <w:r w:rsidDel="00000000" w:rsidR="00000000" w:rsidRPr="00000000">
            <w:rPr>
              <w:rFonts w:ascii="Arial" w:cs="Arial" w:eastAsia="Arial" w:hAnsi="Arial"/>
              <w:rtl w:val="0"/>
            </w:rPr>
            <w:tab/>
          </w:r>
          <w:r w:rsidDel="00000000" w:rsidR="00000000" w:rsidRPr="00000000">
            <w:fldChar w:fldCharType="begin"/>
            <w:instrText xml:space="preserve"> PAGEREF _heading=h.cf9iy0iv34xt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200" w:line="240" w:lineRule="auto"/>
            <w:ind w:left="0" w:firstLine="0"/>
            <w:rPr>
              <w:rFonts w:ascii="Arial" w:cs="Arial" w:eastAsia="Arial" w:hAnsi="Arial"/>
              <w:b w:val="0"/>
              <w:i w:val="0"/>
              <w:smallCaps w:val="0"/>
              <w:strike w:val="0"/>
              <w:color w:val="000000"/>
              <w:sz w:val="23"/>
              <w:szCs w:val="23"/>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Physical Interface</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Arial" w:cs="Arial" w:eastAsia="Arial" w:hAnsi="Arial"/>
            </w:rPr>
          </w:pPr>
          <w:hyperlink w:anchor="_heading=h.tw3w2ecdvqhz">
            <w:r w:rsidDel="00000000" w:rsidR="00000000" w:rsidRPr="00000000">
              <w:rPr>
                <w:rFonts w:ascii="Arial" w:cs="Arial" w:eastAsia="Arial" w:hAnsi="Arial"/>
                <w:rtl w:val="0"/>
              </w:rPr>
              <w:t xml:space="preserve">Weight</w:t>
            </w:r>
          </w:hyperlink>
          <w:r w:rsidDel="00000000" w:rsidR="00000000" w:rsidRPr="00000000">
            <w:rPr>
              <w:rFonts w:ascii="Arial" w:cs="Arial" w:eastAsia="Arial" w:hAnsi="Arial"/>
              <w:rtl w:val="0"/>
            </w:rPr>
            <w:tab/>
          </w:r>
          <w:r w:rsidDel="00000000" w:rsidR="00000000" w:rsidRPr="00000000">
            <w:fldChar w:fldCharType="begin"/>
            <w:instrText xml:space="preserve"> PAGEREF _heading=h.tw3w2ecdvqhz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rFonts w:ascii="Arial" w:cs="Arial" w:eastAsia="Arial" w:hAnsi="Arial"/>
            </w:rPr>
          </w:pPr>
          <w:hyperlink w:anchor="_heading=h.7ogrs6inwrgo">
            <w:r w:rsidDel="00000000" w:rsidR="00000000" w:rsidRPr="00000000">
              <w:rPr>
                <w:rFonts w:ascii="Arial" w:cs="Arial" w:eastAsia="Arial" w:hAnsi="Arial"/>
                <w:rtl w:val="0"/>
              </w:rPr>
              <w:t xml:space="preserve">Dimensions</w:t>
            </w:r>
          </w:hyperlink>
          <w:r w:rsidDel="00000000" w:rsidR="00000000" w:rsidRPr="00000000">
            <w:rPr>
              <w:rFonts w:ascii="Arial" w:cs="Arial" w:eastAsia="Arial" w:hAnsi="Arial"/>
              <w:rtl w:val="0"/>
            </w:rPr>
            <w:tab/>
          </w:r>
          <w:r w:rsidDel="00000000" w:rsidR="00000000" w:rsidRPr="00000000">
            <w:fldChar w:fldCharType="begin"/>
            <w:instrText xml:space="preserve"> PAGEREF _heading=h.7ogrs6inwrgo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Arial" w:cs="Arial" w:eastAsia="Arial" w:hAnsi="Arial"/>
            </w:rPr>
          </w:pPr>
          <w:hyperlink w:anchor="_heading=h.i3w7xocf17zo">
            <w:r w:rsidDel="00000000" w:rsidR="00000000" w:rsidRPr="00000000">
              <w:rPr>
                <w:rFonts w:ascii="Arial" w:cs="Arial" w:eastAsia="Arial" w:hAnsi="Arial"/>
                <w:rtl w:val="0"/>
              </w:rPr>
              <w:t xml:space="preserve">Dimension of subsystem name</w:t>
            </w:r>
          </w:hyperlink>
          <w:r w:rsidDel="00000000" w:rsidR="00000000" w:rsidRPr="00000000">
            <w:rPr>
              <w:rFonts w:ascii="Arial" w:cs="Arial" w:eastAsia="Arial" w:hAnsi="Arial"/>
              <w:rtl w:val="0"/>
            </w:rPr>
            <w:tab/>
          </w:r>
          <w:r w:rsidDel="00000000" w:rsidR="00000000" w:rsidRPr="00000000">
            <w:fldChar w:fldCharType="begin"/>
            <w:instrText xml:space="preserve"> PAGEREF _heading=h.i3w7xocf17zo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Arial" w:cs="Arial" w:eastAsia="Arial" w:hAnsi="Arial"/>
            </w:rPr>
          </w:pPr>
          <w:hyperlink w:anchor="_heading=h.iqkqwzkzrtt4">
            <w:r w:rsidDel="00000000" w:rsidR="00000000" w:rsidRPr="00000000">
              <w:rPr>
                <w:rFonts w:ascii="Arial" w:cs="Arial" w:eastAsia="Arial" w:hAnsi="Arial"/>
                <w:rtl w:val="0"/>
              </w:rPr>
              <w:t xml:space="preserve">Mounting Locations</w:t>
            </w:r>
          </w:hyperlink>
          <w:r w:rsidDel="00000000" w:rsidR="00000000" w:rsidRPr="00000000">
            <w:rPr>
              <w:rFonts w:ascii="Arial" w:cs="Arial" w:eastAsia="Arial" w:hAnsi="Arial"/>
              <w:rtl w:val="0"/>
            </w:rPr>
            <w:tab/>
          </w:r>
          <w:r w:rsidDel="00000000" w:rsidR="00000000" w:rsidRPr="00000000">
            <w:fldChar w:fldCharType="begin"/>
            <w:instrText xml:space="preserve"> PAGEREF _heading=h.iqkqwzkzrtt4 \h </w:instrText>
            <w:fldChar w:fldCharType="separate"/>
          </w:r>
          <w:r w:rsidDel="00000000" w:rsidR="00000000" w:rsidRPr="00000000">
            <w:rPr>
              <w:rFonts w:ascii="Arial" w:cs="Arial" w:eastAsia="Arial" w:hAnsi="Arial"/>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200" w:line="240" w:lineRule="auto"/>
            <w:ind w:left="0" w:firstLine="0"/>
            <w:rPr>
              <w:rFonts w:ascii="Arial" w:cs="Arial" w:eastAsia="Arial" w:hAnsi="Arial"/>
            </w:rPr>
          </w:pPr>
          <w:hyperlink w:anchor="_heading=h.f79mjmirac8">
            <w:r w:rsidDel="00000000" w:rsidR="00000000" w:rsidRPr="00000000">
              <w:rPr>
                <w:rFonts w:ascii="Arial" w:cs="Arial" w:eastAsia="Arial" w:hAnsi="Arial"/>
                <w:b w:val="1"/>
                <w:rtl w:val="0"/>
              </w:rPr>
              <w:t xml:space="preserve">Thermal Interface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_heading=h.f79mjmirac8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200" w:line="240" w:lineRule="auto"/>
            <w:ind w:left="0" w:firstLine="0"/>
            <w:rPr>
              <w:rFonts w:ascii="Arial" w:cs="Arial" w:eastAsia="Arial" w:hAnsi="Arial"/>
            </w:rPr>
          </w:pPr>
          <w:hyperlink w:anchor="_heading=h.c0ibzbcj6j8i">
            <w:r w:rsidDel="00000000" w:rsidR="00000000" w:rsidRPr="00000000">
              <w:rPr>
                <w:rFonts w:ascii="Arial" w:cs="Arial" w:eastAsia="Arial" w:hAnsi="Arial"/>
                <w:b w:val="1"/>
                <w:rtl w:val="0"/>
              </w:rPr>
              <w:t xml:space="preserve">Electrical Interface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_heading=h.c0ibzbcj6j8i \h </w:instrText>
            <w:fldChar w:fldCharType="separate"/>
          </w:r>
          <w:r w:rsidDel="00000000" w:rsidR="00000000" w:rsidRPr="00000000">
            <w:rPr>
              <w:rFonts w:ascii="Arial" w:cs="Arial" w:eastAsia="Arial" w:hAnsi="Arial"/>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Arial" w:cs="Arial" w:eastAsia="Arial" w:hAnsi="Arial"/>
            </w:rPr>
          </w:pPr>
          <w:hyperlink w:anchor="_heading=h.jnicguulmnzb">
            <w:r w:rsidDel="00000000" w:rsidR="00000000" w:rsidRPr="00000000">
              <w:rPr>
                <w:rFonts w:ascii="Arial" w:cs="Arial" w:eastAsia="Arial" w:hAnsi="Arial"/>
                <w:rtl w:val="0"/>
              </w:rPr>
              <w:t xml:space="preserve">Primary Input Power</w:t>
            </w:r>
          </w:hyperlink>
          <w:r w:rsidDel="00000000" w:rsidR="00000000" w:rsidRPr="00000000">
            <w:rPr>
              <w:rFonts w:ascii="Arial" w:cs="Arial" w:eastAsia="Arial" w:hAnsi="Arial"/>
              <w:rtl w:val="0"/>
            </w:rPr>
            <w:tab/>
          </w:r>
          <w:r w:rsidDel="00000000" w:rsidR="00000000" w:rsidRPr="00000000">
            <w:fldChar w:fldCharType="begin"/>
            <w:instrText xml:space="preserve"> PAGEREF _heading=h.jnicguulmnzb \h </w:instrText>
            <w:fldChar w:fldCharType="separate"/>
          </w:r>
          <w:r w:rsidDel="00000000" w:rsidR="00000000" w:rsidRPr="00000000">
            <w:rPr>
              <w:rFonts w:ascii="Arial" w:cs="Arial" w:eastAsia="Arial" w:hAnsi="Arial"/>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rFonts w:ascii="Arial" w:cs="Arial" w:eastAsia="Arial" w:hAnsi="Arial"/>
            </w:rPr>
          </w:pPr>
          <w:hyperlink w:anchor="_heading=h.hwpfinw8zujd">
            <w:r w:rsidDel="00000000" w:rsidR="00000000" w:rsidRPr="00000000">
              <w:rPr>
                <w:rFonts w:ascii="Arial" w:cs="Arial" w:eastAsia="Arial" w:hAnsi="Arial"/>
                <w:rtl w:val="0"/>
              </w:rPr>
              <w:t xml:space="preserve">Polarity Reversal</w:t>
            </w:r>
          </w:hyperlink>
          <w:r w:rsidDel="00000000" w:rsidR="00000000" w:rsidRPr="00000000">
            <w:rPr>
              <w:rFonts w:ascii="Arial" w:cs="Arial" w:eastAsia="Arial" w:hAnsi="Arial"/>
              <w:rtl w:val="0"/>
            </w:rPr>
            <w:tab/>
          </w:r>
          <w:r w:rsidDel="00000000" w:rsidR="00000000" w:rsidRPr="00000000">
            <w:fldChar w:fldCharType="begin"/>
            <w:instrText xml:space="preserve"> PAGEREF _heading=h.hwpfinw8zujd \h </w:instrText>
            <w:fldChar w:fldCharType="separate"/>
          </w:r>
          <w:r w:rsidDel="00000000" w:rsidR="00000000" w:rsidRPr="00000000">
            <w:rPr>
              <w:rFonts w:ascii="Arial" w:cs="Arial" w:eastAsia="Arial" w:hAnsi="Arial"/>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rFonts w:ascii="Arial" w:cs="Arial" w:eastAsia="Arial" w:hAnsi="Arial"/>
            </w:rPr>
          </w:pPr>
          <w:hyperlink w:anchor="_heading=h.2kxfms1e3b4u">
            <w:r w:rsidDel="00000000" w:rsidR="00000000" w:rsidRPr="00000000">
              <w:rPr>
                <w:rFonts w:ascii="Arial" w:cs="Arial" w:eastAsia="Arial" w:hAnsi="Arial"/>
                <w:rtl w:val="0"/>
              </w:rPr>
              <w:t xml:space="preserve">Signal Interfaces</w:t>
            </w:r>
          </w:hyperlink>
          <w:r w:rsidDel="00000000" w:rsidR="00000000" w:rsidRPr="00000000">
            <w:rPr>
              <w:rFonts w:ascii="Arial" w:cs="Arial" w:eastAsia="Arial" w:hAnsi="Arial"/>
              <w:rtl w:val="0"/>
            </w:rPr>
            <w:tab/>
          </w:r>
          <w:r w:rsidDel="00000000" w:rsidR="00000000" w:rsidRPr="00000000">
            <w:fldChar w:fldCharType="begin"/>
            <w:instrText xml:space="preserve"> PAGEREF _heading=h.2kxfms1e3b4u \h </w:instrText>
            <w:fldChar w:fldCharType="separate"/>
          </w:r>
          <w:r w:rsidDel="00000000" w:rsidR="00000000" w:rsidRPr="00000000">
            <w:rPr>
              <w:rFonts w:ascii="Arial" w:cs="Arial" w:eastAsia="Arial" w:hAnsi="Arial"/>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Arial" w:cs="Arial" w:eastAsia="Arial" w:hAnsi="Arial"/>
            </w:rPr>
          </w:pPr>
          <w:hyperlink w:anchor="_heading=h.9usj7kq3yb6l">
            <w:r w:rsidDel="00000000" w:rsidR="00000000" w:rsidRPr="00000000">
              <w:rPr>
                <w:rFonts w:ascii="Arial" w:cs="Arial" w:eastAsia="Arial" w:hAnsi="Arial"/>
                <w:rtl w:val="0"/>
              </w:rPr>
              <w:t xml:space="preserve">Video Interfaces</w:t>
            </w:r>
          </w:hyperlink>
          <w:r w:rsidDel="00000000" w:rsidR="00000000" w:rsidRPr="00000000">
            <w:rPr>
              <w:rFonts w:ascii="Arial" w:cs="Arial" w:eastAsia="Arial" w:hAnsi="Arial"/>
              <w:rtl w:val="0"/>
            </w:rPr>
            <w:tab/>
          </w:r>
          <w:r w:rsidDel="00000000" w:rsidR="00000000" w:rsidRPr="00000000">
            <w:fldChar w:fldCharType="begin"/>
            <w:instrText xml:space="preserve"> PAGEREF _heading=h.9usj7kq3yb6l \h </w:instrText>
            <w:fldChar w:fldCharType="separate"/>
          </w:r>
          <w:r w:rsidDel="00000000" w:rsidR="00000000" w:rsidRPr="00000000">
            <w:rPr>
              <w:rFonts w:ascii="Arial" w:cs="Arial" w:eastAsia="Arial" w:hAnsi="Arial"/>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Arial" w:cs="Arial" w:eastAsia="Arial" w:hAnsi="Arial"/>
            </w:rPr>
          </w:pPr>
          <w:hyperlink w:anchor="_heading=h.b5s1isq040jf">
            <w:r w:rsidDel="00000000" w:rsidR="00000000" w:rsidRPr="00000000">
              <w:rPr>
                <w:rFonts w:ascii="Arial" w:cs="Arial" w:eastAsia="Arial" w:hAnsi="Arial"/>
                <w:rtl w:val="0"/>
              </w:rPr>
              <w:t xml:space="preserve">User Control Interface</w:t>
            </w:r>
          </w:hyperlink>
          <w:r w:rsidDel="00000000" w:rsidR="00000000" w:rsidRPr="00000000">
            <w:rPr>
              <w:rFonts w:ascii="Arial" w:cs="Arial" w:eastAsia="Arial" w:hAnsi="Arial"/>
              <w:rtl w:val="0"/>
            </w:rPr>
            <w:tab/>
          </w:r>
          <w:r w:rsidDel="00000000" w:rsidR="00000000" w:rsidRPr="00000000">
            <w:fldChar w:fldCharType="begin"/>
            <w:instrText xml:space="preserve"> PAGEREF _heading=h.b5s1isq040jf \h </w:instrText>
            <w:fldChar w:fldCharType="separate"/>
          </w:r>
          <w:r w:rsidDel="00000000" w:rsidR="00000000" w:rsidRPr="00000000">
            <w:rPr>
              <w:rFonts w:ascii="Arial" w:cs="Arial" w:eastAsia="Arial" w:hAnsi="Arial"/>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200" w:line="240" w:lineRule="auto"/>
            <w:ind w:left="0" w:firstLine="0"/>
            <w:rPr>
              <w:rFonts w:ascii="Arial" w:cs="Arial" w:eastAsia="Arial" w:hAnsi="Arial"/>
            </w:rPr>
          </w:pPr>
          <w:hyperlink w:anchor="_heading=h.qjc5zfj1qmaq">
            <w:r w:rsidDel="00000000" w:rsidR="00000000" w:rsidRPr="00000000">
              <w:rPr>
                <w:rFonts w:ascii="Arial" w:cs="Arial" w:eastAsia="Arial" w:hAnsi="Arial"/>
                <w:b w:val="1"/>
                <w:rtl w:val="0"/>
              </w:rPr>
              <w:t xml:space="preserve">Communications / Device Interface Protocols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_heading=h.qjc5zfj1qmaq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rFonts w:ascii="Arial" w:cs="Arial" w:eastAsia="Arial" w:hAnsi="Arial"/>
            </w:rPr>
          </w:pPr>
          <w:hyperlink w:anchor="_heading=h.3o3jn749n5nm">
            <w:r w:rsidDel="00000000" w:rsidR="00000000" w:rsidRPr="00000000">
              <w:rPr>
                <w:rFonts w:ascii="Arial" w:cs="Arial" w:eastAsia="Arial" w:hAnsi="Arial"/>
                <w:rtl w:val="0"/>
              </w:rPr>
              <w:t xml:space="preserve">Wireless Communications</w:t>
            </w:r>
          </w:hyperlink>
          <w:r w:rsidDel="00000000" w:rsidR="00000000" w:rsidRPr="00000000">
            <w:rPr>
              <w:rFonts w:ascii="Arial" w:cs="Arial" w:eastAsia="Arial" w:hAnsi="Arial"/>
              <w:rtl w:val="0"/>
            </w:rPr>
            <w:tab/>
          </w:r>
          <w:r w:rsidDel="00000000" w:rsidR="00000000" w:rsidRPr="00000000">
            <w:fldChar w:fldCharType="begin"/>
            <w:instrText xml:space="preserve"> PAGEREF _heading=h.3o3jn749n5nm \h </w:instrText>
            <w:fldChar w:fldCharType="separate"/>
          </w:r>
          <w:r w:rsidDel="00000000" w:rsidR="00000000" w:rsidRPr="00000000">
            <w:rPr>
              <w:rFonts w:ascii="Arial" w:cs="Arial" w:eastAsia="Arial" w:hAnsi="Arial"/>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after="80" w:before="60" w:line="240" w:lineRule="auto"/>
            <w:ind w:left="360" w:firstLine="0"/>
            <w:rPr>
              <w:rFonts w:ascii="Arial" w:cs="Arial" w:eastAsia="Arial" w:hAnsi="Arial"/>
            </w:rPr>
          </w:pPr>
          <w:hyperlink w:anchor="_heading=h.vtx9fi2cteyw">
            <w:r w:rsidDel="00000000" w:rsidR="00000000" w:rsidRPr="00000000">
              <w:rPr>
                <w:rFonts w:ascii="Arial" w:cs="Arial" w:eastAsia="Arial" w:hAnsi="Arial"/>
                <w:rtl w:val="0"/>
              </w:rPr>
              <w:t xml:space="preserve">Host Device</w:t>
            </w:r>
          </w:hyperlink>
          <w:r w:rsidDel="00000000" w:rsidR="00000000" w:rsidRPr="00000000">
            <w:rPr>
              <w:rFonts w:ascii="Arial" w:cs="Arial" w:eastAsia="Arial" w:hAnsi="Arial"/>
              <w:rtl w:val="0"/>
            </w:rPr>
            <w:tab/>
          </w:r>
          <w:r w:rsidDel="00000000" w:rsidR="00000000" w:rsidRPr="00000000">
            <w:fldChar w:fldCharType="begin"/>
            <w:instrText xml:space="preserve"> PAGEREF _heading=h.vtx9fi2cteyw \h </w:instrText>
            <w:fldChar w:fldCharType="separate"/>
          </w:r>
          <w:r w:rsidDel="00000000" w:rsidR="00000000" w:rsidRPr="00000000">
            <w:rPr>
              <w:rFonts w:ascii="Arial" w:cs="Arial" w:eastAsia="Arial" w:hAnsi="Arial"/>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F">
          <w:pPr>
            <w:ind w:left="0" w:firstLine="0"/>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rtl w:val="0"/>
            </w:rPr>
            <w:t xml:space="preserve">Controller Subsystem Dimensions</w:t>
            <w:tab/>
            <w:tab/>
            <w:tab/>
            <w:tab/>
            <w:tab/>
            <w:tab/>
            <w:tab/>
            <w:t xml:space="preserve">         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1">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83">
          <w:pPr>
            <w:ind w:left="0" w:firstLine="0"/>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rtl w:val="0"/>
            </w:rPr>
            <w:t xml:space="preserve">Figure 1: Preliminary E-Load General Diagram</w:t>
            <w:tab/>
            <w:tab/>
            <w:tab/>
            <w:tab/>
            <w:tab/>
            <w:tab/>
            <w:t xml:space="preserve">         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4">
      <w:pPr>
        <w:pStyle w:val="Heading1"/>
        <w:ind w:lef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6">
      <w:pPr>
        <w:pStyle w:val="Heading1"/>
        <w:numPr>
          <w:ilvl w:val="0"/>
          <w:numId w:val="1"/>
        </w:numPr>
        <w:ind w:left="882" w:hanging="432"/>
        <w:rPr>
          <w:rFonts w:ascii="Arial" w:cs="Arial" w:eastAsia="Arial" w:hAnsi="Arial"/>
        </w:rPr>
      </w:pPr>
      <w:bookmarkStart w:colFirst="0" w:colLast="0" w:name="_heading=h.cmr71j4c5547" w:id="4"/>
      <w:bookmarkEnd w:id="4"/>
      <w:r w:rsidDel="00000000" w:rsidR="00000000" w:rsidRPr="00000000">
        <w:rPr>
          <w:rFonts w:ascii="Arial" w:cs="Arial" w:eastAsia="Arial" w:hAnsi="Arial"/>
          <w:rtl w:val="0"/>
        </w:rPr>
        <w:t xml:space="preserve">Overview</w:t>
      </w:r>
    </w:p>
    <w:p w:rsidR="00000000" w:rsidDel="00000000" w:rsidP="00000000" w:rsidRDefault="00000000" w:rsidRPr="00000000" w14:paraId="00000087">
      <w:pPr>
        <w:spacing w:after="240" w:before="240" w:line="480" w:lineRule="auto"/>
        <w:rPr>
          <w:rFonts w:ascii="Arial" w:cs="Arial" w:eastAsia="Arial" w:hAnsi="Arial"/>
        </w:rPr>
      </w:pPr>
      <w:r w:rsidDel="00000000" w:rsidR="00000000" w:rsidRPr="00000000">
        <w:rPr>
          <w:rFonts w:ascii="Arial" w:cs="Arial" w:eastAsia="Arial" w:hAnsi="Arial"/>
          <w:rtl w:val="0"/>
        </w:rPr>
        <w:t xml:space="preserve">The focus of this interface control document (ICD) is about the essential parts of the project, DC Electronic Load, and the working details, and the concept of operation for each subsystem for the entire project. This document aims to describe how each subsystem works and how they correlate and interface in order to achieve the goal of creating this project and get it to work as described in the concept of operation document and fulfill the requirements mentioned in the FSR and the ConOps documents. Additionally, the ICD will provide details about the structure of the project and detailed description of each subsystem. A diagram for describing the overall project is provided and can be seen in the following figure.</w:t>
      </w:r>
    </w:p>
    <w:p w:rsidR="00000000" w:rsidDel="00000000" w:rsidP="00000000" w:rsidRDefault="00000000" w:rsidRPr="00000000" w14:paraId="00000088">
      <w:pPr>
        <w:spacing w:after="240" w:before="240" w:line="48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6456283" cy="326727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56283" cy="326727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rFonts w:ascii="Arial" w:cs="Arial" w:eastAsia="Arial" w:hAnsi="Arial"/>
          <w:b w:val="1"/>
        </w:rPr>
      </w:pPr>
      <w:r w:rsidDel="00000000" w:rsidR="00000000" w:rsidRPr="00000000">
        <w:rPr>
          <w:rFonts w:ascii="Arial" w:cs="Arial" w:eastAsia="Arial" w:hAnsi="Arial"/>
          <w:b w:val="1"/>
          <w:rtl w:val="0"/>
        </w:rPr>
        <w:t xml:space="preserve">Figure 1: Preliminary E-Load General Diagram</w:t>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jc w:val="left"/>
        <w:rPr>
          <w:rFonts w:ascii="Arial" w:cs="Arial" w:eastAsia="Arial" w:hAnsi="Arial"/>
        </w:rPr>
      </w:pPr>
      <w:r w:rsidDel="00000000" w:rsidR="00000000" w:rsidRPr="00000000">
        <w:rPr>
          <w:rtl w:val="0"/>
        </w:rPr>
      </w:r>
    </w:p>
    <w:p w:rsidR="00000000" w:rsidDel="00000000" w:rsidP="00000000" w:rsidRDefault="00000000" w:rsidRPr="00000000" w14:paraId="0000008C">
      <w:pPr>
        <w:jc w:val="left"/>
        <w:rPr>
          <w:rFonts w:ascii="Arial" w:cs="Arial" w:eastAsia="Arial" w:hAnsi="Arial"/>
        </w:rPr>
      </w:pPr>
      <w:r w:rsidDel="00000000" w:rsidR="00000000" w:rsidRPr="00000000">
        <w:rPr>
          <w:rFonts w:ascii="Arial" w:cs="Arial" w:eastAsia="Arial" w:hAnsi="Arial"/>
          <w:rtl w:val="0"/>
        </w:rPr>
        <w:t xml:space="preserve">References and Definitions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Provide any references (i.e., standards documents) and definitions.  Examples are shown below.</w:t>
      </w:r>
    </w:p>
    <w:p w:rsidR="00000000" w:rsidDel="00000000" w:rsidP="00000000" w:rsidRDefault="00000000" w:rsidRPr="00000000" w14:paraId="0000008E">
      <w:pPr>
        <w:rPr>
          <w:rFonts w:ascii="Arial" w:cs="Arial" w:eastAsia="Arial" w:hAnsi="Arial"/>
        </w:rPr>
      </w:pPr>
      <w:r w:rsidDel="00000000" w:rsidR="00000000" w:rsidRPr="00000000">
        <w:rPr>
          <w:rtl w:val="0"/>
        </w:rPr>
      </w:r>
    </w:p>
    <w:p w:rsidR="00000000" w:rsidDel="00000000" w:rsidP="00000000" w:rsidRDefault="00000000" w:rsidRPr="00000000" w14:paraId="0000008F">
      <w:pPr>
        <w:pStyle w:val="Heading2"/>
        <w:numPr>
          <w:ilvl w:val="1"/>
          <w:numId w:val="1"/>
        </w:numPr>
        <w:ind w:left="2736" w:hanging="576"/>
        <w:rPr>
          <w:rFonts w:ascii="Arial" w:cs="Arial" w:eastAsia="Arial" w:hAnsi="Arial"/>
        </w:rPr>
      </w:pPr>
      <w:bookmarkStart w:colFirst="0" w:colLast="0" w:name="_heading=h.m3xqroxhm7bz" w:id="5"/>
      <w:bookmarkEnd w:id="5"/>
      <w:r w:rsidDel="00000000" w:rsidR="00000000" w:rsidRPr="00000000">
        <w:rPr>
          <w:rFonts w:ascii="Arial" w:cs="Arial" w:eastAsia="Arial" w:hAnsi="Arial"/>
          <w:rtl w:val="0"/>
        </w:rPr>
        <w:t xml:space="preserve">References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MIL-STD-810F</w:t>
        <w:tab/>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Environmental Engineering Considerations and Laboratories Tests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 Jan 2000</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Change Notice 2</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30 Aug 2002</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American National Standard for VME64 (ANSI/VITA 1-1994 (R2002))</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 Apr 1995</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American National Standard for VME64 Extensions (ANSI/VITA 1.1-1997)</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7 Oct 1998</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2"/>
        <w:numPr>
          <w:ilvl w:val="1"/>
          <w:numId w:val="1"/>
        </w:numPr>
        <w:ind w:left="2736" w:hanging="576"/>
        <w:rPr>
          <w:rFonts w:ascii="Arial" w:cs="Arial" w:eastAsia="Arial" w:hAnsi="Arial"/>
        </w:rPr>
      </w:pPr>
      <w:bookmarkStart w:colFirst="0" w:colLast="0" w:name="_heading=h.cf9iy0iv34xt" w:id="6"/>
      <w:bookmarkEnd w:id="6"/>
      <w:r w:rsidDel="00000000" w:rsidR="00000000" w:rsidRPr="00000000">
        <w:rPr>
          <w:rFonts w:ascii="Arial" w:cs="Arial" w:eastAsia="Arial" w:hAnsi="Arial"/>
          <w:rtl w:val="0"/>
        </w:rPr>
        <w:t xml:space="preserve">Definitions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CCA</w:t>
        <w:tab/>
        <w:tab/>
        <w:tab/>
        <w:t xml:space="preserve">Circuit Card Assembly</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w:t>
        <w:tab/>
        <w:tab/>
        <w:tab/>
        <w:tab/>
        <w:t xml:space="preserve">Milliamp</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mW</w:t>
        <w:tab/>
        <w:tab/>
        <w:tab/>
        <w:tab/>
        <w:t xml:space="preserve">Milliwatt</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MHz</w:t>
        <w:tab/>
        <w:tab/>
        <w:tab/>
        <w:t xml:space="preserve">Megahertz (1,000,000 Hz)</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TBD</w:t>
        <w:tab/>
        <w:tab/>
        <w:tab/>
        <w:t xml:space="preserve">To Be Determined</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TTL</w:t>
        <w:tab/>
        <w:tab/>
        <w:tab/>
        <w:tab/>
        <w:t xml:space="preserve">Transistor-Transistor Logic</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VME</w:t>
        <w:tab/>
        <w:tab/>
        <w:tab/>
        <w:t xml:space="preserve">VERSA-Module Europe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rPr>
          <w:rtl w:val="0"/>
        </w:rPr>
      </w:r>
    </w:p>
    <w:p w:rsidR="00000000" w:rsidDel="00000000" w:rsidP="00000000" w:rsidRDefault="00000000" w:rsidRPr="00000000" w14:paraId="000000A9">
      <w:pPr>
        <w:pStyle w:val="Heading2"/>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E">
      <w:pPr>
        <w:rPr>
          <w:rFonts w:ascii="Arial" w:cs="Arial" w:eastAsia="Arial" w:hAnsi="Arial"/>
        </w:rPr>
      </w:pPr>
      <w:r w:rsidDel="00000000" w:rsidR="00000000" w:rsidRPr="00000000">
        <w:rPr>
          <w:rtl w:val="0"/>
        </w:rPr>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jc w:val="left"/>
        <w:rPr>
          <w:rFonts w:ascii="Arial" w:cs="Arial" w:eastAsia="Arial" w:hAnsi="Arial"/>
          <w:b w:val="1"/>
          <w:sz w:val="32"/>
          <w:szCs w:val="32"/>
        </w:rPr>
      </w:pPr>
      <w:bookmarkStart w:colFirst="0" w:colLast="0" w:name="_heading=h.2et92p0" w:id="7"/>
      <w:bookmarkEnd w:id="7"/>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numPr>
          <w:ilvl w:val="0"/>
          <w:numId w:val="1"/>
        </w:numPr>
        <w:ind w:left="882" w:hanging="432"/>
        <w:rPr>
          <w:rFonts w:ascii="Arial" w:cs="Arial" w:eastAsia="Arial" w:hAnsi="Arial"/>
        </w:rPr>
      </w:pPr>
      <w:bookmarkStart w:colFirst="0" w:colLast="0" w:name="_heading=h.tyjcwt" w:id="8"/>
      <w:bookmarkEnd w:id="8"/>
      <w:r w:rsidDel="00000000" w:rsidR="00000000" w:rsidRPr="00000000">
        <w:rPr>
          <w:rFonts w:ascii="Arial" w:cs="Arial" w:eastAsia="Arial" w:hAnsi="Arial"/>
          <w:rtl w:val="0"/>
        </w:rPr>
        <w:t xml:space="preserve">Physical Interface</w:t>
      </w:r>
      <w:r w:rsidDel="00000000" w:rsidR="00000000" w:rsidRPr="00000000">
        <w:rPr>
          <w:rtl w:val="0"/>
        </w:rPr>
      </w:r>
    </w:p>
    <w:p w:rsidR="00000000" w:rsidDel="00000000" w:rsidP="00000000" w:rsidRDefault="00000000" w:rsidRPr="00000000" w14:paraId="000000B2">
      <w:pPr>
        <w:pStyle w:val="Heading2"/>
        <w:numPr>
          <w:ilvl w:val="1"/>
          <w:numId w:val="1"/>
        </w:numPr>
        <w:ind w:left="2736" w:hanging="576"/>
        <w:rPr>
          <w:rFonts w:ascii="Arial" w:cs="Arial" w:eastAsia="Arial" w:hAnsi="Arial"/>
        </w:rPr>
      </w:pPr>
      <w:bookmarkStart w:colFirst="0" w:colLast="0" w:name="_heading=h.tw3w2ecdvqhz" w:id="9"/>
      <w:bookmarkEnd w:id="9"/>
      <w:r w:rsidDel="00000000" w:rsidR="00000000" w:rsidRPr="00000000">
        <w:rPr>
          <w:rFonts w:ascii="Arial" w:cs="Arial" w:eastAsia="Arial" w:hAnsi="Arial"/>
          <w:rtl w:val="0"/>
        </w:rPr>
        <w:t xml:space="preserve">Weight</w:t>
      </w:r>
    </w:p>
    <w:p w:rsidR="00000000" w:rsidDel="00000000" w:rsidP="00000000" w:rsidRDefault="00000000" w:rsidRPr="00000000" w14:paraId="000000B3">
      <w:pPr>
        <w:numPr>
          <w:ilvl w:val="2"/>
          <w:numId w:val="1"/>
        </w:numPr>
        <w:ind w:left="720"/>
        <w:rPr>
          <w:rFonts w:ascii="Arial" w:cs="Arial" w:eastAsia="Arial" w:hAnsi="Arial"/>
        </w:rPr>
      </w:pPr>
      <w:r w:rsidDel="00000000" w:rsidR="00000000" w:rsidRPr="00000000">
        <w:rPr>
          <w:rFonts w:ascii="Arial" w:cs="Arial" w:eastAsia="Arial" w:hAnsi="Arial"/>
          <w:rtl w:val="0"/>
        </w:rPr>
        <w:t xml:space="preserve">Our device does not have a specified weight constraint. However, as a device that performs various measurements, we want it to be easily transportable. With that in mind, a weight of 1-3 pounds.  </w:t>
      </w:r>
    </w:p>
    <w:p w:rsidR="00000000" w:rsidDel="00000000" w:rsidP="00000000" w:rsidRDefault="00000000" w:rsidRPr="00000000" w14:paraId="000000B4">
      <w:pPr>
        <w:pStyle w:val="Heading2"/>
        <w:numPr>
          <w:ilvl w:val="1"/>
          <w:numId w:val="1"/>
        </w:numPr>
        <w:ind w:left="2736" w:hanging="576"/>
        <w:rPr>
          <w:rFonts w:ascii="Arial" w:cs="Arial" w:eastAsia="Arial" w:hAnsi="Arial"/>
        </w:rPr>
      </w:pPr>
      <w:bookmarkStart w:colFirst="0" w:colLast="0" w:name="_heading=h.7ogrs6inwrgo" w:id="10"/>
      <w:bookmarkEnd w:id="10"/>
      <w:r w:rsidDel="00000000" w:rsidR="00000000" w:rsidRPr="00000000">
        <w:rPr>
          <w:rFonts w:ascii="Arial" w:cs="Arial" w:eastAsia="Arial" w:hAnsi="Arial"/>
          <w:rtl w:val="0"/>
        </w:rPr>
        <w:t xml:space="preserve">Dimensions</w:t>
      </w:r>
    </w:p>
    <w:p w:rsidR="00000000" w:rsidDel="00000000" w:rsidP="00000000" w:rsidRDefault="00000000" w:rsidRPr="00000000" w14:paraId="000000B5">
      <w:pPr>
        <w:numPr>
          <w:ilvl w:val="2"/>
          <w:numId w:val="1"/>
        </w:numPr>
        <w:ind w:left="720"/>
        <w:rPr>
          <w:rFonts w:ascii="Arial" w:cs="Arial" w:eastAsia="Arial" w:hAnsi="Arial"/>
        </w:rPr>
      </w:pPr>
      <w:r w:rsidDel="00000000" w:rsidR="00000000" w:rsidRPr="00000000">
        <w:rPr>
          <w:rFonts w:ascii="Arial" w:cs="Arial" w:eastAsia="Arial" w:hAnsi="Arial"/>
          <w:rtl w:val="0"/>
        </w:rPr>
        <w:t xml:space="preserve">Similar to Section 2.1.1, we have no specified constraint on the dimensions of our device. It should be small enough and light enough to be easily transported, so our ideal dimensions will be less than or equal to 1 ft x 1ft x 1ft. The following dimensions are in inches.</w:t>
      </w:r>
      <w:r w:rsidDel="00000000" w:rsidR="00000000" w:rsidRPr="00000000">
        <w:rPr>
          <w:rtl w:val="0"/>
        </w:rPr>
      </w:r>
    </w:p>
    <w:p w:rsidR="00000000" w:rsidDel="00000000" w:rsidP="00000000" w:rsidRDefault="00000000" w:rsidRPr="00000000" w14:paraId="000000B6">
      <w:pPr>
        <w:rPr>
          <w:rFonts w:ascii="Arial" w:cs="Arial" w:eastAsia="Arial" w:hAnsi="Arial"/>
        </w:rPr>
      </w:pPr>
      <w:r w:rsidDel="00000000" w:rsidR="00000000" w:rsidRPr="00000000">
        <w:rPr>
          <w:rtl w:val="0"/>
        </w:rPr>
      </w:r>
    </w:p>
    <w:p w:rsidR="00000000" w:rsidDel="00000000" w:rsidP="00000000" w:rsidRDefault="00000000" w:rsidRPr="00000000" w14:paraId="000000B7">
      <w:pPr>
        <w:pStyle w:val="Heading3"/>
        <w:numPr>
          <w:ilvl w:val="2"/>
          <w:numId w:val="1"/>
        </w:numPr>
        <w:ind w:left="720" w:hanging="720"/>
        <w:rPr>
          <w:rFonts w:ascii="Arial" w:cs="Arial" w:eastAsia="Arial" w:hAnsi="Arial"/>
          <w:b w:val="0"/>
        </w:rPr>
      </w:pPr>
      <w:bookmarkStart w:colFirst="0" w:colLast="0" w:name="_heading=h.i3w7xocf17zo" w:id="11"/>
      <w:bookmarkEnd w:id="11"/>
      <w:r w:rsidDel="00000000" w:rsidR="00000000" w:rsidRPr="00000000">
        <w:rPr>
          <w:rFonts w:ascii="Arial" w:cs="Arial" w:eastAsia="Arial" w:hAnsi="Arial"/>
          <w:b w:val="0"/>
          <w:rtl w:val="0"/>
        </w:rPr>
        <w:t xml:space="preserve">Dimension of Controller</w:t>
      </w:r>
    </w:p>
    <w:p w:rsidR="00000000" w:rsidDel="00000000" w:rsidP="00000000" w:rsidRDefault="00000000" w:rsidRPr="00000000" w14:paraId="000000B8">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Width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Arduino Nano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w:t>
            </w:r>
          </w:p>
        </w:tc>
      </w:tr>
    </w:tbl>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numPr>
          <w:ilvl w:val="2"/>
          <w:numId w:val="1"/>
        </w:numPr>
        <w:ind w:left="720"/>
      </w:pPr>
      <w:r w:rsidDel="00000000" w:rsidR="00000000" w:rsidRPr="00000000">
        <w:rPr>
          <w:rtl w:val="0"/>
        </w:rPr>
        <w:t xml:space="preserve">Dimension of Circuit</w:t>
      </w:r>
    </w:p>
    <w:p w:rsidR="00000000" w:rsidDel="00000000" w:rsidP="00000000" w:rsidRDefault="00000000" w:rsidRPr="00000000" w14:paraId="000000C1">
      <w:pPr>
        <w:ind w:left="720" w:firstLine="0"/>
        <w:rPr/>
      </w:pPr>
      <w:r w:rsidDel="00000000" w:rsidR="00000000" w:rsidRPr="00000000">
        <w:rPr>
          <w:rtl w:val="0"/>
        </w:rPr>
        <w:t xml:space="preserve">9CM*15CM</w:t>
      </w:r>
    </w:p>
    <w:p w:rsidR="00000000" w:rsidDel="00000000" w:rsidP="00000000" w:rsidRDefault="00000000" w:rsidRPr="00000000" w14:paraId="000000C2">
      <w:pPr>
        <w:numPr>
          <w:ilvl w:val="2"/>
          <w:numId w:val="1"/>
        </w:numPr>
        <w:ind w:left="720"/>
        <w:rPr>
          <w:u w:val="none"/>
        </w:rPr>
      </w:pPr>
      <w:r w:rsidDel="00000000" w:rsidR="00000000" w:rsidRPr="00000000">
        <w:rPr>
          <w:rtl w:val="0"/>
        </w:rPr>
        <w:t xml:space="preserve">Dimension of Display</w:t>
      </w:r>
    </w:p>
    <w:p w:rsidR="00000000" w:rsidDel="00000000" w:rsidP="00000000" w:rsidRDefault="00000000" w:rsidRPr="00000000" w14:paraId="000000C3">
      <w:pPr>
        <w:ind w:left="720" w:firstLine="0"/>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pStyle w:val="Heading2"/>
        <w:numPr>
          <w:ilvl w:val="1"/>
          <w:numId w:val="1"/>
        </w:numPr>
        <w:ind w:left="2736" w:hanging="576"/>
        <w:rPr>
          <w:rFonts w:ascii="Arial" w:cs="Arial" w:eastAsia="Arial" w:hAnsi="Arial"/>
        </w:rPr>
      </w:pPr>
      <w:bookmarkStart w:colFirst="0" w:colLast="0" w:name="_heading=h.iqkqwzkzrtt4" w:id="12"/>
      <w:bookmarkEnd w:id="12"/>
      <w:r w:rsidDel="00000000" w:rsidR="00000000" w:rsidRPr="00000000">
        <w:rPr>
          <w:rFonts w:ascii="Arial" w:cs="Arial" w:eastAsia="Arial" w:hAnsi="Arial"/>
          <w:rtl w:val="0"/>
        </w:rPr>
        <w:t xml:space="preserve">Mounting Locations</w:t>
      </w:r>
    </w:p>
    <w:p w:rsidR="00000000" w:rsidDel="00000000" w:rsidP="00000000" w:rsidRDefault="00000000" w:rsidRPr="00000000" w14:paraId="000000C6">
      <w:pPr>
        <w:rPr>
          <w:rFonts w:ascii="Arial" w:cs="Arial" w:eastAsia="Arial" w:hAnsi="Arial"/>
        </w:rPr>
      </w:pPr>
      <w:r w:rsidDel="00000000" w:rsidR="00000000" w:rsidRPr="00000000">
        <w:rPr>
          <w:rtl w:val="0"/>
        </w:rPr>
      </w:r>
    </w:p>
    <w:p w:rsidR="00000000" w:rsidDel="00000000" w:rsidP="00000000" w:rsidRDefault="00000000" w:rsidRPr="00000000" w14:paraId="000000C7">
      <w:pPr>
        <w:jc w:val="left"/>
        <w:rPr>
          <w:rFonts w:ascii="Arial" w:cs="Arial" w:eastAsia="Arial" w:hAnsi="Arial"/>
          <w:b w:val="1"/>
          <w:sz w:val="32"/>
          <w:szCs w:val="32"/>
        </w:rPr>
      </w:pPr>
      <w:r w:rsidDel="00000000" w:rsidR="00000000" w:rsidRPr="00000000">
        <w:rPr>
          <w:rFonts w:ascii="Arial" w:cs="Arial" w:eastAsia="Arial" w:hAnsi="Arial"/>
          <w:rtl w:val="0"/>
        </w:rPr>
        <w:t xml:space="preserve">2.3.1.</w:t>
        <w:tab/>
        <w:t xml:space="preserve">Since our device will be portable in order to serve as a testing device, there will be no specific mounting mechanism or location. The controller, circuit, and display will be mounted on a PCB.</w:t>
      </w: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numPr>
          <w:ilvl w:val="0"/>
          <w:numId w:val="1"/>
        </w:numPr>
        <w:ind w:left="882" w:hanging="432"/>
        <w:rPr>
          <w:rFonts w:ascii="Arial" w:cs="Arial" w:eastAsia="Arial" w:hAnsi="Arial"/>
        </w:rPr>
      </w:pPr>
      <w:bookmarkStart w:colFirst="0" w:colLast="0" w:name="_heading=h.f79mjmirac8" w:id="13"/>
      <w:bookmarkEnd w:id="13"/>
      <w:r w:rsidDel="00000000" w:rsidR="00000000" w:rsidRPr="00000000">
        <w:rPr>
          <w:rFonts w:ascii="Arial" w:cs="Arial" w:eastAsia="Arial" w:hAnsi="Arial"/>
          <w:rtl w:val="0"/>
        </w:rPr>
        <w:t xml:space="preserve">Thermal Interface</w:t>
      </w:r>
    </w:p>
    <w:p w:rsidR="00000000" w:rsidDel="00000000" w:rsidP="00000000" w:rsidRDefault="00000000" w:rsidRPr="00000000" w14:paraId="000000C9">
      <w:pPr>
        <w:ind w:firstLine="288"/>
        <w:rPr>
          <w:rFonts w:ascii="Arial" w:cs="Arial" w:eastAsia="Arial" w:hAnsi="Arial"/>
        </w:rPr>
      </w:pPr>
      <w:r w:rsidDel="00000000" w:rsidR="00000000" w:rsidRPr="00000000">
        <w:rPr>
          <w:rFonts w:ascii="Arial" w:cs="Arial" w:eastAsia="Arial" w:hAnsi="Arial"/>
          <w:rtl w:val="0"/>
        </w:rPr>
        <w:t xml:space="preserve">Provide detail on any thermal interfaces that your project may have.  Do you need cooling and air circulation?  Do you need heatsinks?  If you use a heatsink, does it need a cold wall?</w:t>
      </w:r>
    </w:p>
    <w:p w:rsidR="00000000" w:rsidDel="00000000" w:rsidP="00000000" w:rsidRDefault="00000000" w:rsidRPr="00000000" w14:paraId="000000CA">
      <w:pPr>
        <w:ind w:firstLine="288"/>
        <w:rPr>
          <w:rFonts w:ascii="Arial" w:cs="Arial" w:eastAsia="Arial" w:hAnsi="Arial"/>
        </w:rPr>
      </w:pPr>
      <w:r w:rsidDel="00000000" w:rsidR="00000000" w:rsidRPr="00000000">
        <w:rPr>
          <w:rtl w:val="0"/>
        </w:rPr>
      </w:r>
    </w:p>
    <w:p w:rsidR="00000000" w:rsidDel="00000000" w:rsidP="00000000" w:rsidRDefault="00000000" w:rsidRPr="00000000" w14:paraId="000000CB">
      <w:pPr>
        <w:numPr>
          <w:ilvl w:val="2"/>
          <w:numId w:val="1"/>
        </w:numPr>
        <w:ind w:left="720"/>
        <w:rPr>
          <w:rFonts w:ascii="Arial" w:cs="Arial" w:eastAsia="Arial" w:hAnsi="Arial"/>
        </w:rPr>
      </w:pPr>
      <w:r w:rsidDel="00000000" w:rsidR="00000000" w:rsidRPr="00000000">
        <w:rPr>
          <w:rFonts w:ascii="Arial" w:cs="Arial" w:eastAsia="Arial" w:hAnsi="Arial"/>
          <w:rtl w:val="0"/>
        </w:rPr>
        <w:t xml:space="preserve">When testing loads that reach the maximum operating power, the temperature of the internal components will get very hot. Cooling and air circulation will be necessary to make sure our internal components will continue to operate through extended use of our device. Our components will be constantly cooled through passive cooling with a heat sink and will be actively cooled with the use of a fan. These methods are enough for thermal regulation of our device; use of water cooling or a cold plate will be unnecessary given the minimum and maximum current values that will be used.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CD">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0">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numPr>
          <w:ilvl w:val="0"/>
          <w:numId w:val="1"/>
        </w:numPr>
        <w:ind w:left="882" w:hanging="432"/>
        <w:rPr>
          <w:rFonts w:ascii="Arial" w:cs="Arial" w:eastAsia="Arial" w:hAnsi="Arial"/>
        </w:rPr>
      </w:pPr>
      <w:bookmarkStart w:colFirst="0" w:colLast="0" w:name="_heading=h.c0ibzbcj6j8i" w:id="14"/>
      <w:bookmarkEnd w:id="14"/>
      <w:r w:rsidDel="00000000" w:rsidR="00000000" w:rsidRPr="00000000">
        <w:rPr>
          <w:rFonts w:ascii="Arial" w:cs="Arial" w:eastAsia="Arial" w:hAnsi="Arial"/>
          <w:rtl w:val="0"/>
        </w:rPr>
        <w:t xml:space="preserve">Electrical Interface</w:t>
      </w:r>
      <w:r w:rsidDel="00000000" w:rsidR="00000000" w:rsidRPr="00000000">
        <w:rPr>
          <w:rtl w:val="0"/>
        </w:rPr>
      </w:r>
    </w:p>
    <w:p w:rsidR="00000000" w:rsidDel="00000000" w:rsidP="00000000" w:rsidRDefault="00000000" w:rsidRPr="00000000" w14:paraId="000000D2">
      <w:pPr>
        <w:pStyle w:val="Heading2"/>
        <w:numPr>
          <w:ilvl w:val="1"/>
          <w:numId w:val="1"/>
        </w:numPr>
        <w:ind w:left="2736" w:hanging="576"/>
        <w:rPr>
          <w:rFonts w:ascii="Arial" w:cs="Arial" w:eastAsia="Arial" w:hAnsi="Arial"/>
        </w:rPr>
      </w:pPr>
      <w:bookmarkStart w:colFirst="0" w:colLast="0" w:name="_heading=h.jnicguulmnzb" w:id="15"/>
      <w:bookmarkEnd w:id="15"/>
      <w:r w:rsidDel="00000000" w:rsidR="00000000" w:rsidRPr="00000000">
        <w:rPr>
          <w:rFonts w:ascii="Arial" w:cs="Arial" w:eastAsia="Arial" w:hAnsi="Arial"/>
          <w:rtl w:val="0"/>
        </w:rPr>
        <w:t xml:space="preserve">Primary Input Power</w:t>
      </w:r>
    </w:p>
    <w:p w:rsidR="00000000" w:rsidDel="00000000" w:rsidP="00000000" w:rsidRDefault="00000000" w:rsidRPr="00000000" w14:paraId="000000D3">
      <w:pPr>
        <w:numPr>
          <w:ilvl w:val="2"/>
          <w:numId w:val="1"/>
        </w:numPr>
        <w:ind w:left="720"/>
        <w:rPr>
          <w:rFonts w:ascii="Arial" w:cs="Arial" w:eastAsia="Arial" w:hAnsi="Arial"/>
        </w:rPr>
      </w:pPr>
      <w:r w:rsidDel="00000000" w:rsidR="00000000" w:rsidRPr="00000000">
        <w:rPr>
          <w:rFonts w:ascii="Arial" w:cs="Arial" w:eastAsia="Arial" w:hAnsi="Arial"/>
          <w:rtl w:val="0"/>
        </w:rPr>
        <w:t xml:space="preserve">Our inputs will be the source that is being tested, and the power supply. The test source will consist of a positive and negative input, and our power supply will be 12V at a minimum of 1A. </w:t>
      </w:r>
      <w:r w:rsidDel="00000000" w:rsidR="00000000" w:rsidRPr="00000000">
        <w:rPr>
          <w:rtl w:val="0"/>
        </w:rPr>
      </w:r>
    </w:p>
    <w:p w:rsidR="00000000" w:rsidDel="00000000" w:rsidP="00000000" w:rsidRDefault="00000000" w:rsidRPr="00000000" w14:paraId="000000D4">
      <w:pPr>
        <w:rPr>
          <w:rFonts w:ascii="Arial" w:cs="Arial" w:eastAsia="Arial" w:hAnsi="Arial"/>
        </w:rPr>
      </w:pPr>
      <w:r w:rsidDel="00000000" w:rsidR="00000000" w:rsidRPr="00000000">
        <w:rPr>
          <w:rtl w:val="0"/>
        </w:rPr>
      </w:r>
    </w:p>
    <w:p w:rsidR="00000000" w:rsidDel="00000000" w:rsidP="00000000" w:rsidRDefault="00000000" w:rsidRPr="00000000" w14:paraId="000000D5">
      <w:pPr>
        <w:pStyle w:val="Heading2"/>
        <w:numPr>
          <w:ilvl w:val="1"/>
          <w:numId w:val="1"/>
        </w:numPr>
        <w:ind w:left="2736" w:hanging="576"/>
        <w:rPr>
          <w:rFonts w:ascii="Arial" w:cs="Arial" w:eastAsia="Arial" w:hAnsi="Arial"/>
        </w:rPr>
      </w:pPr>
      <w:bookmarkStart w:colFirst="0" w:colLast="0" w:name="_heading=h.hwpfinw8zujd" w:id="16"/>
      <w:bookmarkEnd w:id="16"/>
      <w:r w:rsidDel="00000000" w:rsidR="00000000" w:rsidRPr="00000000">
        <w:rPr>
          <w:rFonts w:ascii="Arial" w:cs="Arial" w:eastAsia="Arial" w:hAnsi="Arial"/>
          <w:rtl w:val="0"/>
        </w:rPr>
        <w:t xml:space="preserve">Polarity Reversal</w:t>
      </w:r>
    </w:p>
    <w:p w:rsidR="00000000" w:rsidDel="00000000" w:rsidP="00000000" w:rsidRDefault="00000000" w:rsidRPr="00000000" w14:paraId="000000D6">
      <w:pPr>
        <w:numPr>
          <w:ilvl w:val="2"/>
          <w:numId w:val="1"/>
        </w:numPr>
        <w:ind w:left="720"/>
        <w:rPr>
          <w:rFonts w:ascii="Arial" w:cs="Arial" w:eastAsia="Arial" w:hAnsi="Arial"/>
        </w:rPr>
      </w:pPr>
      <w:r w:rsidDel="00000000" w:rsidR="00000000" w:rsidRPr="00000000">
        <w:rPr>
          <w:rFonts w:ascii="Arial" w:cs="Arial" w:eastAsia="Arial" w:hAnsi="Arial"/>
          <w:rtl w:val="0"/>
        </w:rPr>
        <w:t xml:space="preserve">Input does NOT support reversed polarity. This may result in damage to the device. Circuit protection is providence within the device but is not intended for normal operations</w:t>
      </w:r>
      <w:r w:rsidDel="00000000" w:rsidR="00000000" w:rsidRPr="00000000">
        <w:rPr>
          <w:rtl w:val="0"/>
        </w:rPr>
      </w:r>
    </w:p>
    <w:p w:rsidR="00000000" w:rsidDel="00000000" w:rsidP="00000000" w:rsidRDefault="00000000" w:rsidRPr="00000000" w14:paraId="000000D7">
      <w:pPr>
        <w:rPr>
          <w:rFonts w:ascii="Arial" w:cs="Arial" w:eastAsia="Arial" w:hAnsi="Arial"/>
        </w:rPr>
      </w:pPr>
      <w:r w:rsidDel="00000000" w:rsidR="00000000" w:rsidRPr="00000000">
        <w:rPr>
          <w:rtl w:val="0"/>
        </w:rPr>
      </w:r>
    </w:p>
    <w:p w:rsidR="00000000" w:rsidDel="00000000" w:rsidP="00000000" w:rsidRDefault="00000000" w:rsidRPr="00000000" w14:paraId="000000D8">
      <w:pPr>
        <w:pStyle w:val="Heading2"/>
        <w:numPr>
          <w:ilvl w:val="1"/>
          <w:numId w:val="1"/>
        </w:numPr>
        <w:ind w:left="2736" w:hanging="576"/>
        <w:rPr>
          <w:rFonts w:ascii="Arial" w:cs="Arial" w:eastAsia="Arial" w:hAnsi="Arial"/>
        </w:rPr>
      </w:pPr>
      <w:bookmarkStart w:colFirst="0" w:colLast="0" w:name="_heading=h.2kxfms1e3b4u" w:id="17"/>
      <w:bookmarkEnd w:id="17"/>
      <w:r w:rsidDel="00000000" w:rsidR="00000000" w:rsidRPr="00000000">
        <w:rPr>
          <w:rFonts w:ascii="Arial" w:cs="Arial" w:eastAsia="Arial" w:hAnsi="Arial"/>
          <w:rtl w:val="0"/>
        </w:rPr>
        <w:t xml:space="preserve">Signal Interfaces</w:t>
      </w:r>
    </w:p>
    <w:p w:rsidR="00000000" w:rsidDel="00000000" w:rsidP="00000000" w:rsidRDefault="00000000" w:rsidRPr="00000000" w14:paraId="000000D9">
      <w:pPr>
        <w:numPr>
          <w:ilvl w:val="2"/>
          <w:numId w:val="1"/>
        </w:numPr>
        <w:ind w:left="720"/>
        <w:rPr>
          <w:rFonts w:ascii="Arial" w:cs="Arial" w:eastAsia="Arial" w:hAnsi="Arial"/>
        </w:rPr>
      </w:pPr>
      <w:r w:rsidDel="00000000" w:rsidR="00000000" w:rsidRPr="00000000">
        <w:rPr>
          <w:rFonts w:ascii="Arial" w:cs="Arial" w:eastAsia="Arial" w:hAnsi="Arial"/>
          <w:rtl w:val="0"/>
        </w:rPr>
        <w:t xml:space="preserve">Wireless Communication between the microcontroller and the application will utilize a bluetooth module. </w:t>
      </w:r>
      <w:r w:rsidDel="00000000" w:rsidR="00000000" w:rsidRPr="00000000">
        <w:rPr>
          <w:rtl w:val="0"/>
        </w:rPr>
      </w:r>
    </w:p>
    <w:p w:rsidR="00000000" w:rsidDel="00000000" w:rsidP="00000000" w:rsidRDefault="00000000" w:rsidRPr="00000000" w14:paraId="000000DA">
      <w:pPr>
        <w:rPr>
          <w:rFonts w:ascii="Arial" w:cs="Arial" w:eastAsia="Arial" w:hAnsi="Arial"/>
        </w:rPr>
      </w:pPr>
      <w:r w:rsidDel="00000000" w:rsidR="00000000" w:rsidRPr="00000000">
        <w:rPr>
          <w:rtl w:val="0"/>
        </w:rPr>
      </w:r>
    </w:p>
    <w:p w:rsidR="00000000" w:rsidDel="00000000" w:rsidP="00000000" w:rsidRDefault="00000000" w:rsidRPr="00000000" w14:paraId="000000DB">
      <w:pPr>
        <w:rPr>
          <w:rFonts w:ascii="Arial" w:cs="Arial" w:eastAsia="Arial" w:hAnsi="Arial"/>
        </w:rPr>
      </w:pPr>
      <w:r w:rsidDel="00000000" w:rsidR="00000000" w:rsidRPr="00000000">
        <w:rPr>
          <w:rtl w:val="0"/>
        </w:rPr>
      </w:r>
    </w:p>
    <w:p w:rsidR="00000000" w:rsidDel="00000000" w:rsidP="00000000" w:rsidRDefault="00000000" w:rsidRPr="00000000" w14:paraId="000000DC">
      <w:pPr>
        <w:pStyle w:val="Heading2"/>
        <w:numPr>
          <w:ilvl w:val="1"/>
          <w:numId w:val="1"/>
        </w:numPr>
        <w:ind w:left="2736" w:hanging="576"/>
        <w:rPr>
          <w:rFonts w:ascii="Arial" w:cs="Arial" w:eastAsia="Arial" w:hAnsi="Arial"/>
        </w:rPr>
      </w:pPr>
      <w:bookmarkStart w:colFirst="0" w:colLast="0" w:name="_heading=h.9usj7kq3yb6l" w:id="18"/>
      <w:bookmarkEnd w:id="18"/>
      <w:r w:rsidDel="00000000" w:rsidR="00000000" w:rsidRPr="00000000">
        <w:rPr>
          <w:rFonts w:ascii="Arial" w:cs="Arial" w:eastAsia="Arial" w:hAnsi="Arial"/>
          <w:rtl w:val="0"/>
        </w:rPr>
        <w:t xml:space="preserve">Video Interfaces</w:t>
      </w:r>
    </w:p>
    <w:p w:rsidR="00000000" w:rsidDel="00000000" w:rsidP="00000000" w:rsidRDefault="00000000" w:rsidRPr="00000000" w14:paraId="000000DD">
      <w:pPr>
        <w:numPr>
          <w:ilvl w:val="2"/>
          <w:numId w:val="1"/>
        </w:numPr>
        <w:ind w:left="720"/>
        <w:rPr>
          <w:rFonts w:ascii="Arial" w:cs="Arial" w:eastAsia="Arial" w:hAnsi="Arial"/>
        </w:rPr>
      </w:pPr>
      <w:r w:rsidDel="00000000" w:rsidR="00000000" w:rsidRPr="00000000">
        <w:rPr>
          <w:rFonts w:ascii="Arial" w:cs="Arial" w:eastAsia="Arial" w:hAnsi="Arial"/>
          <w:rtl w:val="0"/>
        </w:rPr>
        <w:t xml:space="preserve">All values and measurements will be displayed on an LED screen. The user will also be able view measurements through a mobile application.  </w:t>
      </w:r>
    </w:p>
    <w:p w:rsidR="00000000" w:rsidDel="00000000" w:rsidP="00000000" w:rsidRDefault="00000000" w:rsidRPr="00000000" w14:paraId="000000DE">
      <w:pPr>
        <w:rPr>
          <w:rFonts w:ascii="Arial" w:cs="Arial" w:eastAsia="Arial" w:hAnsi="Arial"/>
        </w:rPr>
      </w:pPr>
      <w:r w:rsidDel="00000000" w:rsidR="00000000" w:rsidRPr="00000000">
        <w:rPr>
          <w:rtl w:val="0"/>
        </w:rPr>
      </w:r>
    </w:p>
    <w:p w:rsidR="00000000" w:rsidDel="00000000" w:rsidP="00000000" w:rsidRDefault="00000000" w:rsidRPr="00000000" w14:paraId="000000DF">
      <w:pPr>
        <w:pStyle w:val="Heading2"/>
        <w:numPr>
          <w:ilvl w:val="1"/>
          <w:numId w:val="1"/>
        </w:numPr>
        <w:ind w:left="2736" w:hanging="576"/>
        <w:rPr>
          <w:rFonts w:ascii="Arial" w:cs="Arial" w:eastAsia="Arial" w:hAnsi="Arial"/>
        </w:rPr>
      </w:pPr>
      <w:bookmarkStart w:colFirst="0" w:colLast="0" w:name="_heading=h.b5s1isq040jf" w:id="19"/>
      <w:bookmarkEnd w:id="19"/>
      <w:r w:rsidDel="00000000" w:rsidR="00000000" w:rsidRPr="00000000">
        <w:rPr>
          <w:rFonts w:ascii="Arial" w:cs="Arial" w:eastAsia="Arial" w:hAnsi="Arial"/>
          <w:rtl w:val="0"/>
        </w:rPr>
        <w:t xml:space="preserve">User Control Interface</w:t>
      </w:r>
    </w:p>
    <w:p w:rsidR="00000000" w:rsidDel="00000000" w:rsidP="00000000" w:rsidRDefault="00000000" w:rsidRPr="00000000" w14:paraId="000000E0">
      <w:pPr>
        <w:numPr>
          <w:ilvl w:val="2"/>
          <w:numId w:val="1"/>
        </w:numPr>
        <w:ind w:left="720"/>
        <w:rPr>
          <w:rFonts w:ascii="Arial" w:cs="Arial" w:eastAsia="Arial" w:hAnsi="Arial"/>
        </w:rPr>
      </w:pPr>
      <w:r w:rsidDel="00000000" w:rsidR="00000000" w:rsidRPr="00000000">
        <w:rPr>
          <w:rFonts w:ascii="Arial" w:cs="Arial" w:eastAsia="Arial" w:hAnsi="Arial"/>
          <w:rtl w:val="0"/>
        </w:rPr>
        <w:t xml:space="preserve">Our device has dials and switches to control the settings of the system. Likewise, our device can also be controlled through a mobile application and results can be displayed on both devices. </w:t>
      </w:r>
      <w:r w:rsidDel="00000000" w:rsidR="00000000" w:rsidRPr="00000000">
        <w:rPr>
          <w:rtl w:val="0"/>
        </w:rPr>
      </w:r>
    </w:p>
    <w:p w:rsidR="00000000" w:rsidDel="00000000" w:rsidP="00000000" w:rsidRDefault="00000000" w:rsidRPr="00000000" w14:paraId="000000E1">
      <w:pPr>
        <w:rPr>
          <w:rFonts w:ascii="Arial" w:cs="Arial" w:eastAsia="Arial" w:hAnsi="Arial"/>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4">
      <w:pPr>
        <w:jc w:val="left"/>
        <w:rPr>
          <w:rFonts w:ascii="Arial" w:cs="Arial" w:eastAsia="Arial" w:hAnsi="Arial"/>
          <w:b w:val="1"/>
          <w:sz w:val="32"/>
          <w:szCs w:val="32"/>
        </w:rPr>
      </w:pPr>
      <w:bookmarkStart w:colFirst="0" w:colLast="0" w:name="_heading=h.3dy6vkm" w:id="20"/>
      <w:bookmarkEnd w:id="20"/>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numPr>
          <w:ilvl w:val="0"/>
          <w:numId w:val="1"/>
        </w:numPr>
        <w:ind w:left="882" w:hanging="432"/>
        <w:rPr>
          <w:rFonts w:ascii="Arial" w:cs="Arial" w:eastAsia="Arial" w:hAnsi="Arial"/>
        </w:rPr>
      </w:pPr>
      <w:bookmarkStart w:colFirst="0" w:colLast="0" w:name="_heading=h.qjc5zfj1qmaq" w:id="21"/>
      <w:bookmarkEnd w:id="21"/>
      <w:r w:rsidDel="00000000" w:rsidR="00000000" w:rsidRPr="00000000">
        <w:rPr>
          <w:rFonts w:ascii="Arial" w:cs="Arial" w:eastAsia="Arial" w:hAnsi="Arial"/>
          <w:rtl w:val="0"/>
        </w:rPr>
        <w:t xml:space="preserve">Communications / Device Interface Protocols</w:t>
      </w:r>
      <w:r w:rsidDel="00000000" w:rsidR="00000000" w:rsidRPr="00000000">
        <w:rPr>
          <w:rtl w:val="0"/>
        </w:rPr>
      </w:r>
    </w:p>
    <w:p w:rsidR="00000000" w:rsidDel="00000000" w:rsidP="00000000" w:rsidRDefault="00000000" w:rsidRPr="00000000" w14:paraId="000000E6">
      <w:pPr>
        <w:pStyle w:val="Heading2"/>
        <w:numPr>
          <w:ilvl w:val="1"/>
          <w:numId w:val="1"/>
        </w:numPr>
        <w:ind w:left="2736" w:hanging="576"/>
        <w:rPr>
          <w:rFonts w:ascii="Arial" w:cs="Arial" w:eastAsia="Arial" w:hAnsi="Arial"/>
        </w:rPr>
      </w:pPr>
      <w:bookmarkStart w:colFirst="0" w:colLast="0" w:name="_heading=h.3o3jn749n5nm" w:id="22"/>
      <w:bookmarkEnd w:id="22"/>
      <w:r w:rsidDel="00000000" w:rsidR="00000000" w:rsidRPr="00000000">
        <w:rPr>
          <w:rFonts w:ascii="Arial" w:cs="Arial" w:eastAsia="Arial" w:hAnsi="Arial"/>
          <w:rtl w:val="0"/>
        </w:rPr>
        <w:t xml:space="preserve">Wireless Communications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For wireless communications, two Arduinos will be used to communicate wirelessly. The first arduino will send commands to the second Arduino which, naturally, will receive the commands from the first Arduino and execute them. The module that will be used in this project is NRF24L01Transceiver. This chip uses 2.4 GHz band and it should be able to operate with baud rates from 250 kbps up to 2 Mbps. </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numPr>
          <w:ilvl w:val="1"/>
          <w:numId w:val="1"/>
        </w:numPr>
        <w:ind w:left="2736" w:hanging="576"/>
        <w:rPr>
          <w:rFonts w:ascii="Arial" w:cs="Arial" w:eastAsia="Arial" w:hAnsi="Arial"/>
        </w:rPr>
      </w:pPr>
      <w:bookmarkStart w:colFirst="0" w:colLast="0" w:name="_heading=h.vtx9fi2cteyw" w:id="23"/>
      <w:bookmarkEnd w:id="23"/>
      <w:r w:rsidDel="00000000" w:rsidR="00000000" w:rsidRPr="00000000">
        <w:rPr>
          <w:rFonts w:ascii="Arial" w:cs="Arial" w:eastAsia="Arial" w:hAnsi="Arial"/>
          <w:rtl w:val="0"/>
        </w:rPr>
        <w:t xml:space="preserve">Host Device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system can use another way of controlling when wireless communication is not available. The system can be controlled by using a keypad that has buttons. The keypad will be simple as this project aims to design a simple DC electronic load in a short time. the keypad will send signals to the microcontroller to make desirable changes to the settings which can be seen on an LCD screen. </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C">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ED">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EE">
      <w:pPr>
        <w:spacing w:after="200" w:line="276" w:lineRule="auto"/>
        <w:jc w:val="left"/>
        <w:rPr>
          <w:rFonts w:ascii="Arial" w:cs="Arial" w:eastAsia="Arial" w:hAnsi="Arial"/>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 xml:space="preserve">Revision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Project 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ULIDXGu7t1H6CEequttgmLFZkw==">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