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学生活动图</w:t>
      </w:r>
    </w:p>
    <w:p>
      <w:r>
        <w:drawing>
          <wp:inline distT="0" distB="0" distL="114300" distR="114300">
            <wp:extent cx="5041900" cy="5003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教师活动图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0500" cy="4498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管理员活动图</w:t>
      </w:r>
    </w:p>
    <w:p>
      <w:pPr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1135" cy="5462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0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2021-05-27T12:35:30Z</dcterms:created>
  <dc:creator>223</dc:creator>
  <cp:lastModifiedBy>神说要有光</cp:lastModifiedBy>
  <dcterms:modified xsi:type="dcterms:W3CDTF">2021-05-27T12:49:57Z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