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rPr>
          <w:sz w:val="24"/>
          <w:szCs w:val="24"/>
        </w:rPr>
      </w:pPr>
      <w:r w:rsidDel="00000000" w:rsidR="00000000" w:rsidRPr="00000000">
        <w:rPr>
          <w:sz w:val="24"/>
          <w:szCs w:val="24"/>
          <w:rtl w:val="0"/>
        </w:rPr>
        <w:t xml:space="preserve">Printenv prints out all the EVs, and if you want to get specific, you can use “printenv ‘name’” to get a specific EV. To set or unset EVs, we use export and unset which are only found in bash:</w:t>
      </w:r>
    </w:p>
    <w:p w:rsidR="00000000" w:rsidDel="00000000" w:rsidP="00000000" w:rsidRDefault="00000000" w:rsidRPr="00000000" w14:paraId="00000002">
      <w:pPr>
        <w:ind w:left="720" w:firstLine="0"/>
        <w:rPr>
          <w:sz w:val="24"/>
          <w:szCs w:val="24"/>
        </w:rPr>
      </w:pPr>
      <w:r w:rsidDel="00000000" w:rsidR="00000000" w:rsidRPr="00000000">
        <w:rPr>
          <w:sz w:val="24"/>
          <w:szCs w:val="24"/>
        </w:rPr>
        <w:drawing>
          <wp:inline distB="114300" distT="114300" distL="114300" distR="114300">
            <wp:extent cx="4167188" cy="16227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67188" cy="162279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4"/>
        </w:numPr>
        <w:ind w:left="720" w:hanging="360"/>
        <w:rPr>
          <w:sz w:val="24"/>
          <w:szCs w:val="24"/>
        </w:rPr>
      </w:pPr>
      <w:r w:rsidDel="00000000" w:rsidR="00000000" w:rsidRPr="00000000">
        <w:rPr>
          <w:sz w:val="24"/>
          <w:szCs w:val="24"/>
          <w:rtl w:val="0"/>
        </w:rPr>
        <w:t xml:space="preserve">When the program is first run, it prints all the EVs and then saves to output1. After swapping from the child to the parent process, the output is the same, meaning they share the same EVs. The diff command shows the differences between two files. After running it, we see no differences because the child and parent share the same EVs.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numPr>
          <w:ilvl w:val="0"/>
          <w:numId w:val="4"/>
        </w:numPr>
        <w:ind w:left="720" w:hanging="360"/>
        <w:rPr>
          <w:sz w:val="24"/>
          <w:szCs w:val="24"/>
        </w:rPr>
      </w:pPr>
      <w:r w:rsidDel="00000000" w:rsidR="00000000" w:rsidRPr="00000000">
        <w:rPr>
          <w:sz w:val="24"/>
          <w:szCs w:val="24"/>
          <w:rtl w:val="0"/>
        </w:rPr>
        <w:t xml:space="preserve">When null is used, user/bin/env prints nothing or just defaults. The third parameter controls what environment the program receives. After changing null to environ, it now prints all the environment variables from the calling process. The difference between fork and exceve is that fork doesn't need to pass EVs explicitly:</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ind w:left="720" w:firstLine="0"/>
        <w:rPr>
          <w:sz w:val="24"/>
          <w:szCs w:val="24"/>
        </w:rPr>
      </w:pPr>
      <w:r w:rsidDel="00000000" w:rsidR="00000000" w:rsidRPr="00000000">
        <w:rPr>
          <w:rtl w:val="0"/>
        </w:rPr>
      </w:r>
    </w:p>
    <w:p w:rsidR="00000000" w:rsidDel="00000000" w:rsidP="00000000" w:rsidRDefault="00000000" w:rsidRPr="00000000" w14:paraId="0000000D">
      <w:pPr>
        <w:ind w:left="720" w:firstLine="0"/>
        <w:rPr>
          <w:sz w:val="24"/>
          <w:szCs w:val="24"/>
        </w:rPr>
      </w:pPr>
      <w:r w:rsidDel="00000000" w:rsidR="00000000" w:rsidRPr="00000000">
        <w:rPr>
          <w:rtl w:val="0"/>
        </w:rPr>
      </w:r>
    </w:p>
    <w:p w:rsidR="00000000" w:rsidDel="00000000" w:rsidP="00000000" w:rsidRDefault="00000000" w:rsidRPr="00000000" w14:paraId="0000000E">
      <w:pPr>
        <w:numPr>
          <w:ilvl w:val="0"/>
          <w:numId w:val="4"/>
        </w:numPr>
        <w:ind w:left="720" w:hanging="360"/>
        <w:rPr>
          <w:sz w:val="24"/>
          <w:szCs w:val="24"/>
        </w:rPr>
      </w:pPr>
      <w:r w:rsidDel="00000000" w:rsidR="00000000" w:rsidRPr="00000000">
        <w:rPr>
          <w:sz w:val="24"/>
          <w:szCs w:val="24"/>
          <w:rtl w:val="0"/>
        </w:rPr>
        <w:t xml:space="preserve">This is convenient but creates a security issue: users can control environment variables that affect the shell's behavior.: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numPr>
          <w:ilvl w:val="0"/>
          <w:numId w:val="4"/>
        </w:numPr>
        <w:ind w:left="720" w:hanging="360"/>
        <w:rPr>
          <w:sz w:val="24"/>
          <w:szCs w:val="24"/>
        </w:rPr>
      </w:pPr>
      <w:r w:rsidDel="00000000" w:rsidR="00000000" w:rsidRPr="00000000">
        <w:rPr>
          <w:sz w:val="24"/>
          <w:szCs w:val="24"/>
          <w:rtl w:val="0"/>
        </w:rPr>
        <w:t xml:space="preserve">Path is inherited, myvar is inherited, LD_Library_path is NOT inherited, this is because the dynamic linker unsets potentially dangerous EVs for set-UID programs to prevent an attacker from getting control of the path: </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numPr>
          <w:ilvl w:val="0"/>
          <w:numId w:val="4"/>
        </w:numPr>
        <w:ind w:left="720" w:hanging="360"/>
        <w:rPr>
          <w:sz w:val="24"/>
          <w:szCs w:val="24"/>
        </w:rPr>
      </w:pPr>
      <w:r w:rsidDel="00000000" w:rsidR="00000000" w:rsidRPr="00000000">
        <w:rPr>
          <w:sz w:val="24"/>
          <w:szCs w:val="24"/>
          <w:rtl w:val="0"/>
        </w:rPr>
        <w:t xml:space="preserve">sudo</w:t>
      </w:r>
      <w:r w:rsidDel="00000000" w:rsidR="00000000" w:rsidRPr="00000000">
        <w:rPr>
          <w:sz w:val="24"/>
          <w:szCs w:val="24"/>
          <w:rtl w:val="0"/>
        </w:rPr>
        <w:t xml:space="preserve"> </w:t>
      </w:r>
      <w:r w:rsidDel="00000000" w:rsidR="00000000" w:rsidRPr="00000000">
        <w:rPr>
          <w:sz w:val="24"/>
          <w:szCs w:val="24"/>
          <w:rtl w:val="0"/>
        </w:rPr>
        <w:t xml:space="preserve">ln</w:t>
      </w:r>
      <w:r w:rsidDel="00000000" w:rsidR="00000000" w:rsidRPr="00000000">
        <w:rPr>
          <w:sz w:val="24"/>
          <w:szCs w:val="24"/>
          <w:rtl w:val="0"/>
        </w:rPr>
        <w:t xml:space="preserve"> </w:t>
      </w:r>
      <w:r w:rsidDel="00000000" w:rsidR="00000000" w:rsidRPr="00000000">
        <w:rPr>
          <w:sz w:val="24"/>
          <w:szCs w:val="24"/>
          <w:rtl w:val="0"/>
        </w:rPr>
        <w:t xml:space="preserve">-sf</w:t>
      </w:r>
      <w:r w:rsidDel="00000000" w:rsidR="00000000" w:rsidRPr="00000000">
        <w:rPr>
          <w:sz w:val="24"/>
          <w:szCs w:val="24"/>
          <w:rtl w:val="0"/>
        </w:rPr>
        <w:t xml:space="preserve"> /bin/zsh /bin/sh  </w:t>
      </w:r>
      <w:r w:rsidDel="00000000" w:rsidR="00000000" w:rsidRPr="00000000">
        <w:rPr>
          <w:sz w:val="24"/>
          <w:szCs w:val="24"/>
          <w:rtl w:val="0"/>
        </w:rPr>
        <w:t xml:space="preserve"># Needed to bypass dash countermeasure</w:t>
      </w: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sz w:val="24"/>
          <w:szCs w:val="24"/>
          <w:rtl w:val="0"/>
        </w:rPr>
        <w:t xml:space="preserve">export</w:t>
      </w:r>
      <w:r w:rsidDel="00000000" w:rsidR="00000000" w:rsidRPr="00000000">
        <w:rPr>
          <w:sz w:val="24"/>
          <w:szCs w:val="24"/>
          <w:rtl w:val="0"/>
        </w:rPr>
        <w:t xml:space="preserve"> </w:t>
      </w:r>
      <w:r w:rsidDel="00000000" w:rsidR="00000000" w:rsidRPr="00000000">
        <w:rPr>
          <w:sz w:val="24"/>
          <w:szCs w:val="24"/>
          <w:rtl w:val="0"/>
        </w:rPr>
        <w:t xml:space="preserve">PATH</w:t>
      </w:r>
      <w:r w:rsidDel="00000000" w:rsidR="00000000" w:rsidRPr="00000000">
        <w:rPr>
          <w:sz w:val="24"/>
          <w:szCs w:val="24"/>
          <w:rtl w:val="0"/>
        </w:rPr>
        <w:t xml:space="preserve">=</w:t>
      </w:r>
      <w:r w:rsidDel="00000000" w:rsidR="00000000" w:rsidRPr="00000000">
        <w:rPr>
          <w:sz w:val="24"/>
          <w:szCs w:val="24"/>
          <w:rtl w:val="0"/>
        </w:rPr>
        <w:t xml:space="preserve">/tmp:</w:t>
      </w:r>
      <w:r w:rsidDel="00000000" w:rsidR="00000000" w:rsidRPr="00000000">
        <w:rPr>
          <w:sz w:val="24"/>
          <w:szCs w:val="24"/>
          <w:rtl w:val="0"/>
        </w:rPr>
        <w:t xml:space="preserve">$PATH</w:t>
      </w:r>
      <w:r w:rsidDel="00000000" w:rsidR="00000000" w:rsidRPr="00000000">
        <w:rPr>
          <w:sz w:val="24"/>
          <w:szCs w:val="24"/>
          <w:rtl w:val="0"/>
        </w:rPr>
        <w:t xml:space="preserve">        </w:t>
      </w:r>
      <w:r w:rsidDel="00000000" w:rsidR="00000000" w:rsidRPr="00000000">
        <w:rPr>
          <w:sz w:val="24"/>
          <w:szCs w:val="24"/>
          <w:rtl w:val="0"/>
        </w:rPr>
        <w:t xml:space="preserve"># Make /tmp first in PATH</w:t>
      </w:r>
      <w:r w:rsidDel="00000000" w:rsidR="00000000" w:rsidRPr="00000000">
        <w:rPr>
          <w:rtl w:val="0"/>
        </w:rPr>
      </w:r>
    </w:p>
    <w:p w:rsidR="00000000" w:rsidDel="00000000" w:rsidP="00000000" w:rsidRDefault="00000000" w:rsidRPr="00000000" w14:paraId="00000022">
      <w:pPr>
        <w:spacing w:line="395.99999999999994" w:lineRule="auto"/>
        <w:ind w:left="720" w:firstLine="0"/>
        <w:rPr>
          <w:sz w:val="24"/>
          <w:szCs w:val="24"/>
        </w:rPr>
      </w:pPr>
      <w:r w:rsidDel="00000000" w:rsidR="00000000" w:rsidRPr="00000000">
        <w:rPr>
          <w:sz w:val="24"/>
          <w:szCs w:val="24"/>
          <w:rtl w:val="0"/>
        </w:rPr>
        <w:t xml:space="preserve">cp</w:t>
      </w:r>
      <w:r w:rsidDel="00000000" w:rsidR="00000000" w:rsidRPr="00000000">
        <w:rPr>
          <w:sz w:val="24"/>
          <w:szCs w:val="24"/>
          <w:rtl w:val="0"/>
        </w:rPr>
        <w:t xml:space="preserve"> </w:t>
      </w:r>
      <w:r w:rsidDel="00000000" w:rsidR="00000000" w:rsidRPr="00000000">
        <w:rPr>
          <w:sz w:val="24"/>
          <w:szCs w:val="24"/>
          <w:rtl w:val="0"/>
        </w:rPr>
        <w:t xml:space="preserve">ls</w:t>
      </w:r>
      <w:r w:rsidDel="00000000" w:rsidR="00000000" w:rsidRPr="00000000">
        <w:rPr>
          <w:sz w:val="24"/>
          <w:szCs w:val="24"/>
          <w:rtl w:val="0"/>
        </w:rPr>
        <w:t xml:space="preserve"> /tmp/                   </w:t>
      </w:r>
      <w:r w:rsidDel="00000000" w:rsidR="00000000" w:rsidRPr="00000000">
        <w:rPr>
          <w:sz w:val="24"/>
          <w:szCs w:val="24"/>
          <w:rtl w:val="0"/>
        </w:rPr>
        <w:t xml:space="preserve"># Put malicious ls in /tmp</w:t>
      </w:r>
    </w:p>
    <w:p w:rsidR="00000000" w:rsidDel="00000000" w:rsidP="00000000" w:rsidRDefault="00000000" w:rsidRPr="00000000" w14:paraId="00000023">
      <w:pPr>
        <w:numPr>
          <w:ilvl w:val="0"/>
          <w:numId w:val="2"/>
        </w:numPr>
        <w:spacing w:line="395.99999999999994" w:lineRule="auto"/>
        <w:ind w:left="1440" w:hanging="360"/>
        <w:rPr>
          <w:sz w:val="24"/>
          <w:szCs w:val="24"/>
        </w:rPr>
      </w:pPr>
      <w:r w:rsidDel="00000000" w:rsidR="00000000" w:rsidRPr="00000000">
        <w:rPr>
          <w:sz w:val="24"/>
          <w:szCs w:val="24"/>
          <w:rtl w:val="0"/>
        </w:rPr>
        <w:t xml:space="preserve">Why this worked: System(“ls”) calls /bin/sh -c “ls” then the shell looks for ls in PATH, PATH gets set to /tmp:$PATH so /tmp/ls is found first. Malicious ls is executed then with root privileges</w:t>
      </w: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numPr>
          <w:ilvl w:val="0"/>
          <w:numId w:val="4"/>
        </w:numPr>
        <w:ind w:left="720" w:hanging="360"/>
        <w:rPr>
          <w:sz w:val="24"/>
          <w:szCs w:val="24"/>
          <w:u w:val="none"/>
        </w:rPr>
      </w:pPr>
      <w:r w:rsidDel="00000000" w:rsidR="00000000" w:rsidRPr="00000000">
        <w:rPr>
          <w:sz w:val="24"/>
          <w:szCs w:val="24"/>
          <w:rtl w:val="0"/>
        </w:rPr>
        <w:t xml:space="preserve">-1: When a normal program is run with a normal user, “I am not sleeping.” LD_Preload overrides the sleep() function</w:t>
      </w:r>
    </w:p>
    <w:p w:rsidR="00000000" w:rsidDel="00000000" w:rsidP="00000000" w:rsidRDefault="00000000" w:rsidRPr="00000000" w14:paraId="0000002A">
      <w:pPr>
        <w:ind w:left="720" w:firstLine="0"/>
        <w:rPr>
          <w:sz w:val="24"/>
          <w:szCs w:val="24"/>
        </w:rPr>
      </w:pPr>
      <w:r w:rsidDel="00000000" w:rsidR="00000000" w:rsidRPr="00000000">
        <w:rPr>
          <w:sz w:val="24"/>
          <w:szCs w:val="24"/>
          <w:rtl w:val="0"/>
        </w:rPr>
        <w:t xml:space="preserve">-2:when a normal user runs a set UID program, the program sleeps. LD_preload gets unset for the set-UID program due to security measures</w:t>
      </w:r>
    </w:p>
    <w:p w:rsidR="00000000" w:rsidDel="00000000" w:rsidP="00000000" w:rsidRDefault="00000000" w:rsidRPr="00000000" w14:paraId="0000002B">
      <w:pPr>
        <w:ind w:left="720" w:firstLine="0"/>
        <w:rPr>
          <w:sz w:val="24"/>
          <w:szCs w:val="24"/>
        </w:rPr>
      </w:pPr>
      <w:r w:rsidDel="00000000" w:rsidR="00000000" w:rsidRPr="00000000">
        <w:rPr>
          <w:sz w:val="24"/>
          <w:szCs w:val="24"/>
          <w:rtl w:val="0"/>
        </w:rPr>
        <w:t xml:space="preserve">-3:when setUID root, exported in root account, “I am not sleeping”. When real UID = effective UID, LD_preload is allowed. </w:t>
      </w:r>
    </w:p>
    <w:p w:rsidR="00000000" w:rsidDel="00000000" w:rsidP="00000000" w:rsidRDefault="00000000" w:rsidRPr="00000000" w14:paraId="0000002C">
      <w:pPr>
        <w:ind w:left="720" w:firstLine="0"/>
        <w:rPr>
          <w:sz w:val="24"/>
          <w:szCs w:val="24"/>
        </w:rPr>
      </w:pPr>
      <w:r w:rsidDel="00000000" w:rsidR="00000000" w:rsidRPr="00000000">
        <w:rPr>
          <w:sz w:val="24"/>
          <w:szCs w:val="24"/>
          <w:rtl w:val="0"/>
        </w:rPr>
        <w:t xml:space="preserve">-4:when setUID user1, exported as a different user, the program sleeps. When real UID does NOT = effective UID, LD_preload is filtered out. </w:t>
      </w:r>
    </w:p>
    <w:p w:rsidR="00000000" w:rsidDel="00000000" w:rsidP="00000000" w:rsidRDefault="00000000" w:rsidRPr="00000000" w14:paraId="0000002D">
      <w:pPr>
        <w:ind w:left="720" w:firstLine="0"/>
        <w:rPr>
          <w:sz w:val="24"/>
          <w:szCs w:val="24"/>
        </w:rPr>
      </w:pPr>
      <w:r w:rsidDel="00000000" w:rsidR="00000000" w:rsidRPr="00000000">
        <w:rPr>
          <w:sz w:val="24"/>
          <w:szCs w:val="24"/>
          <w:rtl w:val="0"/>
        </w:rPr>
        <w:t xml:space="preserve">- The dynamic linker checks if the real and effective UIDs differ. If they do (Set-UID case), it unsets dangerous LD_* variables for security.</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4"/>
        </w:numPr>
        <w:ind w:left="720" w:hanging="360"/>
        <w:rPr>
          <w:sz w:val="24"/>
          <w:szCs w:val="24"/>
          <w:u w:val="none"/>
        </w:rPr>
      </w:pPr>
      <w:r w:rsidDel="00000000" w:rsidR="00000000" w:rsidRPr="00000000">
        <w:rPr>
          <w:sz w:val="24"/>
          <w:szCs w:val="24"/>
          <w:rtl w:val="0"/>
        </w:rPr>
        <w:t xml:space="preserve">1: Yes, it would be very easy with the System() method to add a semicolon and get access to the root user</w:t>
      </w:r>
    </w:p>
    <w:p w:rsidR="00000000" w:rsidDel="00000000" w:rsidP="00000000" w:rsidRDefault="00000000" w:rsidRPr="00000000" w14:paraId="00000035">
      <w:pPr>
        <w:ind w:left="720" w:firstLine="0"/>
        <w:rPr>
          <w:sz w:val="24"/>
          <w:szCs w:val="24"/>
        </w:rPr>
      </w:pPr>
      <w:r w:rsidDel="00000000" w:rsidR="00000000" w:rsidRPr="00000000">
        <w:rPr>
          <w:sz w:val="24"/>
          <w:szCs w:val="24"/>
          <w:rtl w:val="0"/>
        </w:rPr>
        <w:t xml:space="preserve">2: I get an error message, and the attack does not work. This is because Execve() executes </w:t>
      </w:r>
      <w:r w:rsidDel="00000000" w:rsidR="00000000" w:rsidRPr="00000000">
        <w:rPr>
          <w:sz w:val="24"/>
          <w:szCs w:val="24"/>
          <w:rtl w:val="0"/>
        </w:rPr>
        <w:t xml:space="preserve">/bin/cat</w:t>
      </w:r>
      <w:r w:rsidDel="00000000" w:rsidR="00000000" w:rsidRPr="00000000">
        <w:rPr>
          <w:sz w:val="24"/>
          <w:szCs w:val="24"/>
          <w:rtl w:val="0"/>
        </w:rPr>
        <w:t xml:space="preserve"> directly with the entire string as a single filename argument. No shell interpretation occurs.</w:t>
      </w:r>
    </w:p>
    <w:p w:rsidR="00000000" w:rsidDel="00000000" w:rsidP="00000000" w:rsidRDefault="00000000" w:rsidRPr="00000000" w14:paraId="00000036">
      <w:pPr>
        <w:numPr>
          <w:ilvl w:val="0"/>
          <w:numId w:val="1"/>
        </w:numPr>
        <w:ind w:left="1440" w:hanging="360"/>
        <w:rPr>
          <w:sz w:val="24"/>
          <w:szCs w:val="24"/>
          <w:u w:val="none"/>
        </w:rPr>
      </w:pPr>
      <w:r w:rsidDel="00000000" w:rsidR="00000000" w:rsidRPr="00000000">
        <w:rPr>
          <w:sz w:val="24"/>
          <w:szCs w:val="24"/>
          <w:rtl w:val="0"/>
        </w:rPr>
        <w:t xml:space="preserve">Execve() is safer than System() </w:t>
      </w:r>
    </w:p>
    <w:p w:rsidR="00000000" w:rsidDel="00000000" w:rsidP="00000000" w:rsidRDefault="00000000" w:rsidRPr="00000000" w14:paraId="00000037">
      <w:pPr>
        <w:ind w:left="1440" w:firstLine="0"/>
        <w:rPr>
          <w:sz w:val="24"/>
          <w:szCs w:val="24"/>
        </w:rPr>
      </w:pPr>
      <w:r w:rsidDel="00000000" w:rsidR="00000000" w:rsidRPr="00000000">
        <w:rPr>
          <w:rtl w:val="0"/>
        </w:rPr>
      </w:r>
    </w:p>
    <w:p w:rsidR="00000000" w:rsidDel="00000000" w:rsidP="00000000" w:rsidRDefault="00000000" w:rsidRPr="00000000" w14:paraId="00000038">
      <w:pPr>
        <w:ind w:left="1440" w:firstLine="0"/>
        <w:rPr>
          <w:sz w:val="24"/>
          <w:szCs w:val="24"/>
        </w:rPr>
      </w:pPr>
      <w:r w:rsidDel="00000000" w:rsidR="00000000" w:rsidRPr="00000000">
        <w:rPr>
          <w:rtl w:val="0"/>
        </w:rPr>
      </w:r>
    </w:p>
    <w:p w:rsidR="00000000" w:rsidDel="00000000" w:rsidP="00000000" w:rsidRDefault="00000000" w:rsidRPr="00000000" w14:paraId="00000039">
      <w:pPr>
        <w:ind w:left="1440" w:firstLine="0"/>
        <w:rPr>
          <w:sz w:val="24"/>
          <w:szCs w:val="24"/>
        </w:rPr>
      </w:pPr>
      <w:r w:rsidDel="00000000" w:rsidR="00000000" w:rsidRPr="00000000">
        <w:rPr>
          <w:rtl w:val="0"/>
        </w:rPr>
      </w:r>
    </w:p>
    <w:p w:rsidR="00000000" w:rsidDel="00000000" w:rsidP="00000000" w:rsidRDefault="00000000" w:rsidRPr="00000000" w14:paraId="0000003A">
      <w:pPr>
        <w:ind w:left="1440" w:firstLine="0"/>
        <w:rPr>
          <w:sz w:val="24"/>
          <w:szCs w:val="24"/>
        </w:rPr>
      </w:pPr>
      <w:r w:rsidDel="00000000" w:rsidR="00000000" w:rsidRPr="00000000">
        <w:rPr>
          <w:rtl w:val="0"/>
        </w:rPr>
      </w:r>
    </w:p>
    <w:p w:rsidR="00000000" w:rsidDel="00000000" w:rsidP="00000000" w:rsidRDefault="00000000" w:rsidRPr="00000000" w14:paraId="0000003B">
      <w:pPr>
        <w:ind w:left="1440" w:firstLine="0"/>
        <w:rPr>
          <w:sz w:val="24"/>
          <w:szCs w:val="24"/>
        </w:rPr>
      </w:pPr>
      <w:r w:rsidDel="00000000" w:rsidR="00000000" w:rsidRPr="00000000">
        <w:rPr>
          <w:rtl w:val="0"/>
        </w:rPr>
      </w:r>
    </w:p>
    <w:p w:rsidR="00000000" w:rsidDel="00000000" w:rsidP="00000000" w:rsidRDefault="00000000" w:rsidRPr="00000000" w14:paraId="0000003C">
      <w:pPr>
        <w:ind w:left="1440" w:firstLine="0"/>
        <w:rPr>
          <w:sz w:val="24"/>
          <w:szCs w:val="24"/>
        </w:rPr>
      </w:pPr>
      <w:r w:rsidDel="00000000" w:rsidR="00000000" w:rsidRPr="00000000">
        <w:rPr>
          <w:rtl w:val="0"/>
        </w:rPr>
      </w:r>
    </w:p>
    <w:p w:rsidR="00000000" w:rsidDel="00000000" w:rsidP="00000000" w:rsidRDefault="00000000" w:rsidRPr="00000000" w14:paraId="0000003D">
      <w:pPr>
        <w:ind w:left="1440" w:firstLine="0"/>
        <w:rPr>
          <w:sz w:val="24"/>
          <w:szCs w:val="24"/>
        </w:rPr>
      </w:pPr>
      <w:r w:rsidDel="00000000" w:rsidR="00000000" w:rsidRPr="00000000">
        <w:rPr>
          <w:rtl w:val="0"/>
        </w:rPr>
      </w:r>
    </w:p>
    <w:p w:rsidR="00000000" w:rsidDel="00000000" w:rsidP="00000000" w:rsidRDefault="00000000" w:rsidRPr="00000000" w14:paraId="0000003E">
      <w:pPr>
        <w:ind w:left="1440" w:firstLine="0"/>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numPr>
          <w:ilvl w:val="0"/>
          <w:numId w:val="4"/>
        </w:numPr>
        <w:ind w:left="720" w:hanging="360"/>
        <w:rPr>
          <w:sz w:val="24"/>
          <w:szCs w:val="24"/>
        </w:rPr>
      </w:pPr>
      <w:r w:rsidDel="00000000" w:rsidR="00000000" w:rsidRPr="00000000">
        <w:rPr>
          <w:sz w:val="24"/>
          <w:szCs w:val="24"/>
          <w:rtl w:val="0"/>
        </w:rPr>
        <w:t xml:space="preserve"># In the spawned shell</w:t>
      </w: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sz w:val="24"/>
          <w:szCs w:val="24"/>
          <w:rtl w:val="0"/>
        </w:rPr>
        <w:t xml:space="preserve">echo</w:t>
      </w:r>
      <w:r w:rsidDel="00000000" w:rsidR="00000000" w:rsidRPr="00000000">
        <w:rPr>
          <w:sz w:val="24"/>
          <w:szCs w:val="24"/>
          <w:rtl w:val="0"/>
        </w:rPr>
        <w:t xml:space="preserve"> </w:t>
      </w:r>
      <w:r w:rsidDel="00000000" w:rsidR="00000000" w:rsidRPr="00000000">
        <w:rPr>
          <w:sz w:val="24"/>
          <w:szCs w:val="24"/>
          <w:rtl w:val="0"/>
        </w:rPr>
        <w:t xml:space="preserve">"HACKED"</w:t>
      </w:r>
      <w:r w:rsidDel="00000000" w:rsidR="00000000" w:rsidRPr="00000000">
        <w:rPr>
          <w:sz w:val="24"/>
          <w:szCs w:val="24"/>
          <w:rtl w:val="0"/>
        </w:rPr>
        <w:t xml:space="preserve"> </w:t>
      </w:r>
      <w:r w:rsidDel="00000000" w:rsidR="00000000" w:rsidRPr="00000000">
        <w:rPr>
          <w:sz w:val="24"/>
          <w:szCs w:val="24"/>
          <w:rtl w:val="0"/>
        </w:rPr>
        <w:t xml:space="preserve">&gt;</w:t>
      </w:r>
      <w:r w:rsidDel="00000000" w:rsidR="00000000" w:rsidRPr="00000000">
        <w:rPr>
          <w:sz w:val="24"/>
          <w:szCs w:val="24"/>
          <w:rtl w:val="0"/>
        </w:rPr>
        <w:t xml:space="preserve">&amp;3</w:t>
      </w:r>
      <w:r w:rsidDel="00000000" w:rsidR="00000000" w:rsidRPr="00000000">
        <w:rPr>
          <w:rtl w:val="0"/>
        </w:rPr>
      </w:r>
    </w:p>
    <w:p w:rsidR="00000000" w:rsidDel="00000000" w:rsidP="00000000" w:rsidRDefault="00000000" w:rsidRPr="00000000" w14:paraId="00000042">
      <w:pPr>
        <w:spacing w:line="395.99999999999994" w:lineRule="auto"/>
        <w:ind w:left="720" w:firstLine="0"/>
        <w:rPr>
          <w:sz w:val="24"/>
          <w:szCs w:val="24"/>
        </w:rPr>
      </w:pPr>
      <w:r w:rsidDel="00000000" w:rsidR="00000000" w:rsidRPr="00000000">
        <w:rPr>
          <w:sz w:val="24"/>
          <w:szCs w:val="24"/>
          <w:rtl w:val="0"/>
        </w:rPr>
        <w:t xml:space="preserve">cat</w:t>
      </w:r>
      <w:r w:rsidDel="00000000" w:rsidR="00000000" w:rsidRPr="00000000">
        <w:rPr>
          <w:sz w:val="24"/>
          <w:szCs w:val="24"/>
          <w:rtl w:val="0"/>
        </w:rPr>
        <w:t xml:space="preserve"> /</w:t>
      </w:r>
      <w:r w:rsidDel="00000000" w:rsidR="00000000" w:rsidRPr="00000000">
        <w:rPr>
          <w:sz w:val="24"/>
          <w:szCs w:val="24"/>
          <w:rtl w:val="0"/>
        </w:rPr>
        <w:t xml:space="preserve">etc/zzz</w:t>
      </w:r>
    </w:p>
    <w:p w:rsidR="00000000" w:rsidDel="00000000" w:rsidP="00000000" w:rsidRDefault="00000000" w:rsidRPr="00000000" w14:paraId="00000043">
      <w:pPr>
        <w:numPr>
          <w:ilvl w:val="0"/>
          <w:numId w:val="3"/>
        </w:numPr>
        <w:spacing w:line="395.99999999999994" w:lineRule="auto"/>
        <w:ind w:left="1440" w:hanging="360"/>
        <w:rPr>
          <w:sz w:val="24"/>
          <w:szCs w:val="24"/>
          <w:u w:val="none"/>
        </w:rPr>
      </w:pPr>
      <w:r w:rsidDel="00000000" w:rsidR="00000000" w:rsidRPr="00000000">
        <w:rPr>
          <w:sz w:val="24"/>
          <w:szCs w:val="24"/>
          <w:rtl w:val="0"/>
        </w:rPr>
        <w:t xml:space="preserve">This attack worked, and it printed into the file. </w:t>
      </w:r>
      <w:r w:rsidDel="00000000" w:rsidR="00000000" w:rsidRPr="00000000">
        <w:rPr>
          <w:sz w:val="24"/>
          <w:szCs w:val="24"/>
          <w:rtl w:val="0"/>
        </w:rPr>
        <w:t xml:space="preserve">When dropping privileges, close all file descriptors opened while privileged, or use </w:t>
      </w:r>
      <w:r w:rsidDel="00000000" w:rsidR="00000000" w:rsidRPr="00000000">
        <w:rPr>
          <w:sz w:val="24"/>
          <w:szCs w:val="24"/>
          <w:rtl w:val="0"/>
        </w:rPr>
        <w:t xml:space="preserve">fcntl(fd, F_SETFD, FD_CLOEXEC)</w:t>
      </w:r>
      <w:r w:rsidDel="00000000" w:rsidR="00000000" w:rsidRPr="00000000">
        <w:rPr>
          <w:sz w:val="24"/>
          <w:szCs w:val="24"/>
          <w:rtl w:val="0"/>
        </w:rPr>
        <w:t xml:space="preserve"> to mark them close-on-exec.</w:t>
      </w:r>
    </w:p>
    <w:p w:rsidR="00000000" w:rsidDel="00000000" w:rsidP="00000000" w:rsidRDefault="00000000" w:rsidRPr="00000000" w14:paraId="00000044">
      <w:pPr>
        <w:spacing w:line="395.99999999999994" w:lineRule="auto"/>
        <w:rPr>
          <w:sz w:val="24"/>
          <w:szCs w:val="24"/>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