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‘apt list –upgradebles’ can check all updates available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247860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47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upgrade/update will start the process with some confirmation (y/n)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1881449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881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upgrading, the screen looks like this, rapidly changing as more stuff gets downloaded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62238" cy="212380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123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To get into root user, using ‘sudo su root’ will prompt the password login to begin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700463" cy="99034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99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 Using ‘adduser’ is a more complicated and advanced way of adding a user rather than using ‘useradd’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199114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99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Sally doesn't have permission to add a user, so she gets denied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8. Using exit brings me back to the root, and using exit again brings me to my Ubuntu account. Trying to delete a non-existent user brings us to an error message like the one below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1515429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51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9. Using ‘sudo passwd “username”’ will change or add a password to a user, and give error messages if a password is inadequate (security risk might be that sally was allowed to use a bad password)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959949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95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10. It's bad to stay logged in as the root user due to the security risk. With root privileges, there is nothing someone with malicious intentions can’t do.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11. Using ‘id’ gets the account ID that you are currently on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13. Using ‘usermod -aG sudo “username”’ gives a user sudo commands and allows them to do things like add users. After giving Sally sudo permissions, she can now add users: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14-16 - Using ‘sudo groupadd “groupname”’ will add a new group, and then using ‘sudo usermod -aG “groupname” “username”’ will add a user to a specific group. To check a user's groups using ‘groups “username”’ will list out all groups they are in.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17. ‘Mkdir’ is the command to make new directories. The owner is root, and the group owner is also root; the directory is executable, and the owner can read and write, the group can read, and everyone else can only execute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18. To make a bash file using ‘nano “name”’ brings you straight to a coding terminal. To print in bash, you use “echo”. When done to make the file executable, we use ‘chmod +x “filename”’. Finally, to run programs, we use ‘./“filename”’.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19.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20.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21.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5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