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7E" w:rsidRPr="006C480E" w:rsidRDefault="009671F9" w:rsidP="006C480E">
      <w:r>
        <w:rPr>
          <w:noProof/>
        </w:rPr>
        <w:drawing>
          <wp:inline distT="0" distB="0" distL="0" distR="0" wp14:anchorId="03B84327" wp14:editId="25653192">
            <wp:extent cx="73152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3D557E" w:rsidRPr="006C480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E3576"/>
    <w:rsid w:val="00352F9E"/>
    <w:rsid w:val="003D557E"/>
    <w:rsid w:val="006C480E"/>
    <w:rsid w:val="009671F9"/>
    <w:rsid w:val="00AF5FED"/>
    <w:rsid w:val="00BF3CCC"/>
    <w:rsid w:val="00C0351D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8066C-309E-4F4F-B912-E0F46B6C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1"/>
          <c:order val="0"/>
          <c:tx>
            <c:strRef>
              <c:f>'AUV BCDR'!$AM$4</c:f>
              <c:strCache>
                <c:ptCount val="1"/>
                <c:pt idx="0">
                  <c:v>BCDR-C (SC)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square"/>
            <c:size val="7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'AUV BCDR'!$AL$5:$AL$19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'AUV BCDR'!$AM$5:$AM$19</c:f>
              <c:numCache>
                <c:formatCode>General</c:formatCode>
                <c:ptCount val="15"/>
                <c:pt idx="0">
                  <c:v>20</c:v>
                </c:pt>
                <c:pt idx="1">
                  <c:v>56</c:v>
                </c:pt>
                <c:pt idx="2">
                  <c:v>101</c:v>
                </c:pt>
                <c:pt idx="3">
                  <c:v>156</c:v>
                </c:pt>
                <c:pt idx="4">
                  <c:v>246</c:v>
                </c:pt>
                <c:pt idx="5">
                  <c:v>269</c:v>
                </c:pt>
                <c:pt idx="6">
                  <c:v>269</c:v>
                </c:pt>
                <c:pt idx="7">
                  <c:v>269</c:v>
                </c:pt>
                <c:pt idx="8">
                  <c:v>269</c:v>
                </c:pt>
                <c:pt idx="9">
                  <c:v>269</c:v>
                </c:pt>
                <c:pt idx="10">
                  <c:v>269</c:v>
                </c:pt>
                <c:pt idx="11">
                  <c:v>269</c:v>
                </c:pt>
                <c:pt idx="12">
                  <c:v>269</c:v>
                </c:pt>
                <c:pt idx="13">
                  <c:v>269</c:v>
                </c:pt>
                <c:pt idx="14">
                  <c:v>269</c:v>
                </c:pt>
              </c:numCache>
            </c:numRef>
          </c:yVal>
          <c:smooth val="0"/>
        </c:ser>
        <c:ser>
          <c:idx val="0"/>
          <c:order val="1"/>
          <c:tx>
            <c:strRef>
              <c:f>'AUV BCDR'!$AN$4</c:f>
              <c:strCache>
                <c:ptCount val="1"/>
                <c:pt idx="0">
                  <c:v>BCDR-C (DC)</c:v>
                </c:pt>
              </c:strCache>
            </c:strRef>
          </c:tx>
          <c:xVal>
            <c:numRef>
              <c:f>'AUV BCDR'!$AL$5:$AL$19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'AUV BCDR'!$AN$5:$AN$19</c:f>
              <c:numCache>
                <c:formatCode>General</c:formatCode>
                <c:ptCount val="15"/>
                <c:pt idx="0">
                  <c:v>20</c:v>
                </c:pt>
                <c:pt idx="1">
                  <c:v>56</c:v>
                </c:pt>
                <c:pt idx="2">
                  <c:v>101</c:v>
                </c:pt>
                <c:pt idx="3">
                  <c:v>157</c:v>
                </c:pt>
                <c:pt idx="4">
                  <c:v>260</c:v>
                </c:pt>
                <c:pt idx="5">
                  <c:v>317</c:v>
                </c:pt>
                <c:pt idx="6">
                  <c:v>321</c:v>
                </c:pt>
                <c:pt idx="7">
                  <c:v>327</c:v>
                </c:pt>
                <c:pt idx="8">
                  <c:v>327</c:v>
                </c:pt>
                <c:pt idx="9">
                  <c:v>328</c:v>
                </c:pt>
                <c:pt idx="10">
                  <c:v>328</c:v>
                </c:pt>
                <c:pt idx="11">
                  <c:v>328</c:v>
                </c:pt>
                <c:pt idx="12">
                  <c:v>328</c:v>
                </c:pt>
                <c:pt idx="13">
                  <c:v>328</c:v>
                </c:pt>
                <c:pt idx="14">
                  <c:v>328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292416"/>
        <c:axId val="153292808"/>
      </c:scatterChart>
      <c:valAx>
        <c:axId val="15329241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layout>
            <c:manualLayout>
              <c:xMode val="edge"/>
              <c:yMode val="edge"/>
              <c:x val="0.3183675087489064"/>
              <c:y val="0.93704204943132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3292808"/>
        <c:crossesAt val="1.0000000000000002E-3"/>
        <c:crossBetween val="midCat"/>
      </c:valAx>
      <c:valAx>
        <c:axId val="153292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Cumulative</a:t>
                </a:r>
                <a:r>
                  <a:rPr lang="en-US" baseline="0">
                    <a:solidFill>
                      <a:schemeClr val="tx1"/>
                    </a:solidFill>
                  </a:rPr>
                  <a:t> I</a:t>
                </a:r>
                <a:r>
                  <a:rPr lang="en-US">
                    <a:solidFill>
                      <a:schemeClr val="tx1"/>
                    </a:solidFill>
                  </a:rPr>
                  <a:t>nstances Solved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3292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31736480205599299"/>
          <c:h val="5.5380304024496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9</cp:revision>
  <dcterms:created xsi:type="dcterms:W3CDTF">2016-05-31T02:37:00Z</dcterms:created>
  <dcterms:modified xsi:type="dcterms:W3CDTF">2016-08-02T12:24:00Z</dcterms:modified>
</cp:coreProperties>
</file>