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1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流媒体服务项目</w:t>
        <w:br/>
        <w:t>Docker 去除与全静态二进制部署改造方案</w:t>
      </w:r>
    </w:p>
    <w:p>
      <w:pPr>
        <w:spacing w:before="320" w:after="100"/>
        <w:jc w:val="center"/>
      </w:pPr>
      <w:r>
        <w:rPr>
          <w:rFonts w:ascii="Noto Sans CJK SC" w:hAnsi="Noto Sans CJK SC" w:eastAsia="Noto Sans CJK SC"/>
          <w:color w:val="595959"/>
          <w:sz w:val="24"/>
        </w:rPr>
        <w:t>适用项目：streamserver / media-core / media-agent / ZLMediaKit / FFmpeg / PostgreSQL</w:t>
      </w:r>
    </w:p>
    <w:p>
      <w:pPr>
        <w:spacing w:before="160" w:after="100"/>
        <w:jc w:val="center"/>
      </w:pPr>
      <w:r>
        <w:rPr>
          <w:rFonts w:ascii="Noto Sans CJK SC" w:hAnsi="Noto Sans CJK SC" w:eastAsia="Noto Sans CJK SC"/>
          <w:color w:val="595959"/>
          <w:sz w:val="21"/>
        </w:rPr>
        <w:t>文档版本：v1.0    生成日期：2026-06-02</w:t>
      </w:r>
    </w:p>
    <w:p>
      <w:pPr>
        <w:pBdr>
          <w:bottom w:val="single" w:sz="8" w:space="1" w:color="C0C0C0"/>
        </w:pBdr>
        <w:spacing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9893"/>
      </w:tblGrid>
      <w:tr>
        <w:tc>
          <w:tcPr>
            <w:tcW w:type="dxa" w:w="9893"/>
            <w:shd w:fill="E2F0D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703000"/>
                <w:sz w:val="20"/>
              </w:rPr>
              <w:t>核心结论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项目可以切换为无 Docker 部署。建议采用“业务程序全静态二进制 + 第三方组件二进制打包 + systemd 编排 + GPU 节点宿主机驱动前置校验”的路线。GPU 工作节点原则上也可以去 Docker；仅当短期不维护 GPU FFmpeg 构建产物时，临时保留 media-agent-gpu Docker 作为例外。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Noto Sans CJK SC" w:hAnsi="Noto Sans CJK SC" w:eastAsia="Noto Sans CJK SC"/>
          <w:b/>
        </w:rPr>
        <w:t>建议落地优先级：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1. 先保留现有 Docker 离线包，新增 native/static 离线包骨架。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2. 优先完成 CPU control-plane 的 systemd/native 化。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3. 再完成 CPU worker 的 ZLMediaKit、FFmpeg、media-agent native 化。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4. 最后攻克 GPU worker，无 Docker 但保留宿主机 NVIDIA 驱动前置要求。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5. 稳定一个版本周期后，将 Docker 部署降级为 legacy。</w:t>
      </w:r>
    </w:p>
    <w:p>
      <w:pPr>
        <w:spacing w:after="100"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目录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1. 背景与目标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2. 当前部署现状梳理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3. 改造目标架构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4. 总体改造策略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5. 构建链路改造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6. Native 离线包设计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7. 安装器改造方案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8. systemd 服务设计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9. PostgreSQL 改造方案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10. ZLMediaKit 改造方案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11. FFmpeg 与 media-agent 改造方案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12. GPU 工作节点去 Docker 方案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13. 配置与路径迁移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14. streamserver-config 改造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15. 旧 Docker 部署迁移到 Native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16. 运维、升级与回滚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17. 验收清单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18. 风险清单与处理建议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19. 实施路线图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20. 代码与文件变更清单</w:t>
      </w:r>
    </w:p>
    <w:p>
      <w:pPr>
        <w:spacing w:after="100"/>
        <w:ind w:left="216"/>
      </w:pPr>
      <w:r>
        <w:rPr>
          <w:rFonts w:ascii="Noto Sans CJK SC" w:hAnsi="Noto Sans CJK SC" w:eastAsia="Noto Sans CJK SC"/>
          <w:sz w:val="20"/>
        </w:rPr>
        <w:t>附录 A：建议模板示例</w:t>
      </w:r>
    </w:p>
    <w:p>
      <w:pPr>
        <w:spacing w:after="100"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1. 背景与目标</w:t>
      </w:r>
    </w:p>
    <w:p>
      <w:pPr>
        <w:spacing w:after="100"/>
      </w:pPr>
      <w:r>
        <w:rPr>
          <w:rFonts w:ascii="Noto Sans CJK SC" w:hAnsi="Noto Sans CJK SC" w:eastAsia="Noto Sans CJK SC"/>
        </w:rPr>
        <w:t>当前流媒体服务项目依靠 Docker 镜像与 Docker Compose 完成运行时打包、依赖提供和进程编排。用户目标是切换为全静态二进制部署，彻底移除 Docker。本文档将上述改造拆成可执行的技术方案、交付物、迁移步骤、验收标准和风险预案。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216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目标项</w:t>
            </w:r>
          </w:p>
        </w:tc>
        <w:tc>
          <w:tcPr>
            <w:tcW w:type="dxa" w:w="5544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说明</w:t>
            </w:r>
          </w:p>
        </w:tc>
        <w:tc>
          <w:tcPr>
            <w:tcW w:type="dxa" w:w="2232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落地判断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业务程序静态化</w:t>
            </w:r>
          </w:p>
        </w:tc>
        <w:tc>
          <w:tcPr>
            <w:tcW w:type="dxa" w:w="55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media-core、media-agent、streamserver-config 以 x86_64-unknown-linux-musl 产出 Linux AMD64 静态二进制。</w:t>
            </w:r>
          </w:p>
        </w:tc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推荐，已有 musl 构建基础。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运行编排去 Docker</w:t>
            </w:r>
          </w:p>
        </w:tc>
        <w:tc>
          <w:tcPr>
            <w:tcW w:type="dxa" w:w="55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 systemd 管理 PostgreSQL、media-core、ZLMediaKit、media-agent。</w:t>
            </w:r>
          </w:p>
        </w:tc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推荐，生产可控性更好。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离线交付去镜像</w:t>
            </w:r>
          </w:p>
        </w:tc>
        <w:tc>
          <w:tcPr>
            <w:tcW w:type="dxa" w:w="55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离线包不再包含 images/*.tar，而是包含二进制、模板、UI、运行时依赖和 install.sh。</w:t>
            </w:r>
          </w:p>
        </w:tc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GPU 节点去 Docker</w:t>
            </w:r>
          </w:p>
        </w:tc>
        <w:tc>
          <w:tcPr>
            <w:tcW w:type="dxa" w:w="55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media-agent 本身可 native；GPU 能力依赖宿主机 NVIDIA 驱动与具备 NVENC 的 FFmpeg。</w:t>
            </w:r>
          </w:p>
        </w:tc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推荐尝试，允许短期例外。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第三方组件处理</w:t>
            </w:r>
          </w:p>
        </w:tc>
        <w:tc>
          <w:tcPr>
            <w:tcW w:type="dxa" w:w="55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PostgreSQL、ZLMediaKit、FFmpeg 不强求“单文件完全静态”，改为随包二进制或外部服务。</w:t>
            </w:r>
          </w:p>
        </w:tc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现实可落地。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9893"/>
      </w:tblGrid>
      <w:tr>
        <w:tc>
          <w:tcPr>
            <w:tcW w:type="dxa" w:w="9893"/>
            <w:shd w:fill="FFF2C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703000"/>
                <w:sz w:val="20"/>
              </w:rPr>
              <w:t>边界说明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本文中的“全静态二进制”主要指项目自研 Rust 业务程序。PostgreSQL、ZLMediaKit、FFmpeg、NVIDIA 驱动属于第三方运行时与系统依赖，不建议用“所有东西都静态链接成一个文件”的方式处理。尤其 GPU 场景中，NVIDIA 驱动库应由宿主机提供。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2. 当前部署现状梳理</w:t>
      </w:r>
    </w:p>
    <w:p>
      <w:pPr>
        <w:spacing w:after="100"/>
      </w:pPr>
      <w:r>
        <w:rPr>
          <w:rFonts w:ascii="Noto Sans CJK SC" w:hAnsi="Noto Sans CJK SC" w:eastAsia="Noto Sans CJK SC"/>
        </w:rPr>
        <w:t>基于当前项目包中的构建脚本、离线包脚本、Compose 模板和 ZLM 配置模板，现状可以概括为：业务二进制已经有 musl 构建雏形，但最终运行仍通过 Docker Compose 启动，第三方依赖由镜像提供。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1944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模块</w:t>
            </w:r>
          </w:p>
        </w:tc>
        <w:tc>
          <w:tcPr>
            <w:tcW w:type="dxa" w:w="504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当前方式</w:t>
            </w:r>
          </w:p>
        </w:tc>
        <w:tc>
          <w:tcPr>
            <w:tcW w:type="dxa" w:w="2951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改造判断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media-core</w:t>
            </w:r>
          </w:p>
        </w:tc>
        <w:tc>
          <w:tcPr>
            <w:tcW w:type="dxa" w:w="50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容器运行；二进制通过 ./bin:/opt/streamserver/bin 挂载；UI 通过 ./ui:/opt/streamserver/ui 挂载。</w:t>
            </w:r>
          </w:p>
        </w:tc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可直接改 systemd 运行，UI 变为宿主机路径。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media-agent</w:t>
            </w:r>
          </w:p>
        </w:tc>
        <w:tc>
          <w:tcPr>
            <w:tcW w:type="dxa" w:w="50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容器运行；二进制挂载；FFmpeg/ffprobe 来自 jrottenberg/ffmpeg 镜像。</w:t>
            </w:r>
          </w:p>
        </w:tc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 native；需要随包提供 ffmpeg/ffprobe。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streamserver-config</w:t>
            </w:r>
          </w:p>
        </w:tc>
        <w:tc>
          <w:tcPr>
            <w:tcW w:type="dxa" w:w="50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musl 二进制；安装时复制到 bin；内部存在 Docker Compose 重启/检查逻辑。</w:t>
            </w:r>
          </w:p>
        </w:tc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可复用配置编辑能力，但需增加 native/systemd 模式。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</w:t>
            </w:r>
          </w:p>
        </w:tc>
        <w:tc>
          <w:tcPr>
            <w:tcW w:type="dxa" w:w="50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postgres:18.3 镜像，数据挂载到 ./data/postgres。</w:t>
            </w:r>
          </w:p>
        </w:tc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推荐外部 PG 或随包 PG binary；避免直接复用容器数据目录。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ZLMediaKit</w:t>
            </w:r>
          </w:p>
        </w:tc>
        <w:tc>
          <w:tcPr>
            <w:tcW w:type="dxa" w:w="50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zlmediakit/zlmediakit 镜像；模板和渲染脚本挂载。</w:t>
            </w:r>
          </w:p>
        </w:tc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改为随包 MediaServer 二进制，模板路径改成宿主机变量。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FFmpeg/ffprobe</w:t>
            </w:r>
          </w:p>
        </w:tc>
        <w:tc>
          <w:tcPr>
            <w:tcW w:type="dxa" w:w="50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CPU/GPU 版本由 media-agent 运行镜像提供。</w:t>
            </w:r>
          </w:p>
        </w:tc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改为随包二进制；GPU 版需支持 h264_nvenc/hevc_nvenc。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GPU worker</w:t>
            </w:r>
          </w:p>
        </w:tc>
        <w:tc>
          <w:tcPr>
            <w:tcW w:type="dxa" w:w="50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Compose 中 media-agent 设置 runtime: nvidia，并注入 NVIDIA_VISIBLE_DEVICES、NVIDIA_DRIVER_CAPABILITIES。</w:t>
            </w:r>
          </w:p>
        </w:tc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native 可行；Docker runtime 替换为 nvidia-smi 与 ffmpeg encoder 检查。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3096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当前关键文件</w:t>
            </w:r>
          </w:p>
        </w:tc>
        <w:tc>
          <w:tcPr>
            <w:tcW w:type="dxa" w:w="3816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用途</w:t>
            </w:r>
          </w:p>
        </w:tc>
        <w:tc>
          <w:tcPr>
            <w:tcW w:type="dxa" w:w="3024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Native 化影响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scripts/build-musl-binaries.sh</w:t>
            </w:r>
          </w:p>
        </w:tc>
        <w:tc>
          <w:tcPr>
            <w:tcW w:type="dxa" w:w="381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 Docker builder 构建 x86_64-unknown-linux-musl。默认构建 media-core、media-agent。</w:t>
            </w:r>
          </w:p>
        </w:tc>
        <w:tc>
          <w:tcPr>
            <w:tcW w:type="dxa" w:w="30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native builder 脚本，去掉 Docker 依赖。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scripts/build-offline-bundle.sh</w:t>
            </w:r>
          </w:p>
        </w:tc>
        <w:tc>
          <w:tcPr>
            <w:tcW w:type="dxa" w:w="381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构建离线部署包，包含镜像导出、UI、musl 二进制、安装器。</w:t>
            </w:r>
          </w:p>
        </w:tc>
        <w:tc>
          <w:tcPr>
            <w:tcW w:type="dxa" w:w="30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build-native-bundle.sh，离线包结构改为二进制与 systemd 模板。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packaging/offline/install.sh</w:t>
            </w:r>
          </w:p>
        </w:tc>
        <w:tc>
          <w:tcPr>
            <w:tcW w:type="dxa" w:w="381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交互式安装、生成 .env、复制 Compose 模板、加载镜像、启动 Compose。</w:t>
            </w:r>
          </w:p>
        </w:tc>
        <w:tc>
          <w:tcPr>
            <w:tcW w:type="dxa" w:w="30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保留采集/证书/配置逻辑，替换 Docker/Compose 逻辑。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packaging/offline/templates/*/compose.yml</w:t>
            </w:r>
          </w:p>
        </w:tc>
        <w:tc>
          <w:tcPr>
            <w:tcW w:type="dxa" w:w="381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五种角色的 Compose 模板。</w:t>
            </w:r>
          </w:p>
        </w:tc>
        <w:tc>
          <w:tcPr>
            <w:tcW w:type="dxa" w:w="30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替换为 systemd units 与角色模板。</w:t>
            </w:r>
          </w:p>
        </w:tc>
      </w:tr>
      <w:tr>
        <w:tc>
          <w:tcPr>
            <w:tcW w:type="dxa" w:w="30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packaging/offline/templates/common/zlm.config.ini.template</w:t>
            </w:r>
          </w:p>
        </w:tc>
        <w:tc>
          <w:tcPr>
            <w:tcW w:type="dxa" w:w="381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ZLM 配置模板，当前含 /data/zlm/www、/opt/media/bin/default.pem 等容器路径。</w:t>
            </w:r>
          </w:p>
        </w:tc>
        <w:tc>
          <w:tcPr>
            <w:tcW w:type="dxa" w:w="30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改为 __ZLM_WWW_ROOT__、__ZLM_DEFAULT_PEM__ 等变量。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3. 改造目标架构</w:t>
      </w:r>
    </w:p>
    <w:p>
      <w:pPr>
        <w:spacing w:after="100"/>
      </w:pPr>
      <w:r>
        <w:rPr>
          <w:rFonts w:ascii="Noto Sans CJK SC" w:hAnsi="Noto Sans CJK SC" w:eastAsia="Noto Sans CJK SC"/>
        </w:rPr>
        <w:t>目标部署不再出现 compose.yml、Docker 镜像 tar 和 Docker wrapper。安装后的角色目录由二进制、UI、运行时组件、配置、证书和数据目录组成。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/opt/streamserver/&lt;role&gt;/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bin/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media-core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media-agent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streamserver-config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ffmpeg                  # worker/all-in-one 角色包含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└── ffprobe                 # worker/all-in-one 角色包含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runtime/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postgres/               # 可选：随包 PostgreSQL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└── zlm/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    ├── MediaServer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    └── default.pem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ui/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index.html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└── assets/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certs/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self-signed/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auth/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└── custom/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zlm/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config.ini.template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render-config.sh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└── config.ini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data/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postgres/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media/work/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media/logs/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└── zlm/www/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.env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└── docs/</w:t>
      </w:r>
    </w:p>
    <w:p>
      <w:pPr>
        <w:spacing w:after="10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2088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角色</w:t>
            </w:r>
          </w:p>
        </w:tc>
        <w:tc>
          <w:tcPr>
            <w:tcW w:type="dxa" w:w="3456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安装目录示例</w:t>
            </w:r>
          </w:p>
        </w:tc>
        <w:tc>
          <w:tcPr>
            <w:tcW w:type="dxa" w:w="4392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systemd 服务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control-plane</w:t>
            </w:r>
          </w:p>
        </w:tc>
        <w:tc>
          <w:tcPr>
            <w:tcW w:type="dxa" w:w="34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/opt/streamserver/control-plane</w:t>
            </w:r>
          </w:p>
        </w:tc>
        <w:tc>
          <w:tcPr>
            <w:tcW w:type="dxa" w:w="43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streamserver-postgres.service、streamserver-core.service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worker-host-cpu</w:t>
            </w:r>
          </w:p>
        </w:tc>
        <w:tc>
          <w:tcPr>
            <w:tcW w:type="dxa" w:w="34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/opt/streamserver/worker-host-cpu</w:t>
            </w:r>
          </w:p>
        </w:tc>
        <w:tc>
          <w:tcPr>
            <w:tcW w:type="dxa" w:w="43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streamserver-zlm.service、streamserver-agent.service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worker-host-gpu</w:t>
            </w:r>
          </w:p>
        </w:tc>
        <w:tc>
          <w:tcPr>
            <w:tcW w:type="dxa" w:w="34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/opt/streamserver/worker-host-gpu</w:t>
            </w:r>
          </w:p>
        </w:tc>
        <w:tc>
          <w:tcPr>
            <w:tcW w:type="dxa" w:w="43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streamserver-zlm.service、streamserver-agent.service；agent 启用 GPU 前置检查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all-in-one-host-cpu</w:t>
            </w:r>
          </w:p>
        </w:tc>
        <w:tc>
          <w:tcPr>
            <w:tcW w:type="dxa" w:w="34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/opt/streamserver/all-in-one-host-cpu</w:t>
            </w:r>
          </w:p>
        </w:tc>
        <w:tc>
          <w:tcPr>
            <w:tcW w:type="dxa" w:w="43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streamserver-postgres.service、streamserver-core.service、streamserver-zlm.service、streamserver-agent.service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all-in-one-host-gpu</w:t>
            </w:r>
          </w:p>
        </w:tc>
        <w:tc>
          <w:tcPr>
            <w:tcW w:type="dxa" w:w="34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/opt/streamserver/all-in-one-host-gpu</w:t>
            </w:r>
          </w:p>
        </w:tc>
        <w:tc>
          <w:tcPr>
            <w:tcW w:type="dxa" w:w="43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 all-in-one-host-cpu，但 agent 启用 GPU 模式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3.1 进程关系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streamserver.target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streamserver-postgres.service    # control-plane / all-in-one，可选外部 PG 时不安装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streamserver-core.service        # HTTP API + UI + gRPC 控制面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streamserver-zlm.service         # ZLMediaKit MediaServer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└── streamserver-agent.service       # worker runtime + FFmpeg execution</w:t>
      </w:r>
    </w:p>
    <w:p>
      <w:pPr>
        <w:spacing w:after="100"/>
      </w:pPr>
    </w:p>
    <w:p>
      <w:pPr>
        <w:spacing w:after="100"/>
      </w:pPr>
      <w:r>
        <w:rPr>
          <w:rFonts w:ascii="Noto Sans CJK SC" w:hAnsi="Noto Sans CJK SC" w:eastAsia="Noto Sans CJK SC"/>
        </w:rPr>
        <w:t>服务之间不再通过 Compose depends_on 表达启动顺序，而是通过 systemd 的 Wants、After、Requires、ExecStartPre 和健康探测脚本表达。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4. 总体改造策略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业务程序全静态：media-core、media-agent、streamserver-config 均走 x86_64-unknown-linux-musl release 构建。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第三方组件二进制化：FFmpeg/ffprobe、ZLMediaKit MediaServer、可选 PostgreSQL runtime 随包交付或绑定外部服务。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进程编排 systemd 化：每个长生命周期进程一个 unit，再用 streamserver.target 聚合。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安装器复用交互能力：继续沿用角色选择、端口采集、证书生成、.env 写入、节点 ID 生成等成熟逻辑。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GPU 先 native 优先：Docker nvidia runtime 替换为宿主机 NVIDIA 驱动、nvidia-smi、GPU FFmpeg 能力检查。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Docker 只保留为 legacy：改造期间并行产出 Docker 离线包与 native 离线包；验收通过后 Docker 降级为兼容部署方式。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1728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层次</w:t>
            </w:r>
          </w:p>
        </w:tc>
        <w:tc>
          <w:tcPr>
            <w:tcW w:type="dxa" w:w="396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Docker 部署承担的职责</w:t>
            </w:r>
          </w:p>
        </w:tc>
        <w:tc>
          <w:tcPr>
            <w:tcW w:type="dxa" w:w="4248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Native 替代方案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依赖提供</w:t>
            </w:r>
          </w:p>
        </w:tc>
        <w:tc>
          <w:tcPr>
            <w:tcW w:type="dxa" w:w="39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镜像内置 curl、ffmpeg、MediaServer、postgres 等。</w:t>
            </w:r>
          </w:p>
        </w:tc>
        <w:tc>
          <w:tcPr>
            <w:tcW w:type="dxa" w:w="42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离线包携带必要二进制；系统依赖由安装器检查。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进程启动</w:t>
            </w:r>
          </w:p>
        </w:tc>
        <w:tc>
          <w:tcPr>
            <w:tcW w:type="dxa" w:w="39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 up -d。</w:t>
            </w:r>
          </w:p>
        </w:tc>
        <w:tc>
          <w:tcPr>
            <w:tcW w:type="dxa" w:w="42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systemctl start/enable streamserver.target。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环境变量</w:t>
            </w:r>
          </w:p>
        </w:tc>
        <w:tc>
          <w:tcPr>
            <w:tcW w:type="dxa" w:w="39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Compose environment 注入。</w:t>
            </w:r>
          </w:p>
        </w:tc>
        <w:tc>
          <w:tcPr>
            <w:tcW w:type="dxa" w:w="42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EnvironmentFile=/opt/streamserver/&lt;role&gt;/.env。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</w:t>
            </w:r>
          </w:p>
        </w:tc>
        <w:tc>
          <w:tcPr>
            <w:tcW w:type="dxa" w:w="39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network_mode: host。</w:t>
            </w:r>
          </w:p>
        </w:tc>
        <w:tc>
          <w:tcPr>
            <w:tcW w:type="dxa" w:w="42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原生宿主机端口监听，语义基本一致。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数据挂载</w:t>
            </w:r>
          </w:p>
        </w:tc>
        <w:tc>
          <w:tcPr>
            <w:tcW w:type="dxa" w:w="39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volumes 映射到 /data 与 /certs。</w:t>
            </w:r>
          </w:p>
        </w:tc>
        <w:tc>
          <w:tcPr>
            <w:tcW w:type="dxa" w:w="42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直接使用宿主机绝对路径。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健康检查</w:t>
            </w:r>
          </w:p>
        </w:tc>
        <w:tc>
          <w:tcPr>
            <w:tcW w:type="dxa" w:w="39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Compose healthcheck。</w:t>
            </w:r>
          </w:p>
        </w:tc>
        <w:tc>
          <w:tcPr>
            <w:tcW w:type="dxa" w:w="42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systemd ExecStartPre + streamserverctl health + curl/pg_isready。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GPU 访问</w:t>
            </w:r>
          </w:p>
        </w:tc>
        <w:tc>
          <w:tcPr>
            <w:tcW w:type="dxa" w:w="39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nvidia runtime。</w:t>
            </w:r>
          </w:p>
        </w:tc>
        <w:tc>
          <w:tcPr>
            <w:tcW w:type="dxa" w:w="42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宿主机驱动、/dev/nvidia* 权限、nvidia-smi、NVENC FFmpeg。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5. 构建链路改造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5.1 新增 native 静态二进制构建脚本</w:t>
      </w:r>
    </w:p>
    <w:p>
      <w:pPr>
        <w:spacing w:after="100"/>
      </w:pPr>
      <w:r>
        <w:rPr>
          <w:rFonts w:ascii="Noto Sans CJK SC" w:hAnsi="Noto Sans CJK SC" w:eastAsia="Noto Sans CJK SC"/>
        </w:rPr>
        <w:t>新增 scripts/build-static-binaries.sh，替代当前依赖 Docker 的 scripts/build-musl-binaries.sh。该脚本直接在构建机上调用 Rust 工具链与 musl target。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#!/usr/bin/env bash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set -euo pipefail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ROOT_DIR="$(cd "$(dirname "$0")/.." &amp;&amp; pwd)"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OUTPUT_DIR="${ROOT_DIR}/dist/native/bin"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TARGET_TRIPLE="${TARGET_TRIPLE:-x86_64-unknown-linux-musl}"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PACKAGES=(media-core media-agent streamserver-config)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rustup target add "${TARGET_TRIPLE}"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mkdir -p "${OUTPUT_DIR}"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cargo build --locked --release --target "${TARGET_TRIPLE}" \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-p media-core \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-p media-agent \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-p streamserver-config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for package in "${PACKAGES[@]}"; do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cp "${ROOT_DIR}/target/${TARGET_TRIPLE}/release/${package}" "${OUTPUT_DIR}/${package}"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chmod 755 "${OUTPUT_DIR}/${package}"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done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file "${OUTPUT_DIR}/media-core"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ldd "${OUTPUT_DIR}/media-core" || true</w:t>
      </w:r>
    </w:p>
    <w:p>
      <w:pPr>
        <w:spacing w:after="10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2232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构建依赖</w:t>
            </w:r>
          </w:p>
        </w:tc>
        <w:tc>
          <w:tcPr>
            <w:tcW w:type="dxa" w:w="4392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用途</w:t>
            </w:r>
          </w:p>
        </w:tc>
        <w:tc>
          <w:tcPr>
            <w:tcW w:type="dxa" w:w="3311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建议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Rust 1.85+</w:t>
            </w:r>
          </w:p>
        </w:tc>
        <w:tc>
          <w:tcPr>
            <w:tcW w:type="dxa" w:w="43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与当前 Docker builder 基线保持一致。</w:t>
            </w:r>
          </w:p>
        </w:tc>
        <w:tc>
          <w:tcPr>
            <w:tcW w:type="dxa" w:w="33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 rust-toolchain.toml 或 CI 镜像版本。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musl-tools / musl-gcc</w:t>
            </w:r>
          </w:p>
        </w:tc>
        <w:tc>
          <w:tcPr>
            <w:tcW w:type="dxa" w:w="43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x86_64-unknown-linux-musl 链接。</w:t>
            </w:r>
          </w:p>
        </w:tc>
        <w:tc>
          <w:tcPr>
            <w:tcW w:type="dxa" w:w="33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构建机预装。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protobuf-compiler</w:t>
            </w:r>
          </w:p>
        </w:tc>
        <w:tc>
          <w:tcPr>
            <w:tcW w:type="dxa" w:w="43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media-rpc / tonic/prost 相关代码生成。</w:t>
            </w:r>
          </w:p>
        </w:tc>
        <w:tc>
          <w:tcPr>
            <w:tcW w:type="dxa" w:w="33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构建机预装并加入 PATH。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pkg-config</w:t>
            </w:r>
          </w:p>
        </w:tc>
        <w:tc>
          <w:tcPr>
            <w:tcW w:type="dxa" w:w="43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构建依赖探测。</w:t>
            </w:r>
          </w:p>
        </w:tc>
        <w:tc>
          <w:tcPr>
            <w:tcW w:type="dxa" w:w="33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构建机预装。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Node.js/npm</w:t>
            </w:r>
          </w:p>
        </w:tc>
        <w:tc>
          <w:tcPr>
            <w:tcW w:type="dxa" w:w="43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media-core 前端 UI 构建。</w:t>
            </w:r>
          </w:p>
        </w:tc>
        <w:tc>
          <w:tcPr>
            <w:tcW w:type="dxa" w:w="33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可继续用本地 Node 或独立 builder。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sha256sum/openssl</w:t>
            </w:r>
          </w:p>
        </w:tc>
        <w:tc>
          <w:tcPr>
            <w:tcW w:type="dxa" w:w="439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离线包校验、密钥与证书生成。</w:t>
            </w:r>
          </w:p>
        </w:tc>
        <w:tc>
          <w:tcPr>
            <w:tcW w:type="dxa" w:w="33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安装器与打包器均需检查。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9893"/>
      </w:tblGrid>
      <w:tr>
        <w:tc>
          <w:tcPr>
            <w:tcW w:type="dxa" w:w="9893"/>
            <w:shd w:fill="FFF2C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703000"/>
                <w:sz w:val="20"/>
              </w:rPr>
              <w:t>构建验收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业务二进制构建完成后必须执行 file 与 ldd 检查。对于 musl 静态二进制，ldd 通常应输出 “not a dynamic executable” 或等价结果。</w:t>
            </w:r>
          </w:p>
        </w:tc>
      </w:tr>
    </w:tbl>
    <w:p>
      <w:pPr>
        <w:spacing w:after="100"/>
      </w:pP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file dist/native/bin/media-core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file dist/native/bin/media-agent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file dist/native/bin/streamserver-config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ldd dist/native/bin/media-core || true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ldd dist/native/bin/media-agent || true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ldd dist/native/bin/streamserver-config || true</w:t>
      </w:r>
    </w:p>
    <w:p>
      <w:pPr>
        <w:spacing w:after="10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6. Native 离线包设计</w:t>
      </w:r>
    </w:p>
    <w:p>
      <w:pPr>
        <w:spacing w:after="100"/>
      </w:pPr>
      <w:r>
        <w:rPr>
          <w:rFonts w:ascii="Noto Sans CJK SC" w:hAnsi="Noto Sans CJK SC" w:eastAsia="Noto Sans CJK SC"/>
        </w:rPr>
        <w:t>新增 scripts/build-native-bundle.sh，目标是生成不依赖 Docker 的离线安装包。包内不再包含 images/*.tar、compose.yml 或 streamserver-compose，而是包含静态业务二进制、第三方运行时、systemd 模板与 native install.sh。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streamserver-native-bundle-linux-amd64.tar.gz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binaries/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media-core-linux-amd64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media-agent-linux-amd64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└── streamserver-config-linux-amd64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ui/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└── media-core/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runtime/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ffmpeg/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│   ├── cpu/ffmpeg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│   ├── cpu/ffprobe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│   ├── gpu/ffmpeg       # GPU-enabled 包可选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│   └── gpu/ffprobe      # GPU-enabled 包可选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zlm/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│   ├── MediaServer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│   └── default.pem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└── postgres/            # 可选：随包 PostgreSQL runtime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templates/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├── systemd/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│   └── common/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install.sh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├── package-manifest.env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└── SHA256SUMS</w:t>
      </w:r>
    </w:p>
    <w:p>
      <w:pPr>
        <w:spacing w:after="100"/>
      </w:pP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package-manifest.env 示例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BUNDLE_VERSION=v0.1.0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BUNDLE_VARIANT=gpu-enabled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BUNDLE_GPU_SUPPORT=true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MEDIA_CORE_BINARY_PATH=binaries/media-core-linux-amd64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MEDIA_AGENT_BINARY_PATH=binaries/media-agent-linux-amd64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STREAMSERVER_CONFIG_BINARY_PATH=binaries/streamserver-config-linux-amd64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MEDIA_CORE_UI_PATH=ui/media-core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FFMPEG_CPU_BINARY_PATH=runtime/ffmpeg/cpu/ffmpeg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FFPROBE_CPU_BINARY_PATH=runtime/ffmpeg/cpu/ffprobe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FFMPEG_GPU_BINARY_PATH=runtime/ffmpeg/gpu/ffmpeg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FFPROBE_GPU_BINARY_PATH=runtime/ffmpeg/gpu/ffprobe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ZLM_BINARY_PATH=runtime/zlm/MediaServer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ZLM_DEFAULT_PEM_PATH=runtime/zlm/default.pem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POSTGRES_RUNTIME_PATH=runtime/postgres</w:t>
      </w:r>
    </w:p>
    <w:p>
      <w:pPr>
        <w:spacing w:after="10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2376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包变体</w:t>
            </w:r>
          </w:p>
        </w:tc>
        <w:tc>
          <w:tcPr>
            <w:tcW w:type="dxa" w:w="4464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包含内容</w:t>
            </w:r>
          </w:p>
        </w:tc>
        <w:tc>
          <w:tcPr>
            <w:tcW w:type="dxa" w:w="3096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使用场景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cpu-only</w:t>
            </w:r>
          </w:p>
        </w:tc>
        <w:tc>
          <w:tcPr>
            <w:tcW w:type="dxa" w:w="44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业务二进制、CPU FFmpeg、ZLM、可选 PostgreSQL。</w:t>
            </w:r>
          </w:p>
        </w:tc>
        <w:tc>
          <w:tcPr>
            <w:tcW w:type="dxa" w:w="30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 CPU 工作节点、控制面、CPU all-in-one。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gpu-enabled</w:t>
            </w:r>
          </w:p>
        </w:tc>
        <w:tc>
          <w:tcPr>
            <w:tcW w:type="dxa" w:w="44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cpu-only 内容 + GPU FFmpeg/ffprobe + GPU 前置检查脚本。</w:t>
            </w:r>
          </w:p>
        </w:tc>
        <w:tc>
          <w:tcPr>
            <w:tcW w:type="dxa" w:w="30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GPU 工作节点或 GPU all-in-one。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control-plane-minimal</w:t>
            </w:r>
          </w:p>
        </w:tc>
        <w:tc>
          <w:tcPr>
            <w:tcW w:type="dxa" w:w="44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media-core、streamserver-config、UI；数据库使用外部 PostgreSQL。</w:t>
            </w:r>
          </w:p>
        </w:tc>
        <w:tc>
          <w:tcPr>
            <w:tcW w:type="dxa" w:w="30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生产控制面，数据库由 DBA/平台团队维护。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7. 安装器改造方案</w:t>
      </w:r>
    </w:p>
    <w:p>
      <w:pPr>
        <w:spacing w:after="100"/>
      </w:pPr>
      <w:r>
        <w:rPr>
          <w:rFonts w:ascii="Noto Sans CJK SC" w:hAnsi="Noto Sans CJK SC" w:eastAsia="Noto Sans CJK SC"/>
        </w:rPr>
        <w:t>新的 packaging/native/install.sh 应从 packaging/offline/install.sh 派生，但需要彻底移除 Docker 与 Compose 的控制逻辑。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46"/>
        <w:gridCol w:w="4946"/>
      </w:tblGrid>
      <w:tr>
        <w:tc>
          <w:tcPr>
            <w:tcW w:type="dxa" w:w="288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可复用逻辑</w:t>
            </w:r>
          </w:p>
        </w:tc>
        <w:tc>
          <w:tcPr>
            <w:tcW w:type="dxa" w:w="7056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角色选择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control-plane、worker-host-cpu、worker-host-gpu、all-in-one-host-cpu、all-in-one-host-gpu。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端口采集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POSTGRES_PORT、CORE_HTTP_PORT、CORE_GRPC_PORT、AGENT_HTTP_PORT、ZLM_HTTP_PORT、ZLM_RTMP_PORT、ZLM_RTSP_PORT 等。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网卡与地址采集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主网卡、组播网卡、公网/内网访问地址、ZLM hook 地址。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NODE_ID 生成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继续允许自动生成或复用旧 .env 中的节点 UUID。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证书生成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self-signed、auth、custom 目录结构可继续保留。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JWT/本地鉴权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HOOK_SHARED_SECRET、AUTH_JWT_SECRET、bootstrap-admin 逻辑可复用。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.env 写入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保留带注释的 env 文件生成方式。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streamserver-config TUI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短期用作配置编辑器；重启逻辑改由安装器或 systemctl 完成。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46"/>
        <w:gridCol w:w="4946"/>
      </w:tblGrid>
      <w:tr>
        <w:tc>
          <w:tcPr>
            <w:tcW w:type="dxa" w:w="3671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当前 Docker 逻辑</w:t>
            </w:r>
          </w:p>
        </w:tc>
        <w:tc>
          <w:tcPr>
            <w:tcW w:type="dxa" w:w="6263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Native 替代</w:t>
            </w:r>
          </w:p>
        </w:tc>
      </w:tr>
      <w:tr>
        <w:tc>
          <w:tcPr>
            <w:tcW w:type="dxa" w:w="36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ensure_docker_ready</w:t>
            </w:r>
          </w:p>
        </w:tc>
        <w:tc>
          <w:tcPr>
            <w:tcW w:type="dxa" w:w="626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ensure_native_prerequisites：检查 systemd、必要命令、端口、权限。</w:t>
            </w:r>
          </w:p>
        </w:tc>
      </w:tr>
      <w:tr>
        <w:tc>
          <w:tcPr>
            <w:tcW w:type="dxa" w:w="36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detect_compose_cmd</w:t>
            </w:r>
          </w:p>
        </w:tc>
        <w:tc>
          <w:tcPr>
            <w:tcW w:type="dxa" w:w="626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删除。</w:t>
            </w:r>
          </w:p>
        </w:tc>
      </w:tr>
      <w:tr>
        <w:tc>
          <w:tcPr>
            <w:tcW w:type="dxa" w:w="36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ensure_images_loaded</w:t>
            </w:r>
          </w:p>
        </w:tc>
        <w:tc>
          <w:tcPr>
            <w:tcW w:type="dxa" w:w="626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删除，改为 verify_runtime_assets。</w:t>
            </w:r>
          </w:p>
        </w:tc>
      </w:tr>
      <w:tr>
        <w:tc>
          <w:tcPr>
            <w:tcW w:type="dxa" w:w="36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copy_compose_template</w:t>
            </w:r>
          </w:p>
        </w:tc>
        <w:tc>
          <w:tcPr>
            <w:tcW w:type="dxa" w:w="626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install_systemd_units。</w:t>
            </w:r>
          </w:p>
        </w:tc>
      </w:tr>
      <w:tr>
        <w:tc>
          <w:tcPr>
            <w:tcW w:type="dxa" w:w="36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write_compose_wrapper_script</w:t>
            </w:r>
          </w:p>
        </w:tc>
        <w:tc>
          <w:tcPr>
            <w:tcW w:type="dxa" w:w="626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可替换为 streamserverctl。</w:t>
            </w:r>
          </w:p>
        </w:tc>
      </w:tr>
      <w:tr>
        <w:tc>
          <w:tcPr>
            <w:tcW w:type="dxa" w:w="36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install_compose_autostart_service</w:t>
            </w:r>
          </w:p>
        </w:tc>
        <w:tc>
          <w:tcPr>
            <w:tcW w:type="dxa" w:w="626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install_streamserver_target_and_units。</w:t>
            </w:r>
          </w:p>
        </w:tc>
      </w:tr>
      <w:tr>
        <w:tc>
          <w:tcPr>
            <w:tcW w:type="dxa" w:w="36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inspect healthcheck</w:t>
            </w:r>
          </w:p>
        </w:tc>
        <w:tc>
          <w:tcPr>
            <w:tcW w:type="dxa" w:w="626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systemctl is-active + HTTP/ZLM/PG health probe。</w:t>
            </w:r>
          </w:p>
        </w:tc>
      </w:tr>
      <w:tr>
        <w:tc>
          <w:tcPr>
            <w:tcW w:type="dxa" w:w="36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ensure_nvidia_runtime_ready</w:t>
            </w:r>
          </w:p>
        </w:tc>
        <w:tc>
          <w:tcPr>
            <w:tcW w:type="dxa" w:w="626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ensure_native_gpu_ready：nvidia-smi + FFmpeg encoder 检查。</w:t>
            </w:r>
          </w:p>
        </w:tc>
      </w:tr>
    </w:tbl>
    <w:p>
      <w:pPr>
        <w:spacing w:after="100"/>
      </w:pP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1. 校验 Linux AMD64、systemd、tar、openssl、sha256sum、curl 等基础环境。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2. 选择安装角色，并读取旧 .env 作为默认值。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3. 采集端口、网卡、媒体路径、证书与鉴权配置。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4. 创建 streamserver 系统用户和必要数据目录。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5. 复制 media-core、media-agent、streamserver-config、UI、FFmpeg、ZLM、可选 PostgreSQL。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6. 生成 .env 和 ZLM config.ini。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7. 初始化 PostgreSQL 数据目录，或采集外部 DATABASE_URL。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8. 写入 systemd unit 和 streamserver.target。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9. 执行 systemctl daemon-reload，并按需 enable。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10. 如启用本地鉴权，启动 PostgreSQL 后执行 media-core auth bootstrap-admin。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11. 启动服务并执行健康检查。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8. systemd 服务设计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8.1 聚合 target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/etc/systemd/system/streamserver.target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[Unit]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Description=StreamServer native services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Wants=network-online.target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After=network-online.target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[Install]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WantedBy=multi-user.target</w:t>
      </w:r>
    </w:p>
    <w:p>
      <w:pPr>
        <w:spacing w:after="10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8.2 media-core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/etc/systemd/system/streamserver-core.service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[Unit]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Description=StreamServer media-core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Wants=network-online.target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After=network-online.target streamserver-postgres.service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Requires=streamserver-postgres.service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[Service]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User=streamserver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Group=streamserver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WorkingDirectory=/opt/streamserver/control-plane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EnvironmentFile=/opt/streamserver/control-plane/.env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Environment=STREAMSERVER_ENV=production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Environment=STREAMSERVER_UI_DIR=/opt/streamserver/control-plane/ui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ExecStart=/opt/streamserver/control-plane/bin/media-core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Restart=on-failure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RestartSec=3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LimitNOFILE=1048576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[Install]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WantedBy=streamserver.target</w:t>
      </w:r>
    </w:p>
    <w:p>
      <w:pPr>
        <w:spacing w:after="100"/>
      </w:pPr>
    </w:p>
    <w:p>
      <w:pPr>
        <w:spacing w:after="100"/>
      </w:pPr>
      <w:r>
        <w:rPr>
          <w:rFonts w:ascii="Noto Sans CJK SC" w:hAnsi="Noto Sans CJK SC" w:eastAsia="Noto Sans CJK SC"/>
        </w:rPr>
        <w:t>当使用外部 PostgreSQL 时，streamserver-core.service 应去掉 Requires=streamserver-postgres.service，并将 After 调整为 network-online.target。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8.3 media-agent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/etc/systemd/system/streamserver-agent.service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[Unit]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Description=StreamServer media-agent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Wants=network-online.target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After=network-online.target streamserver-zlm.service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Requires=streamserver-zlm.service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[Service]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User=streamserver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Group=streamserver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WorkingDirectory=/opt/streamserver/worker-host-cpu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EnvironmentFile=/opt/streamserver/worker-host-cpu/.env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Environment=STREAMSERVER_ENV=production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Environment=FFMPEG_BIN=/opt/streamserver/worker-host-cpu/bin/ffmpeg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Environment=FFPROBE_BIN=/opt/streamserver/worker-host-cpu/bin/ffprobe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ExecStart=/opt/streamserver/worker-host-cpu/bin/media-agent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Restart=on-failure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RestartSec=3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LimitNOFILE=1048576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[Install]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WantedBy=streamserver.target</w:t>
      </w:r>
    </w:p>
    <w:p>
      <w:pPr>
        <w:spacing w:after="10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8.4 ZLMediaKit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/etc/systemd/system/streamserver-zlm.service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[Unit]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Description=StreamServer ZLMediaKit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Wants=network-online.target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After=network-online.target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[Service]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User=streamserver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Group=streamserver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WorkingDirectory=/opt/streamserver/worker-host-cpu/runtime/zlm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EnvironmentFile=/opt/streamserver/worker-host-cpu/.env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ExecStartPre=/opt/streamserver/worker-host-cpu/zlm/render-config.sh \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/opt/streamserver/worker-host-cpu/zlm/config.ini.template \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/opt/streamserver/worker-host-cpu/zlm/config.ini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ExecStart=/opt/streamserver/worker-host-cpu/runtime/zlm/MediaServer \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-s /opt/streamserver/worker-host-cpu/runtime/zlm/default.pem \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-c /opt/streamserver/worker-host-cpu/zlm/config.ini \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-l 0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Restart=on-failure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RestartSec=3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LimitNOFILE=1048576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[Install]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WantedBy=streamserver.target</w:t>
      </w:r>
    </w:p>
    <w:p>
      <w:pPr>
        <w:spacing w:after="10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8.5 PostgreSQL，随包模式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/etc/systemd/system/streamserver-postgres.service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[Unit]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Description=StreamServer PostgreSQL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Wants=network-online.target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After=network-online.target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[Service]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User=streamserver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Group=streamserver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WorkingDirectory=/opt/streamserver/control-plane/runtime/postgres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EnvironmentFile=/opt/streamserver/control-plane/.env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ExecStart=/opt/streamserver/control-plane/runtime/postgres/bin/postgres \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-D /opt/streamserver/control-plane/data/postgres \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-p ${POSTGRES_PORT}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Restart=on-failure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RestartSec=3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LimitNOFILE=65536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[Install]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WantedBy=streamserver.target</w:t>
      </w:r>
    </w:p>
    <w:p>
      <w:pPr>
        <w:spacing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9893"/>
      </w:tblGrid>
      <w:tr>
        <w:tc>
          <w:tcPr>
            <w:tcW w:type="dxa" w:w="9893"/>
            <w:shd w:fill="FFF2C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703000"/>
                <w:sz w:val="20"/>
              </w:rPr>
              <w:t>systemd 模板落地建议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同一套模板需要支持不同安装角色。建议安装器在渲染模板时将 __INSTALL_DIR__、__ROLE__、__FFMPEG_BIN__、__FFPROBE_BIN__、__ENABLE_LOCAL_POSTGRES__ 等变量替换为角色实际值。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9. PostgreSQL 改造方案</w:t>
      </w:r>
    </w:p>
    <w:p>
      <w:pPr>
        <w:spacing w:after="100"/>
      </w:pPr>
      <w:r>
        <w:rPr>
          <w:rFonts w:ascii="Noto Sans CJK SC" w:hAnsi="Noto Sans CJK SC" w:eastAsia="Noto Sans CJK SC"/>
        </w:rPr>
        <w:t>PostgreSQL 是数据库服务，不建议为了“全静态”目标强行改造成单文件静态程序。建议提供两种正式模式：生产优先使用外部 PostgreSQL；离线一体部署使用随包 PostgreSQL binary。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2232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模式</w:t>
            </w:r>
          </w:p>
        </w:tc>
        <w:tc>
          <w:tcPr>
            <w:tcW w:type="dxa" w:w="3528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说明</w:t>
            </w:r>
          </w:p>
        </w:tc>
        <w:tc>
          <w:tcPr>
            <w:tcW w:type="dxa" w:w="2232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推荐场景</w:t>
            </w:r>
          </w:p>
        </w:tc>
        <w:tc>
          <w:tcPr>
            <w:tcW w:type="dxa" w:w="1944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注意事项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 PostgreSQL</w:t>
            </w:r>
          </w:p>
        </w:tc>
        <w:tc>
          <w:tcPr>
            <w:tcW w:type="dxa" w:w="35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安装器采集 DATABASE_URL，不安装 streamserver-postgres.service。</w:t>
            </w:r>
          </w:p>
        </w:tc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生产环境、已有数据库平台。</w:t>
            </w:r>
          </w:p>
        </w:tc>
        <w:tc>
          <w:tcPr>
            <w:tcW w:type="dxa" w:w="19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由外部平台负责备份、升级、监控。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随包 PostgreSQL binary</w:t>
            </w:r>
          </w:p>
        </w:tc>
        <w:tc>
          <w:tcPr>
            <w:tcW w:type="dxa" w:w="35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离线包内携带 postgres/initdb/pg_ctl/pg_isready/psql 等必要程序。</w:t>
            </w:r>
          </w:p>
        </w:tc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单机离线、边缘节点、演示环境。</w:t>
            </w:r>
          </w:p>
        </w:tc>
        <w:tc>
          <w:tcPr>
            <w:tcW w:type="dxa" w:w="19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必须固定版本和数据目录初始化方式。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继续容器 PostgreSQL</w:t>
            </w:r>
          </w:p>
        </w:tc>
        <w:tc>
          <w:tcPr>
            <w:tcW w:type="dxa" w:w="35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只作为 legacy 兼容。</w:t>
            </w:r>
          </w:p>
        </w:tc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过渡期。</w:t>
            </w:r>
          </w:p>
        </w:tc>
        <w:tc>
          <w:tcPr>
            <w:tcW w:type="dxa" w:w="19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不符合彻底去 Docker 目标。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 SQLite</w:t>
            </w:r>
          </w:p>
        </w:tc>
        <w:tc>
          <w:tcPr>
            <w:tcW w:type="dxa" w:w="35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替换数据库类型。</w:t>
            </w:r>
          </w:p>
        </w:tc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不推荐。</w:t>
            </w:r>
          </w:p>
        </w:tc>
        <w:tc>
          <w:tcPr>
            <w:tcW w:type="dxa" w:w="19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需要大改 SQLx、DDL、并发锁与调度一致性。</w:t>
            </w:r>
          </w:p>
        </w:tc>
      </w:tr>
    </w:tbl>
    <w:p>
      <w:pPr>
        <w:spacing w:after="100"/>
      </w:pP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先统一 PostgreSQL 版本基线。当前离线脚本使用 postgres:18.3，而部分文档可能提到 PostgreSQL 16，native 化前应明确目标版本。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容器数据目录不要盲目给 native postgres 复用。建议用 pg_dumpall/pg_restore 迁移。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media-core 的 SQLx migrations 已编译进二进制时，启动后可继续自动迁移；仍需在验收中覆盖空库初始化和已有库升级。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10. ZLMediaKit 改造方案</w:t>
      </w:r>
    </w:p>
    <w:p>
      <w:pPr>
        <w:spacing w:after="100"/>
      </w:pPr>
      <w:r>
        <w:rPr>
          <w:rFonts w:ascii="Noto Sans CJK SC" w:hAnsi="Noto Sans CJK SC" w:eastAsia="Noto Sans CJK SC"/>
        </w:rPr>
        <w:t>ZLMediaKit 当前由镜像提供 MediaServer，native 后应将 MediaServer 和 default.pem 纳入 runtime/zlm，并用 systemd 启动。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288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当前容器路径</w:t>
            </w:r>
          </w:p>
        </w:tc>
        <w:tc>
          <w:tcPr>
            <w:tcW w:type="dxa" w:w="3024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Native 建议变量</w:t>
            </w:r>
          </w:p>
        </w:tc>
        <w:tc>
          <w:tcPr>
            <w:tcW w:type="dxa" w:w="4031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/opt/media/bin/default.pem</w:t>
            </w:r>
          </w:p>
        </w:tc>
        <w:tc>
          <w:tcPr>
            <w:tcW w:type="dxa" w:w="30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__ZLM_DEFAULT_PEM__</w:t>
            </w:r>
          </w:p>
        </w:tc>
        <w:tc>
          <w:tcPr>
            <w:tcW w:type="dxa" w:w="40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指向 /opt/streamserver/&lt;role&gt;/runtime/zlm/default.pem。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/data/zlm/www</w:t>
            </w:r>
          </w:p>
        </w:tc>
        <w:tc>
          <w:tcPr>
            <w:tcW w:type="dxa" w:w="30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__ZLM_WWW_ROOT__</w:t>
            </w:r>
          </w:p>
        </w:tc>
        <w:tc>
          <w:tcPr>
            <w:tcW w:type="dxa" w:w="40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ZLM 静态目录、HLS 根目录。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/data/zlm/www/record</w:t>
            </w:r>
          </w:p>
        </w:tc>
        <w:tc>
          <w:tcPr>
            <w:tcW w:type="dxa" w:w="30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__ZLM_RECORD_ROOT__</w:t>
            </w:r>
          </w:p>
        </w:tc>
        <w:tc>
          <w:tcPr>
            <w:tcW w:type="dxa" w:w="40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MP4 录制目录。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/data/zlm/www/snap</w:t>
            </w:r>
          </w:p>
        </w:tc>
        <w:tc>
          <w:tcPr>
            <w:tcW w:type="dxa" w:w="30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__ZLM_SNAP_ROOT__</w:t>
            </w:r>
          </w:p>
        </w:tc>
        <w:tc>
          <w:tcPr>
            <w:tcW w:type="dxa" w:w="40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截图目录。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/data/media/work</w:t>
            </w:r>
          </w:p>
        </w:tc>
        <w:tc>
          <w:tcPr>
            <w:tcW w:type="dxa" w:w="30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__MEDIA_WORK_ROOT__</w:t>
            </w:r>
          </w:p>
        </w:tc>
        <w:tc>
          <w:tcPr>
            <w:tcW w:type="dxa" w:w="40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媒体工作目录。</w:t>
            </w:r>
          </w:p>
        </w:tc>
      </w:tr>
    </w:tbl>
    <w:p>
      <w:pPr>
        <w:spacing w:after="100"/>
      </w:pP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zlm.config.ini.template 建议片段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[general]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apiDebug=0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secret=__ZLM_API_SECRET__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snapRoot=__ZLM_SNAP_ROOT__/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defaultSnap=__ZLM_DEFAULT_PEM__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[record]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mp4_save_path=__ZLM_RECORD_ROOT__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hls_save_path=__ZLM_WWW_ROOT__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[http]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port=__ZLM_HTTP_PORT__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sslport=__ZLM_HTTPS_PORT__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rootPath=__ZLM_WWW_ROOT__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allow_cross_domains=1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allow_ip_range=__ZLM_API_ALLOW_IP_RANGE__</w:t>
      </w:r>
    </w:p>
    <w:p>
      <w:pPr>
        <w:spacing w:after="100"/>
      </w:pP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ZLM 端口仍直接占用宿主机端口，与当前 network_mode: host 语义一致。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如果使用 80/443/554 等低端口，需要 root、AmbientCapabilities=CAP_NET_BIND_SERVICE 或 setcap。生产建议优先使用高端口，避免权限复杂化。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ZLM 健康检查继续使用 /index/api/getStatistic?secret=...。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11. FFmpeg 与 media-agent 改造方案</w:t>
      </w:r>
    </w:p>
    <w:p>
      <w:pPr>
        <w:spacing w:after="100"/>
      </w:pPr>
      <w:r>
        <w:rPr>
          <w:rFonts w:ascii="Noto Sans CJK SC" w:hAnsi="Noto Sans CJK SC" w:eastAsia="Noto Sans CJK SC"/>
        </w:rPr>
        <w:t>media-agent 当前依赖容器镜像中的 ffmpeg/ffprobe。native 后应将 FFmpeg/ffprobe 明确作为离线包运行时资产，并通过 FFMPEG_BIN、FFPROBE_BIN 传给 media-agent。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288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项目</w:t>
            </w:r>
          </w:p>
        </w:tc>
        <w:tc>
          <w:tcPr>
            <w:tcW w:type="dxa" w:w="3528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CPU worker</w:t>
            </w:r>
          </w:p>
        </w:tc>
        <w:tc>
          <w:tcPr>
            <w:tcW w:type="dxa" w:w="3528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GPU worker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FFmpeg 来源</w:t>
            </w:r>
          </w:p>
        </w:tc>
        <w:tc>
          <w:tcPr>
            <w:tcW w:type="dxa" w:w="35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runtime/ffmpeg/cpu/ffmpeg</w:t>
            </w:r>
          </w:p>
        </w:tc>
        <w:tc>
          <w:tcPr>
            <w:tcW w:type="dxa" w:w="35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runtime/ffmpeg/gpu/ffmpeg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ffprobe 来源</w:t>
            </w:r>
          </w:p>
        </w:tc>
        <w:tc>
          <w:tcPr>
            <w:tcW w:type="dxa" w:w="35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runtime/ffmpeg/cpu/ffprobe</w:t>
            </w:r>
          </w:p>
        </w:tc>
        <w:tc>
          <w:tcPr>
            <w:tcW w:type="dxa" w:w="35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runtime/ffmpeg/gpu/ffprobe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AGENT_ACCELERATION_MODE</w:t>
            </w:r>
          </w:p>
        </w:tc>
        <w:tc>
          <w:tcPr>
            <w:tcW w:type="dxa" w:w="35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</w:t>
            </w:r>
          </w:p>
        </w:tc>
        <w:tc>
          <w:tcPr>
            <w:tcW w:type="dxa" w:w="35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gpu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AGENT_LABELS</w:t>
            </w:r>
          </w:p>
        </w:tc>
        <w:tc>
          <w:tcPr>
            <w:tcW w:type="dxa" w:w="35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 或 cpu,&lt;custom&gt;</w:t>
            </w:r>
          </w:p>
        </w:tc>
        <w:tc>
          <w:tcPr>
            <w:tcW w:type="dxa" w:w="35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gpu 或 gpu,&lt;custom&gt;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能力检查</w:t>
            </w:r>
          </w:p>
        </w:tc>
        <w:tc>
          <w:tcPr>
            <w:tcW w:type="dxa" w:w="35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ffmpeg -version、ffprobe -version、编码器/封装能力 smoke test</w:t>
            </w:r>
          </w:p>
        </w:tc>
        <w:tc>
          <w:tcPr>
            <w:tcW w:type="dxa" w:w="35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 检查 + nvidia-smi + h264_nvenc/hevc_nvenc</w:t>
            </w:r>
          </w:p>
        </w:tc>
      </w:tr>
    </w:tbl>
    <w:p>
      <w:pPr>
        <w:spacing w:after="100"/>
      </w:pP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.env 片段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AGENT_ACCELERATION_MODE=cpu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AGENT_LABELS=cpu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FFMPEG_BIN=/opt/streamserver/worker-host-cpu/bin/ffmpeg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FFPROBE_BIN=/opt/streamserver/worker-host-cpu/bin/ffprobe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ZLM_API_BASE=http://127.0.0.1:${ZLM_HTTP_PORT}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ZLM_API_SECRET=${HOOK_SHARED_SECRET}</w:t>
      </w:r>
    </w:p>
    <w:p>
      <w:pPr>
        <w:spacing w:after="100"/>
      </w:pP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FFmpeg 构建参数需要固定并纳入包元数据，例如版本、编译选项、启用的编码器/解码器/封装器。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离线包构建时保留 smoke test，至少覆盖 ffmpeg -version、ffprobe -version、H.264/H.265 编码器探测、HEVC 到 FLV/HLS/MP4 的关键路径。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如果 FFmpeg 是动态链接二进制，应同时随包携带运行时库，或明确目标系统依赖；这不影响 media-agent 业务二进制静态化。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12. GPU 工作节点去 Docker 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9893"/>
      </w:tblGrid>
      <w:tr>
        <w:tc>
          <w:tcPr>
            <w:tcW w:type="dxa" w:w="9893"/>
            <w:shd w:fill="E2F0D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703000"/>
                <w:sz w:val="20"/>
              </w:rPr>
              <w:t>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GPU 模式的 media-agent 也可以不依赖 Docker。当前 Docker 的主要价值是提供 GPU FFmpeg 镜像和 nvidia runtime 接入；native 后可用宿主机 NVIDIA 驱动、nvidia-smi 和具备 NVENC/NVDEC 的 FFmpeg 替代。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12.1 Native GPU 前置条件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nvidia-smi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/opt/streamserver/worker-host-gpu/bin/ffmpeg -hide_banner -encoders | grep h264_nvenc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/opt/streamserver/worker-host-gpu/bin/ffmpeg -hide_banner -encoders | grep hevc_nvenc</w:t>
      </w:r>
    </w:p>
    <w:p>
      <w:pPr>
        <w:spacing w:after="10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12.2 GPU worker .env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AGENT_ACCELERATION_MODE=gpu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AGENT_LABELS=gpu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FFMPEG_BIN=/opt/streamserver/worker-host-gpu/bin/ffmpeg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FFPROBE_BIN=/opt/streamserver/worker-host-gpu/bin/ffprobe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NVIDIA_VISIBLE_DEVICES=all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NVIDIA_DRIVER_CAPABILITIES=compute,utility,video</w:t>
      </w:r>
    </w:p>
    <w:p>
      <w:pPr>
        <w:spacing w:after="100"/>
      </w:pPr>
    </w:p>
    <w:p>
      <w:pPr>
        <w:spacing w:after="100"/>
      </w:pPr>
      <w:r>
        <w:rPr>
          <w:rFonts w:ascii="Noto Sans CJK SC" w:hAnsi="Noto Sans CJK SC" w:eastAsia="Noto Sans CJK SC"/>
        </w:rPr>
        <w:t>NVIDIA_VISIBLE_DEVICES 与 NVIDIA_DRIVER_CAPABILITIES 在 native 模式中不再由 Docker runtime 消费，可保留为兼容配置或改为安装器校验项。真正关键的是宿主机驱动、设备节点权限和 FFmpeg 编码器能力。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12.3 GPU agent 的 systemd 前置检查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ExecStartPre=/usr/bin/nvidia-smi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ExecStartPre=/bin/sh -c '/opt/streamserver/worker-host-gpu/bin/ffmpeg -hide_banner -encoders 2&gt;/dev/null | grep -q h264_nvenc'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ExecStartPre=/bin/sh -c '/opt/streamserver/worker-host-gpu/bin/ffmpeg -hide_banner -encoders 2&gt;/dev/null | grep -q hevc_nvenc'</w:t>
      </w:r>
    </w:p>
    <w:p>
      <w:pPr>
        <w:spacing w:after="10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288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问题</w:t>
            </w:r>
          </w:p>
        </w:tc>
        <w:tc>
          <w:tcPr>
            <w:tcW w:type="dxa" w:w="4824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判断</w:t>
            </w:r>
          </w:p>
        </w:tc>
        <w:tc>
          <w:tcPr>
            <w:tcW w:type="dxa" w:w="2232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处理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能否彻底去 Docker？</w:t>
            </w:r>
          </w:p>
        </w:tc>
        <w:tc>
          <w:tcPr>
            <w:tcW w:type="dxa" w:w="48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原则上可以。media-agent 本身只需要进程、文件系统、网络、FFmpeg 和 GPU 设备访问。</w:t>
            </w:r>
          </w:p>
        </w:tc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 native。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能否把 NVIDIA 驱动完全静态打进包？</w:t>
            </w:r>
          </w:p>
        </w:tc>
        <w:tc>
          <w:tcPr>
            <w:tcW w:type="dxa" w:w="48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不建议，也通常不可行。</w:t>
            </w:r>
          </w:p>
        </w:tc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宿主机前置安装 NVIDIA 驱动。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短期不维护 GPU FFmpeg 怎么办？</w:t>
            </w:r>
          </w:p>
        </w:tc>
        <w:tc>
          <w:tcPr>
            <w:tcW w:type="dxa" w:w="48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可暂时保留 media-agent-gpu Docker 作为唯一例外。</w:t>
            </w:r>
          </w:p>
        </w:tc>
        <w:tc>
          <w:tcPr>
            <w:tcW w:type="dxa" w:w="223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 P3 风险兜底，不作为长期主路径。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13. 配置与路径迁移</w:t>
      </w:r>
    </w:p>
    <w:p>
      <w:pPr>
        <w:spacing w:after="100"/>
      </w:pPr>
      <w:r>
        <w:rPr>
          <w:rFonts w:ascii="Noto Sans CJK SC" w:hAnsi="Noto Sans CJK SC" w:eastAsia="Noto Sans CJK SC"/>
        </w:rPr>
        <w:t>Native 化后，应尽量保持媒体数据路径语义不变，减少 media-agent、ZLM、STORAGE_ALLOWLIST 和输出 URL 的改动。证书、UI、二进制路径则改为宿主机绝对路径。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2951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配置项</w:t>
            </w:r>
          </w:p>
        </w:tc>
        <w:tc>
          <w:tcPr>
            <w:tcW w:type="dxa" w:w="3384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当前容器语义</w:t>
            </w:r>
          </w:p>
        </w:tc>
        <w:tc>
          <w:tcPr>
            <w:tcW w:type="dxa" w:w="360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Native 建议</w:t>
            </w:r>
          </w:p>
        </w:tc>
      </w:tr>
      <w:tr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STREAMSERVER_UI_DIR</w:t>
            </w:r>
          </w:p>
        </w:tc>
        <w:tc>
          <w:tcPr>
            <w:tcW w:type="dxa" w:w="33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/opt/streamserver/ui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/opt/streamserver/&lt;role&gt;/ui</w:t>
            </w:r>
          </w:p>
        </w:tc>
      </w:tr>
      <w:tr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CORE_GRPC_TLS_CERT_PATH</w:t>
            </w:r>
          </w:p>
        </w:tc>
        <w:tc>
          <w:tcPr>
            <w:tcW w:type="dxa" w:w="33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/certs/custom/media-core.pem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/opt/streamserver/&lt;role&gt;/certs/custom/media-core.pem</w:t>
            </w:r>
          </w:p>
        </w:tc>
      </w:tr>
      <w:tr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CORE_GRPC_TLS_KEY_PATH</w:t>
            </w:r>
          </w:p>
        </w:tc>
        <w:tc>
          <w:tcPr>
            <w:tcW w:type="dxa" w:w="33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/certs/custom/media-core.key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/opt/streamserver/&lt;role&gt;/certs/custom/media-core.key</w:t>
            </w:r>
          </w:p>
        </w:tc>
      </w:tr>
      <w:tr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AGENT_CERT_PATH</w:t>
            </w:r>
          </w:p>
        </w:tc>
        <w:tc>
          <w:tcPr>
            <w:tcW w:type="dxa" w:w="33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/certs/custom/media-agent.pem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/opt/streamserver/&lt;role&gt;/certs/custom/media-agent.pem</w:t>
            </w:r>
          </w:p>
        </w:tc>
      </w:tr>
      <w:tr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MEDIA_WORK_ROOT</w:t>
            </w:r>
          </w:p>
        </w:tc>
        <w:tc>
          <w:tcPr>
            <w:tcW w:type="dxa" w:w="33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/data/media/work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/opt/streamserver/&lt;role&gt;/data/media/work 或 /data/media/work</w:t>
            </w:r>
          </w:p>
        </w:tc>
      </w:tr>
      <w:tr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MEDIA_LOG_ROOT</w:t>
            </w:r>
          </w:p>
        </w:tc>
        <w:tc>
          <w:tcPr>
            <w:tcW w:type="dxa" w:w="33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/data/media/logs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/opt/streamserver/&lt;role&gt;/data/media/logs 或 /data/media/logs</w:t>
            </w:r>
          </w:p>
        </w:tc>
      </w:tr>
      <w:tr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ZLM_WWW_ROOT</w:t>
            </w:r>
          </w:p>
        </w:tc>
        <w:tc>
          <w:tcPr>
            <w:tcW w:type="dxa" w:w="33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/data/zlm/www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/opt/streamserver/&lt;role&gt;/data/zlm/www 或 /data/zlm/www</w:t>
            </w:r>
          </w:p>
        </w:tc>
      </w:tr>
      <w:tr>
        <w:tc>
          <w:tcPr>
            <w:tcW w:type="dxa" w:w="29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ZLM_OUTPUT_ROOT</w:t>
            </w:r>
          </w:p>
        </w:tc>
        <w:tc>
          <w:tcPr>
            <w:tcW w:type="dxa" w:w="33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/data/zlm/www/output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/opt/streamserver/&lt;role&gt;/data/zlm/www/output 或外部挂载</w:t>
            </w:r>
          </w:p>
        </w:tc>
      </w:tr>
    </w:tbl>
    <w:p>
      <w:pPr>
        <w:spacing w:after="100"/>
      </w:pP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control-plane 证书示例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STREAMSERVER_UI_DIR=/opt/streamserver/control-plane/ui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CORE_GRPC_TLS_CERT_PATH=/opt/streamserver/control-plane/certs/custom/media-core.pem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CORE_GRPC_TLS_KEY_PATH=/opt/streamserver/control-plane/certs/custom/media-core.key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CORE_GRPC_TLS_CLIENT_CA_PATH=/opt/streamserver/control-plane/certs/custom/ca.pem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worker 证书示例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AGENT_CERT_PATH=/opt/streamserver/worker-host-cpu/certs/custom/media-agent.pem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AGENT_KEY_PATH=/opt/streamserver/worker-host-cpu/certs/custom/media-agent.key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AGENT_CA_PATH=/opt/streamserver/worker-host-cpu/certs/custom/ca.pem</w:t>
      </w:r>
    </w:p>
    <w:p>
      <w:pPr>
        <w:spacing w:after="100"/>
      </w:pP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分布式 worker 指向控制面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AGENT_CORE_ENDPOINT=http://&lt;core-host&gt;:50051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ZLM_HOOK_BASE=http://&lt;core-host&gt;:8080/internal/hooks/zlm/${NODE_ID}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本机 ZLM API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ZLM_API_BASE=http://127.0.0.1:${ZLM_HTTP_PORT}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ZLM_API_SECRET=${HOOK_SHARED_SECRET}</w:t>
      </w:r>
    </w:p>
    <w:p>
      <w:pPr>
        <w:spacing w:after="10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14. streamserver-config 改造</w:t>
      </w:r>
    </w:p>
    <w:p>
      <w:pPr>
        <w:spacing w:after="100"/>
      </w:pPr>
      <w:r>
        <w:rPr>
          <w:rFonts w:ascii="Noto Sans CJK SC" w:hAnsi="Noto Sans CJK SC" w:eastAsia="Noto Sans CJK SC"/>
        </w:rPr>
        <w:t>streamserver-config 当前不仅编辑 .env，还包含 Docker Compose 项目状态检测、down/up 重启、systemd compose wrapper 等逻辑。Native 化时应支持部署模式。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新增/建议环境变量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DEPLOY_MODE=native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SYSTEMD_TARGET=streamserver.target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SYSTEMD_CORE_UNIT=streamserver-core.service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SYSTEMD_AGENT_UNIT=streamserver-agent.service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SYSTEMD_ZLM_UNIT=streamserver-zlm.service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SYSTEMD_POSTGRES_UNIT=streamserver-postgres.service</w:t>
      </w:r>
    </w:p>
    <w:p>
      <w:pPr>
        <w:spacing w:after="10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1872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阶段</w:t>
            </w:r>
          </w:p>
        </w:tc>
        <w:tc>
          <w:tcPr>
            <w:tcW w:type="dxa" w:w="468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策略</w:t>
            </w:r>
          </w:p>
        </w:tc>
        <w:tc>
          <w:tcPr>
            <w:tcW w:type="dxa" w:w="3384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说明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短期</w:t>
            </w:r>
          </w:p>
        </w:tc>
        <w:tc>
          <w:tcPr>
            <w:tcW w:type="dxa" w:w="4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安装器调用 streamserver-config --env .env --no-restart-prompt。</w:t>
            </w:r>
          </w:p>
        </w:tc>
        <w:tc>
          <w:tcPr>
            <w:tcW w:type="dxa" w:w="33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只复用 TUI 配置编辑，不让它处理服务重启。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中期</w:t>
            </w:r>
          </w:p>
        </w:tc>
        <w:tc>
          <w:tcPr>
            <w:tcW w:type="dxa" w:w="4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streamserver-config 根据 DEPLOY_MODE=native 调用 systemctl。</w:t>
            </w:r>
          </w:p>
        </w:tc>
        <w:tc>
          <w:tcPr>
            <w:tcW w:type="dxa" w:w="33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替换 Docker Compose down/up 逻辑。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</w:t>
            </w:r>
          </w:p>
        </w:tc>
        <w:tc>
          <w:tcPr>
            <w:tcW w:type="dxa" w:w="4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配置项按角色分组，并在 UI 中展示 native 健康状态。</w:t>
            </w:r>
          </w:p>
        </w:tc>
        <w:tc>
          <w:tcPr>
            <w:tcW w:type="dxa" w:w="33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将 Docker 文案改为 systemd/native 文案。</w:t>
            </w:r>
          </w:p>
        </w:tc>
      </w:tr>
    </w:tbl>
    <w:p>
      <w:pPr>
        <w:spacing w:after="100"/>
      </w:pP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删除或兼容 COMPOSE_PROJECT_NAME、compose.yml 检查、docker compose project running 检查。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重启服务时优先按影响范围重启：只改 ZLM 端口则重启 zlm/agent，只改 core 认证则重启 core。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GPU 配置文案从“容器显卡运行环境”改成“宿主机 NVIDIA 驱动与 GPU FFmpeg”。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15. 旧 Docker 部署迁移到 Native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15.1 控制面迁移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1. 停止旧 Compose：docker compose -f compose.yml down。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2. 备份旧 .env、certs/、ui/、data/ 目录。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3. 使用 pg_dumpall 或 pg_dump 导出 PostgreSQL 数据，不建议直接复用容器数据目录。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4. 安装 native control-plane，选择外部 PostgreSQL 或随包 PostgreSQL。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5. 初始化 native PostgreSQL 数据目录或确认外部 DATABASE_URL。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6. 导入数据库备份。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7. 启动 streamserver-core.service，并观察 migrations 与健康检查。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8. 确认 Web UI、API、鉴权、ZLM hook receiver 可用。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旧环境导出示例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pg_dumpall &gt; streamserver-backup.sql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新环境导入示例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psql -f streamserver-backup.sql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启动与检查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systemctl daemon-reload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systemctl enable streamserver.target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systemctl start streamserver-postgres.service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systemctl start streamserver-core.service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curl -fsS http://127.0.0.1:8080/health/ready</w:t>
      </w:r>
    </w:p>
    <w:p>
      <w:pPr>
        <w:spacing w:after="10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15.2 工作节点迁移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1. 停止旧 worker Compose。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2. 复制旧 .env 中的 NODE_ID、AGENT_NODE_NAME、端口、网卡、HOOK_SHARED_SECRET、ZLM 输出路径。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3. 安装 native worker-host-cpu 或 worker-host-gpu。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4. 确认 ffmpeg、ffprobe、MediaServer 可执行。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5. GPU 节点额外确认 nvidia-smi 与 h264_nvenc/hevc_nvenc。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6. 启动 streamserver-zlm.service 和 streamserver-agent.service。</w:t>
      </w:r>
    </w:p>
    <w:p>
      <w:pPr>
        <w:spacing w:after="100"/>
        <w:ind w:left="317" w:hanging="259"/>
      </w:pPr>
      <w:r>
        <w:rPr>
          <w:rFonts w:ascii="Noto Sans CJK SC" w:hAnsi="Noto Sans CJK SC" w:eastAsia="Noto Sans CJK SC"/>
          <w:sz w:val="20"/>
        </w:rPr>
        <w:t>7. 在控制面确认节点重新上线，并确认 node_id 未变化。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systemctl start streamserver-zlm.service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systemctl start streamserver-agent.service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systemctl status streamserver-zlm.service --no-pager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systemctl status streamserver-agent.service --no-pager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journalctl -u streamserver-agent.service -f</w:t>
      </w:r>
    </w:p>
    <w:p>
      <w:pPr>
        <w:spacing w:after="10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16. 运维、升级与回滚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216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操作</w:t>
            </w:r>
          </w:p>
        </w:tc>
        <w:tc>
          <w:tcPr>
            <w:tcW w:type="dxa" w:w="432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命令示例</w:t>
            </w:r>
          </w:p>
        </w:tc>
        <w:tc>
          <w:tcPr>
            <w:tcW w:type="dxa" w:w="3456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启动全部服务</w:t>
            </w:r>
          </w:p>
        </w:tc>
        <w:tc>
          <w:tcPr>
            <w:tcW w:type="dxa" w:w="43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systemctl start streamserver.target</w:t>
            </w:r>
          </w:p>
        </w:tc>
        <w:tc>
          <w:tcPr>
            <w:tcW w:type="dxa" w:w="34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根据角色启动相应 unit。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停止全部服务</w:t>
            </w:r>
          </w:p>
        </w:tc>
        <w:tc>
          <w:tcPr>
            <w:tcW w:type="dxa" w:w="43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systemctl stop streamserver.target</w:t>
            </w:r>
          </w:p>
        </w:tc>
        <w:tc>
          <w:tcPr>
            <w:tcW w:type="dxa" w:w="34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注意 target 停止不一定递归停止所有 WantedBy 服务，建议 streamserverctl 封装。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 core 日志</w:t>
            </w:r>
          </w:p>
        </w:tc>
        <w:tc>
          <w:tcPr>
            <w:tcW w:type="dxa" w:w="43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journalctl -u streamserver-core.service -f</w:t>
            </w:r>
          </w:p>
        </w:tc>
        <w:tc>
          <w:tcPr>
            <w:tcW w:type="dxa" w:w="34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定位 API、迁移、认证问题。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 agent 日志</w:t>
            </w:r>
          </w:p>
        </w:tc>
        <w:tc>
          <w:tcPr>
            <w:tcW w:type="dxa" w:w="43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journalctl -u streamserver-agent.service -f</w:t>
            </w:r>
          </w:p>
        </w:tc>
        <w:tc>
          <w:tcPr>
            <w:tcW w:type="dxa" w:w="34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定位任务执行、FFmpeg、ZLM API 问题。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 ZLM 日志</w:t>
            </w:r>
          </w:p>
        </w:tc>
        <w:tc>
          <w:tcPr>
            <w:tcW w:type="dxa" w:w="43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journalctl -u streamserver-zlm.service -f</w:t>
            </w:r>
          </w:p>
        </w:tc>
        <w:tc>
          <w:tcPr>
            <w:tcW w:type="dxa" w:w="34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定位拉流、推流、端口与 hook 问题。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升级业务二进制</w:t>
            </w:r>
          </w:p>
        </w:tc>
        <w:tc>
          <w:tcPr>
            <w:tcW w:type="dxa" w:w="43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替换 bin/media-* 后 systemctl restart 对应服务</w:t>
            </w:r>
          </w:p>
        </w:tc>
        <w:tc>
          <w:tcPr>
            <w:tcW w:type="dxa" w:w="34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建议先备份旧二进制。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回滚</w:t>
            </w:r>
          </w:p>
        </w:tc>
        <w:tc>
          <w:tcPr>
            <w:tcW w:type="dxa" w:w="43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恢复旧 bin/、.env、runtime 版本并重启服务</w:t>
            </w:r>
          </w:p>
        </w:tc>
        <w:tc>
          <w:tcPr>
            <w:tcW w:type="dxa" w:w="34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 schema 向后兼容需单独评估。</w:t>
            </w:r>
          </w:p>
        </w:tc>
      </w:tr>
    </w:tbl>
    <w:p>
      <w:pPr>
        <w:spacing w:after="100"/>
      </w:pP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建议新增 streamserverctl，封装常用操作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streamserverctl status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streamserverctl start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streamserverctl stop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streamserverctl restart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streamserverctl health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streamserverctl logs core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streamserverctl logs agent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streamserverctl logs zlm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streamserverctl doctor</w:t>
      </w:r>
    </w:p>
    <w:p>
      <w:pPr>
        <w:spacing w:after="10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17. 验收清单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17.1 静态二进制验收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ldd /opt/streamserver/&lt;role&gt;/bin/media-core || true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ldd /opt/streamserver/&lt;role&gt;/bin/media-agent || true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ldd /opt/streamserver/&lt;role&gt;/bin/streamserver-config || true</w:t>
      </w:r>
    </w:p>
    <w:p>
      <w:pPr>
        <w:spacing w:after="100"/>
      </w:pP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media-core、media-agent、streamserver-config 均能直接执行 --help 或版本命令。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ldd 显示 not a dynamic executable 或等价结果。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二进制在目标 Linux AMD64 机器上无需 Docker 即可启动。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17.2 服务健康验收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media-core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curl -fsS http://127.0.0.1:${CORE_HTTP_PORT}/health/ready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ZLMediaKit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curl -fsS "http://127.0.0.1:${ZLM_HTTP_PORT}/index/api/getStatistic?secret=${HOOK_SHARED_SECRET}"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media-agent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curl -fsS http://127.0.0.1:${AGENT_HTTP_PORT}/health/ready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PostgreSQL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pg_isready -h 127.0.0.1 -p ${POSTGRES_PORT} -U ${POSTGRES_USER} -d ${POSTGRES_DB}</w:t>
      </w:r>
    </w:p>
    <w:p>
      <w:pPr>
        <w:spacing w:after="10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17.3 媒体能力验收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46"/>
        <w:gridCol w:w="4946"/>
      </w:tblGrid>
      <w:tr>
        <w:tc>
          <w:tcPr>
            <w:tcW w:type="dxa" w:w="288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场景</w:t>
            </w:r>
          </w:p>
        </w:tc>
        <w:tc>
          <w:tcPr>
            <w:tcW w:type="dxa" w:w="7056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验收点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RTSP 拉流代理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任务创建、ZLM 拉流、播放地址可访问。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RTMP/RTSP 暴露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输出端口可访问，ZLM 状态正常。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HLS 录制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HLS 切片生成，URL 可访问，清理策略正常。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MP4 录制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录制产物落到 ZLM_OUTPUT_ROOT/record 或约定目录。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file_transcode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FFmpeg 执行计划正确，转码成功，日志可追踪。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手动上传 + ffprobe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上传后 ffprobe 元信息解析正常。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ZLM hook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on_publish/on_stream_changed/on_record_mp4 等回调能到 core。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重启恢复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任务恢复/接管符合调度设计。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多工作节点调度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节点标签、算力模式、负载上报和任务分配正常。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组播输入/输出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宿主机网卡、防火墙、路由配置正确。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GPU 转码</w:t>
            </w:r>
          </w:p>
        </w:tc>
        <w:tc>
          <w:tcPr>
            <w:tcW w:type="dxa" w:w="70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真实任务使用 NVENC，GPU 利用率可见，失败时能回报明确错误。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18. 风险清单与处理建议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252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风险</w:t>
            </w:r>
          </w:p>
        </w:tc>
        <w:tc>
          <w:tcPr>
            <w:tcW w:type="dxa" w:w="3816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说明</w:t>
            </w:r>
          </w:p>
        </w:tc>
        <w:tc>
          <w:tcPr>
            <w:tcW w:type="dxa" w:w="360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建议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 版本不一致</w:t>
            </w:r>
          </w:p>
        </w:tc>
        <w:tc>
          <w:tcPr>
            <w:tcW w:type="dxa" w:w="381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当前脚本使用 postgres:18.3，文档中可能存在 PostgreSQL 16 基线。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Native 改造前统一版本，并制定 dump/restore 流程。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ZLM 低端口权限</w:t>
            </w:r>
          </w:p>
        </w:tc>
        <w:tc>
          <w:tcPr>
            <w:tcW w:type="dxa" w:w="381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80、443、554 等低端口需要 root 或 capability。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生产优先使用高端口；确需低端口时用 AmbientCapabilities 或 setcap。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ZLM 容器路径硬编码</w:t>
            </w:r>
          </w:p>
        </w:tc>
        <w:tc>
          <w:tcPr>
            <w:tcW w:type="dxa" w:w="381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模板中含 /opt/media/bin/default.pem、/data/zlm/www。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改成模板变量，由安装器渲染绝对路径。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GPU 不能完全静态化</w:t>
            </w:r>
          </w:p>
        </w:tc>
        <w:tc>
          <w:tcPr>
            <w:tcW w:type="dxa" w:w="381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NVIDIA 驱动库来自宿主机。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明确宿主机前置依赖，安装器做 nvidia-smi 与 FFmpeg encoder 检查。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FFmpeg 授权风险</w:t>
            </w:r>
          </w:p>
        </w:tc>
        <w:tc>
          <w:tcPr>
            <w:tcW w:type="dxa" w:w="381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x264/x265/NVENC 等组合可能涉及 GPL/nonfree 分发约束。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固定构建参数，输出 license/SBOM，必要时提供内部分发说明。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streamserver-config 仍有 Docker 逻辑</w:t>
            </w:r>
          </w:p>
        </w:tc>
        <w:tc>
          <w:tcPr>
            <w:tcW w:type="dxa" w:w="381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TUI 重启或状态检查可能调用 docker compose。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 DEPLOY_MODE=native；短期禁用自动重启。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数据库目录迁移风险</w:t>
            </w:r>
          </w:p>
        </w:tc>
        <w:tc>
          <w:tcPr>
            <w:tcW w:type="dxa" w:w="381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容器 PGDATA 不一定适合 native postgres 直接复用。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pg_dump/pg_restore 或 pg_dumpall。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组播网络</w:t>
            </w:r>
          </w:p>
        </w:tc>
        <w:tc>
          <w:tcPr>
            <w:tcW w:type="dxa" w:w="381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去 Docker 后网络更直接，但防火墙、路由、网卡绑定仍可能出问题。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安装器保留主网卡/组播网卡采集，并提供 doctor 检查。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systemd 权限</w:t>
            </w:r>
          </w:p>
        </w:tc>
        <w:tc>
          <w:tcPr>
            <w:tcW w:type="dxa" w:w="381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媒体目录、证书、GPU 设备、低端口都涉及权限。</w:t>
            </w:r>
          </w:p>
        </w:tc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创建专用 streamserver 用户，补充 group/udev/capability 配置。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19. 实施路线图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936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阶段</w:t>
            </w:r>
          </w:p>
        </w:tc>
        <w:tc>
          <w:tcPr>
            <w:tcW w:type="dxa" w:w="2448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目标</w:t>
            </w:r>
          </w:p>
        </w:tc>
        <w:tc>
          <w:tcPr>
            <w:tcW w:type="dxa" w:w="4031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主要交付物</w:t>
            </w:r>
          </w:p>
        </w:tc>
        <w:tc>
          <w:tcPr>
            <w:tcW w:type="dxa" w:w="252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退出标准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24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保留现有 Docker，新增 native 包骨架。</w:t>
            </w:r>
          </w:p>
        </w:tc>
        <w:tc>
          <w:tcPr>
            <w:tcW w:type="dxa" w:w="40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build-static-binaries.sh、build-native-bundle.sh、packaging/native/install.sh、systemd 模板、native 部署文档。</w:t>
            </w:r>
          </w:p>
        </w:tc>
        <w:tc>
          <w:tcPr>
            <w:tcW w:type="dxa" w:w="2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能构建 native 离线包；不影响现有 Docker 包。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24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CPU control-plane native 化。</w:t>
            </w:r>
          </w:p>
        </w:tc>
        <w:tc>
          <w:tcPr>
            <w:tcW w:type="dxa" w:w="40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media-core.service、postgres.service 或外部 PG 接入、UI 路径迁移、bootstrap-admin 调整。</w:t>
            </w:r>
          </w:p>
        </w:tc>
        <w:tc>
          <w:tcPr>
            <w:tcW w:type="dxa" w:w="2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 健康检查、数据库迁移、登录、API、UI 通过。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24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CPU worker native 化。</w:t>
            </w:r>
          </w:p>
        </w:tc>
        <w:tc>
          <w:tcPr>
            <w:tcW w:type="dxa" w:w="40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zlm.service、agent.service、FFmpeg CPU runtime、ZLM 模板变量化。</w:t>
            </w:r>
          </w:p>
        </w:tc>
        <w:tc>
          <w:tcPr>
            <w:tcW w:type="dxa" w:w="2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节点注册、任务执行、HLS/MP4/RTSP/RTMP/组播通过。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  <w:tc>
          <w:tcPr>
            <w:tcW w:type="dxa" w:w="24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GPU worker native 化。</w:t>
            </w:r>
          </w:p>
        </w:tc>
        <w:tc>
          <w:tcPr>
            <w:tcW w:type="dxa" w:w="40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GPU FFmpeg runtime、nvidia-smi/encoder 检查、GPU systemd unit。</w:t>
            </w:r>
          </w:p>
        </w:tc>
        <w:tc>
          <w:tcPr>
            <w:tcW w:type="dxa" w:w="2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 GPU 转码任务通过；无 Docker 运行。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P4</w:t>
            </w:r>
          </w:p>
        </w:tc>
        <w:tc>
          <w:tcPr>
            <w:tcW w:type="dxa" w:w="24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收口旧 Docker 部署。</w:t>
            </w:r>
          </w:p>
        </w:tc>
        <w:tc>
          <w:tcPr>
            <w:tcW w:type="dxa" w:w="40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 文档降级 legacy，CI 增加 native 包发布，迁移指南完善。</w:t>
            </w:r>
          </w:p>
        </w:tc>
        <w:tc>
          <w:tcPr>
            <w:tcW w:type="dxa" w:w="2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默认安装路径为 native；Docker 只保留一个版本周期或归档。</w:t>
            </w:r>
          </w:p>
        </w:tc>
      </w:tr>
    </w:tbl>
    <w:p>
      <w:pPr>
        <w:spacing w:after="100"/>
      </w:pP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建议每个阶段都保留单独 release tag，并在离线包中输出版本、构建参数、SHA256SUMS。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P1/P2/P3 均需要端到端 smoke test，而不是只验证进程启动。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P4 前必须验证从旧 Docker 部署迁移到 native 的数据路径和数据库迁移流程。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20. 代码与文件变更清单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8"/>
        <w:gridCol w:w="3298"/>
        <w:gridCol w:w="3298"/>
      </w:tblGrid>
      <w:tr>
        <w:tc>
          <w:tcPr>
            <w:tcW w:type="dxa" w:w="360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路径</w:t>
            </w:r>
          </w:p>
        </w:tc>
        <w:tc>
          <w:tcPr>
            <w:tcW w:type="dxa" w:w="1440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操作</w:t>
            </w:r>
          </w:p>
        </w:tc>
        <w:tc>
          <w:tcPr>
            <w:tcW w:type="dxa" w:w="4896"/>
            <w:vAlign w:val="center"/>
            <w:shd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说明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scripts/build-static-binaries.sh</w:t>
            </w:r>
          </w:p>
        </w:tc>
        <w:tc>
          <w:tcPr>
            <w:tcW w:type="dxa" w:w="14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</w:t>
            </w:r>
          </w:p>
        </w:tc>
        <w:tc>
          <w:tcPr>
            <w:tcW w:type="dxa" w:w="48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 musl 静态业务二进制构建。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scripts/build-native-bundle.sh</w:t>
            </w:r>
          </w:p>
        </w:tc>
        <w:tc>
          <w:tcPr>
            <w:tcW w:type="dxa" w:w="14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</w:t>
            </w:r>
          </w:p>
        </w:tc>
        <w:tc>
          <w:tcPr>
            <w:tcW w:type="dxa" w:w="48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构建无 Docker 离线包。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packaging/native/install.sh</w:t>
            </w:r>
          </w:p>
        </w:tc>
        <w:tc>
          <w:tcPr>
            <w:tcW w:type="dxa" w:w="14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</w:t>
            </w:r>
          </w:p>
        </w:tc>
        <w:tc>
          <w:tcPr>
            <w:tcW w:type="dxa" w:w="48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Native 安装器。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packaging/native/templates/systemd/*.service</w:t>
            </w:r>
          </w:p>
        </w:tc>
        <w:tc>
          <w:tcPr>
            <w:tcW w:type="dxa" w:w="14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</w:t>
            </w:r>
          </w:p>
        </w:tc>
        <w:tc>
          <w:tcPr>
            <w:tcW w:type="dxa" w:w="48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systemd unit 模板。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packaging/native/templates/systemd/streamserver.target</w:t>
            </w:r>
          </w:p>
        </w:tc>
        <w:tc>
          <w:tcPr>
            <w:tcW w:type="dxa" w:w="14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</w:t>
            </w:r>
          </w:p>
        </w:tc>
        <w:tc>
          <w:tcPr>
            <w:tcW w:type="dxa" w:w="48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聚合 target。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packaging/native/templates/common/zlm.config.ini.template</w:t>
            </w:r>
          </w:p>
        </w:tc>
        <w:tc>
          <w:tcPr>
            <w:tcW w:type="dxa" w:w="14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新增/改造</w:t>
            </w:r>
          </w:p>
        </w:tc>
        <w:tc>
          <w:tcPr>
            <w:tcW w:type="dxa" w:w="48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ZLM 模板变量化。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packaging/native/templates/common/zlm.render-config.sh</w:t>
            </w:r>
          </w:p>
        </w:tc>
        <w:tc>
          <w:tcPr>
            <w:tcW w:type="dxa" w:w="14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新增/复用</w:t>
            </w:r>
          </w:p>
        </w:tc>
        <w:tc>
          <w:tcPr>
            <w:tcW w:type="dxa" w:w="48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渲染 ZLM config.ini。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crates/streamserver-config</w:t>
            </w:r>
          </w:p>
        </w:tc>
        <w:tc>
          <w:tcPr>
            <w:tcW w:type="dxa" w:w="14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改造</w:t>
            </w:r>
          </w:p>
        </w:tc>
        <w:tc>
          <w:tcPr>
            <w:tcW w:type="dxa" w:w="48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 DEPLOY_MODE=native，移除或兼容 Docker Compose 重启逻辑。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docs/18-全静态二进制部署.md</w:t>
            </w:r>
          </w:p>
        </w:tc>
        <w:tc>
          <w:tcPr>
            <w:tcW w:type="dxa" w:w="14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</w:t>
            </w:r>
          </w:p>
        </w:tc>
        <w:tc>
          <w:tcPr>
            <w:tcW w:type="dxa" w:w="48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本文档的 Markdown 版本或部署手册。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docs/17-离线部署打包与安装.md</w:t>
            </w:r>
          </w:p>
        </w:tc>
        <w:tc>
          <w:tcPr>
            <w:tcW w:type="dxa" w:w="14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</w:t>
            </w:r>
          </w:p>
        </w:tc>
        <w:tc>
          <w:tcPr>
            <w:tcW w:type="dxa" w:w="48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标记 Docker 离线包为 legacy 或并行方案。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packaging/offline/templates/*/compose.yml</w:t>
            </w:r>
          </w:p>
        </w:tc>
        <w:tc>
          <w:tcPr>
            <w:tcW w:type="dxa" w:w="14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保留/legacy</w:t>
            </w:r>
          </w:p>
        </w:tc>
        <w:tc>
          <w:tcPr>
            <w:tcW w:type="dxa" w:w="489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改造期间继续支持旧部署；P4 后归档。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>附录 A：建议模板示例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A.1 Native 安装器前置检查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ensure_native_prerequisites() {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require_cmd systemctl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require_cmd openssl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require_cmd sha256sum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require_cmd curl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require_cmd tar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if ! pidof systemd &gt;/dev/null 2&gt;&amp;1; then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fail "当前系统未检测到 systemd，暂不支持 native 安装。"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fi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}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ensure_native_gpu_ready() {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require_cmd nvidia-smi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nvidia-smi &gt;/dev/null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"${FFMPEG_BIN}" -hide_banner -encoders 2&gt;/dev/null | grep -q h264_nvenc \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|| fail "GPU FFmpeg 缺少 h264_nvenc。"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"${FFMPEG_BIN}" -hide_banner -encoders 2&gt;/dev/null | grep -q hevc_nvenc \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|| fail "GPU FFmpeg 缺少 hevc_nvenc。"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}</w:t>
      </w:r>
    </w:p>
    <w:p>
      <w:pPr>
        <w:spacing w:after="10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A.2 streamserverctl health 示例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#!/usr/bin/env bash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set -euo pipefail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ROLE_DIR="${STREAMSERVER_HOME:-/opt/streamserver/worker-host-cpu}"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. "${ROLE_DIR}/.env"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check_http() {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local name="$1"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local url="$2"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if curl -fsS "$url" &gt;/dev/null; then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echo "[OK] ${name}"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else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echo "[FAIL] ${name}: ${url}" &gt;&amp;2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return 1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fi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}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check_http media-core "http://127.0.0.1:${CORE_HTTP_PORT}/health/ready"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check_http media-agent "http://127.0.0.1:${AGENT_HTTP_PORT}/health/ready"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check_http zlmediakit "http://127.0.0.1:${ZLM_HTTP_PORT}/index/api/getStatistic?secret=${HOOK_SHARED_SECRET}"</w:t>
      </w:r>
    </w:p>
    <w:p>
      <w:pPr>
        <w:spacing w:after="10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>A.3 Native 包交付前检查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sha256sum -c SHA256SUMS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./install.sh --check-only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# 安装后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systemctl status streamserver.target --no-pager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systemctl status streamserver-core.service --no-pager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systemctl status streamserver-agent.service --no-pager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systemctl status streamserver-zlm.service --no-pager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streamserverctl doctor</w:t>
      </w:r>
    </w:p>
    <w:p>
      <w:pPr>
        <w:pStyle w:val="CodeBlock"/>
        <w:spacing w:before="0" w:after="0"/>
        <w:shd w:fill="F2F2F2"/>
      </w:pPr>
      <w:r>
        <w:rPr>
          <w:rFonts w:ascii="Noto Sans Mono CJK SC" w:hAnsi="Noto Sans Mono CJK SC" w:eastAsia="Noto Sans Mono CJK SC"/>
          <w:sz w:val="16"/>
        </w:rPr>
        <w:t>streamserverctl health</w:t>
      </w:r>
    </w:p>
    <w:p>
      <w:pPr>
        <w:spacing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9893"/>
      </w:tblGrid>
      <w:tr>
        <w:tc>
          <w:tcPr>
            <w:tcW w:type="dxa" w:w="9893"/>
            <w:shd w:fill="E2F0D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703000"/>
                <w:sz w:val="20"/>
              </w:rPr>
              <w:t>最终建议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先把 Docker 从“默认部署依赖”降级成“兼容部署方式”，不要一次性删除所有旧脚本。Native 路径完成 P1/P2/P3 端到端验收后，再在 P4 统一归档 Docker 部署链路。</w:t>
            </w:r>
          </w:p>
        </w:tc>
      </w:tr>
    </w:tbl>
    <w:p>
      <w:pPr>
        <w:spacing w:after="10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95959"/>
        <w:sz w:val="17"/>
      </w:rPr>
      <w:t xml:space="preserve">第 </w:t>
    </w:r>
    <w:r>
      <w:rPr>
        <w:rFonts w:ascii="Noto Sans CJK SC" w:hAnsi="Noto Sans CJK SC" w:eastAsia="Noto Sans CJK SC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95959"/>
        <w:sz w:val="17"/>
      </w:rPr>
      <w:t>StreamServer Native / Static Deployment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 w:line="240" w:lineRule="auto"/>
      <w:ind w:left="173" w:right="72"/>
    </w:pPr>
    <w:rPr>
      <w:rFonts w:ascii="Noto Sans Mono CJK SC" w:hAnsi="Noto Sans Mono CJK SC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流媒体服务项目 Docker 去除与全静态二进制部署改造方案</dc:title>
  <dc:subject>streamserver native/static deployment migration plan</dc:subject>
  <dc:creator/>
  <cp:keywords>streamserver, Docker, static binary, musl, systemd, GPU, ZLMediaKit, FFmpeg, PostgreSQL</cp:keywords>
  <dc:description>Generated from project deployment analysis.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