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6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4"/>
      </w:pPr>
      <w:r>
        <w:t xml:space="preserve">SQLコーディング規約（Oracle）</w:t>
      </w:r>
    </w:p>
    <w:p>
      <w:pPr>
        <w:pStyle w:val="Author"/>
      </w:pPr>
      <w:r>
        <w:t xml:space="preserve">Future</w:t>
      </w:r>
      <w:r>
        <w:t xml:space="preserve"> </w:t>
      </w:r>
      <w:r>
        <w:t xml:space="preserve">Enterprise</w:t>
      </w:r>
      <w:r>
        <w:t xml:space="preserve"> </w:t>
      </w:r>
      <w:r>
        <w:t xml:space="preserve">Coding</w:t>
      </w:r>
      <w:r>
        <w:t xml:space="preserve"> </w:t>
      </w:r>
      <w:r>
        <w:t xml:space="preserve">Standards</w:t>
      </w:r>
    </w:p>
    <w:sdt>
      <w:sdtPr>
        <w:docPartObj>
          <w:docPartGallery w:val="Table of Contents"/>
          <w:docPartUnique/>
        </w:docPartObj>
      </w:sdtPr>
      <w:sdtContent>
        <w:p>
          <w:pPr>
            <w:pStyle w:val="ae"/>
          </w:pPr>
          <w:r>
            <w:t xml:space="preserve">Table of Contents</w:t>
          </w:r>
        </w:p>
        <w:p>
          <w:r>
            <w:fldChar w:fldCharType="begin" w:dirty="true"/>
            <w:instrText xml:space="preserve">TOC \o "1-3" \h \z \u</w:instrText>
            <w:fldChar w:fldCharType="separate"/>
            <w:fldChar w:fldCharType="end"/>
          </w:r>
        </w:p>
      </w:sdtContent>
    </w:sdt>
    <w:p>
      <w:pPr>
        <w:pStyle w:val="FirstParagraph"/>
      </w:pPr>
    </w:p>
    <w:p>
      <w:pPr>
        <w:pStyle w:val="a0"/>
      </w:pPr>
      <w:r>
        <w:t xml:space="preserve">本コーディング規約は、世の中のシステム開発プロジェクトのために無償で提供致します。</w:t>
      </w:r>
      <w:r>
        <w:br/>
      </w:r>
      <w:r>
        <w:t xml:space="preserve">ただし、掲載内容および利用に際して発生した問題、それに伴う損害については、フューチャー株式会社は一切の責務を負わないものとします。</w:t>
      </w:r>
      <w:r>
        <w:br/>
      </w:r>
      <w:r>
        <w:t xml:space="preserve">また、掲載している情報は予告なく変更することがございますので、あらかじめご了承下さい。</w:t>
      </w:r>
    </w:p>
    <w:p>
      <w:pPr>
        <w:pStyle w:val="1"/>
      </w:pPr>
      <w:bookmarkStart w:id="20" w:name="はじめに"/>
      <w:r>
        <w:t xml:space="preserve">はじめに</w:t>
      </w:r>
      <w:bookmarkEnd w:id="20"/>
    </w:p>
    <w:p>
      <w:pPr>
        <w:pStyle w:val="2"/>
      </w:pPr>
      <w:bookmarkStart w:id="21" w:name="前提条件"/>
      <w:r>
        <w:t xml:space="preserve">前提条件</w:t>
      </w:r>
      <w:bookmarkEnd w:id="21"/>
    </w:p>
    <w:p>
      <w:pPr>
        <w:pStyle w:val="FirstParagraph"/>
      </w:pPr>
      <w:r>
        <w:t xml:space="preserve">本書は、SQL コーディング規約についてまとめたものである。</w:t>
      </w:r>
      <w:r>
        <w:br/>
      </w:r>
      <w:r>
        <w:t xml:space="preserve">今回 RDBMS として採用する Oracle での SQL の使用を前提に記述している。</w:t>
      </w:r>
    </w:p>
    <w:p>
      <w:pPr>
        <w:pStyle w:val="1"/>
      </w:pPr>
      <w:bookmarkStart w:id="22" w:name="sql-コーティング規約可読性管理性"/>
      <w:r>
        <w:t xml:space="preserve">SQL コーティング規約（可読性・管理性）</w:t>
      </w:r>
      <w:bookmarkEnd w:id="22"/>
    </w:p>
    <w:p>
      <w:pPr>
        <w:pStyle w:val="FirstParagraph"/>
      </w:pPr>
      <w:r>
        <w:t xml:space="preserve">本章では可読性・管理性を高めることを目的としたコーディング規約について記載する。</w:t>
      </w:r>
    </w:p>
    <w:p>
      <w:pPr>
        <w:pStyle w:val="2"/>
      </w:pPr>
      <w:bookmarkStart w:id="23" w:name="書式全般"/>
      <w:r>
        <w:t xml:space="preserve">書式全般</w:t>
      </w:r>
      <w:bookmarkEnd w:id="23"/>
    </w:p>
    <w:p>
      <w:pPr>
        <w:pStyle w:val="FirstParagraph"/>
      </w:pPr>
      <w:r>
        <w:t xml:space="preserve">書式全般についてのコーディング規約を下記に示す。</w:t>
      </w:r>
    </w:p>
    <w:p>
      <w:pPr>
        <w:numPr>
          <w:ilvl w:val="0"/>
          <w:numId w:val="1001"/>
        </w:numPr>
      </w:pPr>
      <w:r>
        <w:t xml:space="preserve">1 行につき、1 文のみを記述する。</w:t>
      </w:r>
    </w:p>
    <w:p>
      <w:pPr>
        <w:numPr>
          <w:ilvl w:val="0"/>
          <w:numId w:val="1001"/>
        </w:numPr>
      </w:pPr>
      <w:r>
        <w:t xml:space="preserve">SQL 中のインデントは、Java コーディング規約にあわせて半角スペースではなくタブ文字とする。</w:t>
      </w:r>
    </w:p>
    <w:p>
      <w:pPr>
        <w:numPr>
          <w:ilvl w:val="0"/>
          <w:numId w:val="1001"/>
        </w:numPr>
      </w:pPr>
      <w:r>
        <w:t xml:space="preserve">ヘボン式ローマ字を使用する。</w:t>
      </w:r>
    </w:p>
    <w:p>
      <w:pPr>
        <w:numPr>
          <w:ilvl w:val="0"/>
          <w:numId w:val="1001"/>
        </w:numPr>
      </w:pPr>
      <w:r>
        <w:t xml:space="preserve">外来語に関しては、原語の綴りを使用する。</w:t>
      </w:r>
    </w:p>
    <w:p>
      <w:pPr>
        <w:numPr>
          <w:ilvl w:val="0"/>
          <w:numId w:val="1001"/>
        </w:numPr>
      </w:pPr>
      <w:r>
        <w:t xml:space="preserve">横は 80 文字を目安に改行する。</w:t>
      </w:r>
    </w:p>
    <w:p>
      <w:pPr>
        <w:numPr>
          <w:ilvl w:val="0"/>
          <w:numId w:val="1001"/>
        </w:numPr>
      </w:pPr>
      <w:r>
        <w:t xml:space="preserve">定数を条件に用いる場合やインライン・ビューで取得したいデータなど開発者の意図はコメントにて記載する。</w:t>
      </w:r>
    </w:p>
    <w:p>
      <w:pPr>
        <w:pStyle w:val="2"/>
      </w:pPr>
      <w:bookmarkStart w:id="24" w:name="予約語"/>
      <w:r>
        <w:t xml:space="preserve">予約語</w:t>
      </w:r>
      <w:bookmarkEnd w:id="24"/>
    </w:p>
    <w:p>
      <w:pPr>
        <w:pStyle w:val="FirstParagraph"/>
      </w:pPr>
      <w:r>
        <w:t xml:space="preserve">予約語に対しては、大文字を使用する。(例 ：</w:t>
      </w:r>
      <w:r>
        <w:t xml:space="preserve"> </w:t>
      </w: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DELETE</w:t>
      </w:r>
      <w:r>
        <w:t xml:space="preserve"> </w:t>
      </w:r>
      <w:r>
        <w:t xml:space="preserve">等)</w:t>
      </w:r>
    </w:p>
    <w:p>
      <w:pPr>
        <w:pStyle w:val="2"/>
      </w:pPr>
      <w:bookmarkStart w:id="25" w:name="予約語以外"/>
      <w:r>
        <w:t xml:space="preserve">予約語以外</w:t>
      </w:r>
      <w:bookmarkEnd w:id="25"/>
    </w:p>
    <w:p>
      <w:pPr>
        <w:pStyle w:val="FirstParagraph"/>
      </w:pPr>
      <w:r>
        <w:t xml:space="preserve">予約語以外に対しても、予約語と同様に大文字を使用する。(例 ： オブジェクト名、カラム名 等)</w:t>
      </w:r>
    </w:p>
    <w:p>
      <w:pPr>
        <w:pStyle w:val="2"/>
      </w:pPr>
      <w:bookmarkStart w:id="26" w:name="短縮名称"/>
      <w:r>
        <w:t xml:space="preserve">短縮名称</w:t>
      </w:r>
      <w:bookmarkEnd w:id="26"/>
    </w:p>
    <w:p>
      <w:pPr>
        <w:pStyle w:val="FirstParagraph"/>
      </w:pPr>
      <w:r>
        <w:t xml:space="preserve">SQL 中に記述するエイリアス名など単語の短縮について示す。</w:t>
      </w:r>
    </w:p>
    <w:p>
      <w:pPr>
        <w:numPr>
          <w:ilvl w:val="0"/>
          <w:numId w:val="1002"/>
        </w:numPr>
      </w:pPr>
      <w:r>
        <w:t xml:space="preserve">外来語に関しては、原語の短縮形を使用する。短縮形が存在しない場合には、母音を抜かして表記する。</w:t>
      </w:r>
      <w:r>
        <w:br/>
      </w:r>
      <w:r>
        <w:t xml:space="preserve">例) corporation → corp / computer → cmptr</w:t>
      </w:r>
    </w:p>
    <w:p>
      <w:pPr>
        <w:numPr>
          <w:ilvl w:val="0"/>
          <w:numId w:val="1002"/>
        </w:numPr>
      </w:pPr>
      <w:r>
        <w:t xml:space="preserve">ローマ字の短縮は、単語の区切れの頭文字、または母音を抜かした子音字等を利用する。</w:t>
      </w:r>
      <w:r>
        <w:br/>
      </w:r>
      <w:r>
        <w:t xml:space="preserve">例) nichijo → nchj</w:t>
      </w:r>
    </w:p>
    <w:p>
      <w:pPr>
        <w:numPr>
          <w:ilvl w:val="0"/>
          <w:numId w:val="1003"/>
        </w:numPr>
      </w:pPr>
      <w:r>
        <w:t xml:space="preserve">カラムには必ずテーブルエイリアスを付与する</w:t>
      </w:r>
    </w:p>
    <w:p>
      <w:pPr>
        <w:numPr>
          <w:ilvl w:val="0"/>
          <w:numId w:val="1003"/>
        </w:numPr>
      </w:pPr>
      <w:r>
        <w:t xml:space="preserve">テーブルのエイリアスは必ず付与すること。</w:t>
      </w:r>
      <w:r>
        <w:br/>
      </w:r>
      <w:r>
        <w:t xml:space="preserve">必要ない場合（単一テーブルへの SELECT 等）も必ず付与すること</w:t>
      </w:r>
      <w:r>
        <w:br/>
      </w:r>
      <w:r>
        <w:t xml:space="preserve">また、テーブルのエイリアス名は同 SQL 文の中で重複しないように命名すること。</w:t>
      </w:r>
      <w:r>
        <w:br/>
      </w:r>
      <w:r>
        <w:t xml:space="preserve">（副問い合わせで利用したエイリアス名をメインの SQL 中のエイリアス名に利用しない。など）</w:t>
      </w:r>
    </w:p>
    <w:p>
      <w:pPr>
        <w:pStyle w:val="2"/>
      </w:pPr>
      <w:bookmarkStart w:id="27" w:name="文字コード"/>
      <w:r>
        <w:t xml:space="preserve">文字コード</w:t>
      </w:r>
      <w:bookmarkEnd w:id="27"/>
    </w:p>
    <w:p>
      <w:pPr>
        <w:pStyle w:val="FirstParagraph"/>
      </w:pPr>
      <w:r>
        <w:t xml:space="preserve">SQL ファイルの文字コード（エンコーディング）は Java ソースファイルと同じく『 Unicode UTF-8 』で保存する。</w:t>
      </w:r>
    </w:p>
    <w:p>
      <w:pPr>
        <w:pStyle w:val="2"/>
      </w:pPr>
      <w:bookmarkStart w:id="28" w:name="不要な空白文字スペースは除去する"/>
      <w:r>
        <w:t xml:space="preserve">不要な空白文字（スペース）は除去する</w:t>
      </w:r>
      <w:bookmarkEnd w:id="28"/>
    </w:p>
    <w:p>
      <w:pPr>
        <w:pStyle w:val="FirstParagraph"/>
      </w:pPr>
      <w:r>
        <w:t xml:space="preserve">不要な空白文字（スペース）は除去すること。</w:t>
      </w:r>
    </w:p>
    <w:p>
      <w:pPr>
        <w:pStyle w:val="2"/>
      </w:pPr>
      <w:bookmarkStart w:id="29" w:name="sql-文の整形"/>
      <w:r>
        <w:t xml:space="preserve">SQL 文の整形</w:t>
      </w:r>
      <w:bookmarkEnd w:id="29"/>
    </w:p>
    <w:p>
      <w:pPr>
        <w:pStyle w:val="FirstParagraph"/>
      </w:pPr>
      <w:r>
        <w:t xml:space="preserve">DML 文の節に対する予約語は左揃えにする。</w:t>
      </w:r>
      <w:r>
        <w:br/>
      </w:r>
      <w:r>
        <w:t xml:space="preserve">項目ごとに改行を入れ、項目の前にはインデントを挿入する。カンマは項目の前へ記入する。</w:t>
      </w:r>
      <w:r>
        <w:br/>
      </w:r>
      <w:r>
        <w:t xml:space="preserve">Java ソースファイルのようにファイルの先頭にコメント行を入れると DB 分析作業に支障があるため禁止とする。</w:t>
      </w:r>
      <w:r>
        <w:br/>
      </w:r>
      <w:r>
        <w:t xml:space="preserve">よって SQL ファイルの先頭は必ず</w:t>
      </w:r>
      <w:r>
        <w:rPr>
          <w:rStyle w:val="VerbatimChar"/>
        </w:rPr>
        <w:t xml:space="preserve">SELECT</w:t>
      </w:r>
      <w:r>
        <w:t xml:space="preserve">、</w:t>
      </w:r>
      <w:r>
        <w:rPr>
          <w:rStyle w:val="VerbatimChar"/>
        </w:rPr>
        <w:t xml:space="preserve">UPDATE</w:t>
      </w:r>
      <w:r>
        <w:t xml:space="preserve">、</w:t>
      </w:r>
      <w:r>
        <w:rPr>
          <w:rStyle w:val="VerbatimChar"/>
        </w:rPr>
        <w:t xml:space="preserve">INSERT</w:t>
      </w:r>
      <w:r>
        <w:t xml:space="preserve">、</w:t>
      </w:r>
      <w:r>
        <w:rPr>
          <w:rStyle w:val="VerbatimChar"/>
        </w:rPr>
        <w:t xml:space="preserve">DELETE</w:t>
      </w:r>
      <w:r>
        <w:t xml:space="preserve">、</w:t>
      </w:r>
      <w:r>
        <w:rPr>
          <w:rStyle w:val="VerbatimChar"/>
        </w:rPr>
        <w:t xml:space="preserve">MERGE</w:t>
      </w:r>
      <w:r>
        <w:t xml:space="preserve">の何れかになる。</w:t>
      </w:r>
    </w:p>
    <w:p>
      <w:pPr>
        <w:pStyle w:val="a0"/>
      </w:pPr>
      <w:r>
        <w:t xml:space="preserve">物理カラム名、テーブル名に対応する論理名を入れる場合、その後ろに単数行コメント（</w:t>
      </w:r>
      <w:r>
        <w:rPr>
          <w:rStyle w:val="VerbatimChar"/>
        </w:rPr>
        <w:t xml:space="preserve">--</w:t>
      </w:r>
      <w:r>
        <w:t xml:space="preserve">）にて記述する。</w:t>
      </w:r>
      <w:r>
        <w:br/>
      </w:r>
      <w:r>
        <w:t xml:space="preserve">SQL 内に挿入する単数行コメントは、</w:t>
      </w:r>
      <w:r>
        <w:rPr>
          <w:rStyle w:val="VerbatimChar"/>
        </w:rPr>
        <w:t xml:space="preserve">/*（半角スペース）コメント本文（半角スペース）*/</w:t>
      </w:r>
      <w:r>
        <w:t xml:space="preserve"> </w:t>
      </w:r>
      <w:r>
        <w:t xml:space="preserve">で行う。</w:t>
      </w:r>
      <w:r>
        <w:br/>
      </w:r>
      <w:r>
        <w:rPr>
          <w:rStyle w:val="VerbatimChar"/>
        </w:rPr>
        <w:t xml:space="preserve">,</w:t>
      </w:r>
      <w:r>
        <w:t xml:space="preserve">（カンマ）と</w:t>
      </w:r>
      <w:r>
        <w:rPr>
          <w:rStyle w:val="VerbatimChar"/>
        </w:rPr>
        <w:t xml:space="preserve">AND</w:t>
      </w:r>
      <w:r>
        <w:t xml:space="preserve">については各行の先頭に記述する。（以下の例を参照のこと）</w:t>
      </w:r>
      <w:r>
        <w:br/>
      </w:r>
      <w:r>
        <w:t xml:space="preserve">SQL フレームワークで実行する SQL の場合、SQL ステートメントの終わりを示す</w:t>
      </w:r>
      <w:r>
        <w:rPr>
          <w:rStyle w:val="VerbatimChar"/>
        </w:rPr>
        <w:t xml:space="preserve">;</w:t>
      </w:r>
      <w:r>
        <w:t xml:space="preserve">（セミコロン）は記述しない。</w:t>
      </w:r>
    </w:p>
    <w:p>
      <w:pPr>
        <w:pStyle w:val="a0"/>
      </w:pPr>
      <w:r>
        <w:t xml:space="preserve">良い例：</w:t>
      </w:r>
    </w:p>
    <w:p>
      <w:pPr>
        <w:pStyle w:val="SourceCode"/>
      </w:pPr>
      <w:r>
        <w:rPr>
          <w:rStyle w:val="KeywordTok"/>
        </w:rPr>
        <w:t xml:space="preserve">SELECT</w:t>
      </w:r>
      <w:r>
        <w:br/>
      </w:r>
      <w:r>
        <w:rPr>
          <w:rStyle w:val="CommentTok"/>
        </w:rPr>
        <w:t xml:space="preserve">/*</w:t>
      </w:r>
      <w:r>
        <w:br/>
      </w:r>
      <w:r>
        <w:rPr>
          <w:rStyle w:val="CommentTok"/>
        </w:rPr>
        <w:t xml:space="preserve">    処理名</w:t>
      </w:r>
      <w:r>
        <w:br/>
      </w:r>
      <w:r>
        <w:rPr>
          <w:rStyle w:val="CommentTok"/>
        </w:rPr>
        <w:t xml:space="preserve">*/</w:t>
      </w:r>
      <w:r>
        <w:br/>
      </w:r>
      <w:r>
        <w:rPr>
          <w:rStyle w:val="NormalTok"/>
        </w:rPr>
        <w:t xml:space="preserve">    TBL1.COLUMN1    </w:t>
      </w:r>
      <w:r>
        <w:rPr>
          <w:rStyle w:val="KeywordTok"/>
        </w:rPr>
        <w:t xml:space="preserve">AS</w:t>
      </w:r>
      <w:r>
        <w:rPr>
          <w:rStyle w:val="NormalTok"/>
        </w:rPr>
        <w:t xml:space="preserve">  COLUMN1 </w:t>
      </w:r>
      <w:r>
        <w:rPr>
          <w:rStyle w:val="CommentTok"/>
        </w:rPr>
        <w:t xml:space="preserve">-- カラム1</w:t>
      </w:r>
      <w:r>
        <w:br/>
      </w:r>
      <w:r>
        <w:rPr>
          <w:rStyle w:val="NormalTok"/>
        </w:rPr>
        <w:t xml:space="preserve">,   TBL1.COLUMN2    </w:t>
      </w:r>
      <w:r>
        <w:rPr>
          <w:rStyle w:val="KeywordTok"/>
        </w:rPr>
        <w:t xml:space="preserve">AS</w:t>
      </w:r>
      <w:r>
        <w:rPr>
          <w:rStyle w:val="NormalTok"/>
        </w:rPr>
        <w:t xml:space="preserve">  COLUMN2 </w:t>
      </w:r>
      <w:r>
        <w:rPr>
          <w:rStyle w:val="CommentTok"/>
        </w:rPr>
        <w:t xml:space="preserve">-- カラム2</w:t>
      </w:r>
      <w:r>
        <w:br/>
      </w:r>
      <w:r>
        <w:rPr>
          <w:rStyle w:val="KeywordTok"/>
        </w:rPr>
        <w:t xml:space="preserve">FROM</w:t>
      </w:r>
      <w:r>
        <w:br/>
      </w:r>
      <w:r>
        <w:rPr>
          <w:rStyle w:val="NormalTok"/>
        </w:rPr>
        <w:t xml:space="preserve">    TABLE1  TBL1    </w:t>
      </w:r>
      <w:r>
        <w:rPr>
          <w:rStyle w:val="CommentTok"/>
        </w:rPr>
        <w:t xml:space="preserve">-- テーブル1</w:t>
      </w:r>
    </w:p>
    <w:p>
      <w:pPr>
        <w:pStyle w:val="FirstParagraph"/>
      </w:pPr>
      <w:r>
        <w:t xml:space="preserve">WHERE 句の</w:t>
      </w:r>
      <w:r>
        <w:rPr>
          <w:rStyle w:val="VerbatimChar"/>
        </w:rPr>
        <w:t xml:space="preserve">=</w:t>
      </w:r>
      <w:r>
        <w:t xml:space="preserve">、</w:t>
      </w:r>
      <w:r>
        <w:rPr>
          <w:rStyle w:val="VerbatimChar"/>
        </w:rPr>
        <w:t xml:space="preserve">!=</w:t>
      </w:r>
      <w:r>
        <w:t xml:space="preserve">、</w:t>
      </w:r>
      <w:r>
        <w:rPr>
          <w:rStyle w:val="VerbatimChar"/>
        </w:rPr>
        <w:t xml:space="preserve">IS</w:t>
      </w:r>
      <w:r>
        <w:t xml:space="preserve">（</w:t>
      </w:r>
      <w:r>
        <w:rPr>
          <w:rStyle w:val="VerbatimChar"/>
        </w:rPr>
        <w:t xml:space="preserve">IS NULL</w:t>
      </w:r>
      <w:r>
        <w:t xml:space="preserve">の</w:t>
      </w:r>
      <w:r>
        <w:rPr>
          <w:rStyle w:val="VerbatimChar"/>
        </w:rPr>
        <w:t xml:space="preserve">IS</w:t>
      </w:r>
      <w:r>
        <w:t xml:space="preserve">）の縦位置は揃える。</w:t>
      </w:r>
    </w:p>
    <w:p>
      <w:pPr>
        <w:pStyle w:val="a0"/>
      </w:pPr>
      <w:r>
        <w:t xml:space="preserve">良い例：</w:t>
      </w:r>
    </w:p>
    <w:p>
      <w:pPr>
        <w:pStyle w:val="SourceCode"/>
      </w:pPr>
      <w:r>
        <w:rPr>
          <w:rStyle w:val="KeywordTok"/>
        </w:rPr>
        <w:t xml:space="preserve">WHERE</w:t>
      </w:r>
      <w:r>
        <w:br/>
      </w:r>
      <w:r>
        <w:rPr>
          <w:rStyle w:val="NormalTok"/>
        </w:rPr>
        <w:t xml:space="preserve">    A.TEN_NO    </w:t>
      </w:r>
      <w:r>
        <w:rPr>
          <w:rStyle w:val="OperatorTok"/>
        </w:rPr>
        <w:t xml:space="preserve">=</w:t>
      </w:r>
      <w:r>
        <w:rPr>
          <w:rStyle w:val="NormalTok"/>
        </w:rPr>
        <w:t xml:space="preserve">   B.TEN_NO</w:t>
      </w:r>
      <w:r>
        <w:br/>
      </w:r>
      <w:r>
        <w:rPr>
          <w:rStyle w:val="KeywordTok"/>
        </w:rPr>
        <w:t xml:space="preserve">AND</w:t>
      </w:r>
      <w:r>
        <w:rPr>
          <w:rStyle w:val="NormalTok"/>
        </w:rPr>
        <w:t xml:space="preserve"> A.KAMOKU_CD </w:t>
      </w:r>
      <w:r>
        <w:rPr>
          <w:rStyle w:val="OperatorTok"/>
        </w:rPr>
        <w:t xml:space="preserve">!=</w:t>
      </w:r>
      <w:r>
        <w:rPr>
          <w:rStyle w:val="NormalTok"/>
        </w:rPr>
        <w:t xml:space="preserve">  </w:t>
      </w:r>
      <w:r>
        <w:rPr>
          <w:rStyle w:val="StringTok"/>
        </w:rPr>
        <w:t xml:space="preserve">'1'</w:t>
      </w:r>
      <w:r>
        <w:br/>
      </w:r>
      <w:r>
        <w:rPr>
          <w:rStyle w:val="KeywordTok"/>
        </w:rPr>
        <w:t xml:space="preserve">AND</w:t>
      </w:r>
      <w:r>
        <w:rPr>
          <w:rStyle w:val="NormalTok"/>
        </w:rPr>
        <w:t xml:space="preserve"> A.ANKEN_NO  </w:t>
      </w:r>
      <w:r>
        <w:rPr>
          <w:rStyle w:val="KeywordTok"/>
        </w:rPr>
        <w:t xml:space="preserve">IS</w:t>
      </w:r>
      <w:r>
        <w:rPr>
          <w:rStyle w:val="NormalTok"/>
        </w:rPr>
        <w:t xml:space="preserve">  </w:t>
      </w:r>
      <w:r>
        <w:rPr>
          <w:rStyle w:val="KeywordTok"/>
        </w:rPr>
        <w:t xml:space="preserve">NULL</w:t>
      </w:r>
    </w:p>
    <w:p>
      <w:pPr>
        <w:pStyle w:val="3"/>
      </w:pPr>
      <w:bookmarkStart w:id="30" w:name="select-文"/>
      <w:r>
        <w:t xml:space="preserve">SELECT 文</w:t>
      </w:r>
      <w:bookmarkEnd w:id="30"/>
    </w:p>
    <w:p>
      <w:pPr>
        <w:pStyle w:val="FirstParagraph"/>
      </w:pPr>
      <w:r>
        <w:t xml:space="preserve">良い例：</w:t>
      </w:r>
    </w:p>
    <w:p>
      <w:pPr>
        <w:pStyle w:val="SourceCode"/>
      </w:pPr>
      <w:r>
        <w:rPr>
          <w:rStyle w:val="KeywordTok"/>
        </w:rPr>
        <w:t xml:space="preserve">SELECT</w:t>
      </w:r>
      <w:r>
        <w:br/>
      </w:r>
      <w:r>
        <w:rPr>
          <w:rStyle w:val="NormalTok"/>
        </w:rPr>
        <w:t xml:space="preserve">    TBL1.COLUMN1    </w:t>
      </w:r>
      <w:r>
        <w:rPr>
          <w:rStyle w:val="KeywordTok"/>
        </w:rPr>
        <w:t xml:space="preserve">AS</w:t>
      </w:r>
      <w:r>
        <w:rPr>
          <w:rStyle w:val="NormalTok"/>
        </w:rPr>
        <w:t xml:space="preserve">  COLUMN1 </w:t>
      </w:r>
      <w:r>
        <w:rPr>
          <w:rStyle w:val="CommentTok"/>
        </w:rPr>
        <w:t xml:space="preserve">-- カラム1</w:t>
      </w:r>
      <w:r>
        <w:br/>
      </w:r>
      <w:r>
        <w:rPr>
          <w:rStyle w:val="NormalTok"/>
        </w:rPr>
        <w:t xml:space="preserve">,   TBL1.COLUMN2    </w:t>
      </w:r>
      <w:r>
        <w:rPr>
          <w:rStyle w:val="KeywordTok"/>
        </w:rPr>
        <w:t xml:space="preserve">AS</w:t>
      </w:r>
      <w:r>
        <w:rPr>
          <w:rStyle w:val="NormalTok"/>
        </w:rPr>
        <w:t xml:space="preserve">  COLUMN2 </w:t>
      </w:r>
      <w:r>
        <w:rPr>
          <w:rStyle w:val="CommentTok"/>
        </w:rPr>
        <w:t xml:space="preserve">-- カラム2</w:t>
      </w:r>
      <w:r>
        <w:br/>
      </w:r>
      <w:r>
        <w:rPr>
          <w:rStyle w:val="KeywordTok"/>
        </w:rPr>
        <w:t xml:space="preserve">FROM</w:t>
      </w:r>
      <w:r>
        <w:br/>
      </w:r>
      <w:r>
        <w:rPr>
          <w:rStyle w:val="NormalTok"/>
        </w:rPr>
        <w:t xml:space="preserve">    TABLE1  TBL1    </w:t>
      </w:r>
      <w:r>
        <w:rPr>
          <w:rStyle w:val="CommentTok"/>
        </w:rPr>
        <w:t xml:space="preserve">-- テーブル1</w:t>
      </w:r>
      <w:r>
        <w:br/>
      </w:r>
      <w:r>
        <w:rPr>
          <w:rStyle w:val="KeywordTok"/>
        </w:rPr>
        <w:t xml:space="preserve">WHERE</w:t>
      </w:r>
      <w:r>
        <w:br/>
      </w:r>
      <w:r>
        <w:rPr>
          <w:rStyle w:val="NormalTok"/>
        </w:rPr>
        <w:t xml:space="preserve">    TBL1.COLUMN3    </w:t>
      </w:r>
      <w:r>
        <w:rPr>
          <w:rStyle w:val="OperatorTok"/>
        </w:rPr>
        <w:t xml:space="preserve">=</w:t>
      </w:r>
      <w:r>
        <w:rPr>
          <w:rStyle w:val="NormalTok"/>
        </w:rPr>
        <w:t xml:space="preserve">   </w:t>
      </w:r>
      <w:r>
        <w:rPr>
          <w:rStyle w:val="DecValTok"/>
        </w:rPr>
        <w:t xml:space="preserve">1</w:t>
      </w:r>
      <w:r>
        <w:br/>
      </w:r>
      <w:r>
        <w:rPr>
          <w:rStyle w:val="KeywordTok"/>
        </w:rPr>
        <w:t xml:space="preserve">ORDER</w:t>
      </w:r>
      <w:r>
        <w:rPr>
          <w:rStyle w:val="NormalTok"/>
        </w:rPr>
        <w:t xml:space="preserve"> </w:t>
      </w:r>
      <w:r>
        <w:rPr>
          <w:rStyle w:val="KeywordTok"/>
        </w:rPr>
        <w:t xml:space="preserve">BY</w:t>
      </w:r>
      <w:r>
        <w:br/>
      </w:r>
      <w:r>
        <w:rPr>
          <w:rStyle w:val="NormalTok"/>
        </w:rPr>
        <w:t xml:space="preserve">    TBL1.COLUMN1</w:t>
      </w:r>
      <w:r>
        <w:br/>
      </w:r>
      <w:r>
        <w:rPr>
          <w:rStyle w:val="NormalTok"/>
        </w:rPr>
        <w:t xml:space="preserve">,   TBL1.COLUMN2</w:t>
      </w:r>
    </w:p>
    <w:p>
      <w:pPr>
        <w:pStyle w:val="3"/>
      </w:pPr>
      <w:bookmarkStart w:id="31" w:name="insert-文"/>
      <w:r>
        <w:t xml:space="preserve">INSERT 文</w:t>
      </w:r>
      <w:bookmarkEnd w:id="31"/>
    </w:p>
    <w:p>
      <w:pPr>
        <w:pStyle w:val="FirstParagraph"/>
      </w:pPr>
      <w:r>
        <w:t xml:space="preserve">良い例：</w:t>
      </w:r>
    </w:p>
    <w:p>
      <w:pPr>
        <w:pStyle w:val="SourceCode"/>
      </w:pPr>
      <w:r>
        <w:rPr>
          <w:rStyle w:val="KeywordTok"/>
        </w:rPr>
        <w:t xml:space="preserve">INSERT</w:t>
      </w:r>
      <w:r>
        <w:br/>
      </w:r>
      <w:r>
        <w:rPr>
          <w:rStyle w:val="KeywordTok"/>
        </w:rPr>
        <w:t xml:space="preserve">INTO</w:t>
      </w:r>
      <w:r>
        <w:br/>
      </w:r>
      <w:r>
        <w:rPr>
          <w:rStyle w:val="NormalTok"/>
        </w:rPr>
        <w:t xml:space="preserve">    TABLE1  </w:t>
      </w:r>
      <w:r>
        <w:rPr>
          <w:rStyle w:val="CommentTok"/>
        </w:rPr>
        <w:t xml:space="preserve">-- テーブル1</w:t>
      </w:r>
      <w:r>
        <w:br/>
      </w:r>
      <w:r>
        <w:rPr>
          <w:rStyle w:val="NormalTok"/>
        </w:rPr>
        <w:t xml:space="preserve">(</w:t>
      </w:r>
      <w:r>
        <w:br/>
      </w:r>
      <w:r>
        <w:rPr>
          <w:rStyle w:val="NormalTok"/>
        </w:rPr>
        <w:t xml:space="preserve">    COLUMN1 </w:t>
      </w:r>
      <w:r>
        <w:rPr>
          <w:rStyle w:val="CommentTok"/>
        </w:rPr>
        <w:t xml:space="preserve">-- カラム1</w:t>
      </w:r>
      <w:r>
        <w:br/>
      </w:r>
      <w:r>
        <w:rPr>
          <w:rStyle w:val="NormalTok"/>
        </w:rPr>
        <w:t xml:space="preserve">,   COLUMN2 </w:t>
      </w:r>
      <w:r>
        <w:rPr>
          <w:rStyle w:val="CommentTok"/>
        </w:rPr>
        <w:t xml:space="preserve">-- カラム2</w:t>
      </w:r>
      <w:r>
        <w:br/>
      </w:r>
      <w:r>
        <w:rPr>
          <w:rStyle w:val="NormalTok"/>
        </w:rPr>
        <w:t xml:space="preserve">,   COLUMN3 </w:t>
      </w:r>
      <w:r>
        <w:rPr>
          <w:rStyle w:val="CommentTok"/>
        </w:rPr>
        <w:t xml:space="preserve">-- カラム3</w:t>
      </w:r>
      <w:r>
        <w:br/>
      </w:r>
      <w:r>
        <w:rPr>
          <w:rStyle w:val="NormalTok"/>
        </w:rPr>
        <w:t xml:space="preserve">) </w:t>
      </w:r>
      <w:r>
        <w:rPr>
          <w:rStyle w:val="KeywordTok"/>
        </w:rPr>
        <w:t xml:space="preserve">VALUES</w:t>
      </w:r>
      <w:r>
        <w:rPr>
          <w:rStyle w:val="NormalTok"/>
        </w:rPr>
        <w:t xml:space="preserve"> (</w:t>
      </w:r>
      <w:r>
        <w:br/>
      </w:r>
      <w:r>
        <w:rPr>
          <w:rStyle w:val="NormalTok"/>
        </w:rPr>
        <w:t xml:space="preserve">    VALUE1</w:t>
      </w:r>
      <w:r>
        <w:br/>
      </w:r>
      <w:r>
        <w:rPr>
          <w:rStyle w:val="NormalTok"/>
        </w:rPr>
        <w:t xml:space="preserve">,   VALUE2</w:t>
      </w:r>
      <w:r>
        <w:br/>
      </w:r>
      <w:r>
        <w:rPr>
          <w:rStyle w:val="NormalTok"/>
        </w:rPr>
        <w:t xml:space="preserve">,   VALUE3</w:t>
      </w:r>
      <w:r>
        <w:br/>
      </w:r>
      <w:r>
        <w:rPr>
          <w:rStyle w:val="NormalTok"/>
        </w:rPr>
        <w:t xml:space="preserve">)</w:t>
      </w:r>
    </w:p>
    <w:p>
      <w:pPr>
        <w:pStyle w:val="3"/>
      </w:pPr>
      <w:bookmarkStart w:id="32" w:name="update-文"/>
      <w:r>
        <w:t xml:space="preserve">UPDATE 文</w:t>
      </w:r>
      <w:bookmarkEnd w:id="32"/>
    </w:p>
    <w:p>
      <w:pPr>
        <w:pStyle w:val="FirstParagraph"/>
      </w:pPr>
      <w:r>
        <w:t xml:space="preserve">良い例：</w:t>
      </w:r>
    </w:p>
    <w:p>
      <w:pPr>
        <w:pStyle w:val="SourceCode"/>
      </w:pPr>
      <w:r>
        <w:rPr>
          <w:rStyle w:val="KeywordTok"/>
        </w:rPr>
        <w:t xml:space="preserve">UPDATE</w:t>
      </w:r>
      <w:r>
        <w:br/>
      </w:r>
      <w:r>
        <w:rPr>
          <w:rStyle w:val="NormalTok"/>
        </w:rPr>
        <w:t xml:space="preserve">    TABLE1  TBL1    </w:t>
      </w:r>
      <w:r>
        <w:rPr>
          <w:rStyle w:val="CommentTok"/>
        </w:rPr>
        <w:t xml:space="preserve">-- テーブル1</w:t>
      </w:r>
      <w:r>
        <w:br/>
      </w:r>
      <w:r>
        <w:rPr>
          <w:rStyle w:val="KeywordTok"/>
        </w:rPr>
        <w:t xml:space="preserve">SET</w:t>
      </w:r>
      <w:r>
        <w:br/>
      </w:r>
      <w:r>
        <w:rPr>
          <w:rStyle w:val="NormalTok"/>
        </w:rPr>
        <w:t xml:space="preserve">    TBL1.COLUMN2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カラム2</w:t>
      </w:r>
      <w:r>
        <w:br/>
      </w:r>
      <w:r>
        <w:rPr>
          <w:rStyle w:val="NormalTok"/>
        </w:rPr>
        <w:t xml:space="preserve">,   TBL1.COLUMN3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カラム3</w:t>
      </w:r>
      <w:r>
        <w:br/>
      </w:r>
      <w:r>
        <w:rPr>
          <w:rStyle w:val="KeywordTok"/>
        </w:rPr>
        <w:t xml:space="preserve">WHERE</w:t>
      </w:r>
      <w:r>
        <w:br/>
      </w:r>
      <w:r>
        <w:rPr>
          <w:rStyle w:val="NormalTok"/>
        </w:rPr>
        <w:t xml:space="preserve">    TBL1.COLUMN1    </w:t>
      </w:r>
      <w:r>
        <w:rPr>
          <w:rStyle w:val="OperatorTok"/>
        </w:rPr>
        <w:t xml:space="preserve">=</w:t>
      </w:r>
      <w:r>
        <w:rPr>
          <w:rStyle w:val="NormalTok"/>
        </w:rPr>
        <w:t xml:space="preserve">   </w:t>
      </w:r>
      <w:r>
        <w:rPr>
          <w:rStyle w:val="DecValTok"/>
        </w:rPr>
        <w:t xml:space="preserve">10</w:t>
      </w:r>
    </w:p>
    <w:p>
      <w:pPr>
        <w:pStyle w:val="3"/>
      </w:pPr>
      <w:bookmarkStart w:id="33" w:name="delete-文"/>
      <w:r>
        <w:t xml:space="preserve">DELETE 文</w:t>
      </w:r>
      <w:bookmarkEnd w:id="33"/>
    </w:p>
    <w:p>
      <w:pPr>
        <w:pStyle w:val="FirstParagraph"/>
      </w:pPr>
      <w:r>
        <w:t xml:space="preserve">良い例：</w:t>
      </w:r>
    </w:p>
    <w:p>
      <w:pPr>
        <w:pStyle w:val="SourceCode"/>
      </w:pPr>
      <w:r>
        <w:rPr>
          <w:rStyle w:val="KeywordTok"/>
        </w:rPr>
        <w:t xml:space="preserve">DELETE</w:t>
      </w:r>
      <w:r>
        <w:br/>
      </w:r>
      <w:r>
        <w:rPr>
          <w:rStyle w:val="KeywordTok"/>
        </w:rPr>
        <w:t xml:space="preserve">FROM</w:t>
      </w:r>
      <w:r>
        <w:br/>
      </w:r>
      <w:r>
        <w:rPr>
          <w:rStyle w:val="NormalTok"/>
        </w:rPr>
        <w:t xml:space="preserve">    TABLE1  TBL1    </w:t>
      </w:r>
      <w:r>
        <w:rPr>
          <w:rStyle w:val="CommentTok"/>
        </w:rPr>
        <w:t xml:space="preserve">-- テーブル1</w:t>
      </w:r>
      <w:r>
        <w:br/>
      </w:r>
      <w:r>
        <w:rPr>
          <w:rStyle w:val="KeywordTok"/>
        </w:rPr>
        <w:t xml:space="preserve">WHERE</w:t>
      </w:r>
      <w:r>
        <w:br/>
      </w:r>
      <w:r>
        <w:rPr>
          <w:rStyle w:val="NormalTok"/>
        </w:rPr>
        <w:t xml:space="preserve">    TBL1.</w:t>
      </w:r>
      <w:r>
        <w:rPr>
          <w:rStyle w:val="FunctionTok"/>
        </w:rPr>
        <w:t xml:space="preserve">VALUE</w:t>
      </w:r>
      <w:r>
        <w:rPr>
          <w:rStyle w:val="NormalTok"/>
        </w:rPr>
        <w:t xml:space="preserve">  </w:t>
      </w:r>
      <w:r>
        <w:rPr>
          <w:rStyle w:val="OperatorTok"/>
        </w:rPr>
        <w:t xml:space="preserve">=</w:t>
      </w:r>
      <w:r>
        <w:rPr>
          <w:rStyle w:val="NormalTok"/>
        </w:rPr>
        <w:t xml:space="preserve">   </w:t>
      </w:r>
      <w:r>
        <w:rPr>
          <w:rStyle w:val="DecValTok"/>
        </w:rPr>
        <w:t xml:space="preserve">1</w:t>
      </w:r>
    </w:p>
    <w:p>
      <w:pPr>
        <w:pStyle w:val="3"/>
      </w:pPr>
      <w:bookmarkStart w:id="34" w:name="merge-文"/>
      <w:r>
        <w:t xml:space="preserve">MERGE 文</w:t>
      </w:r>
      <w:bookmarkEnd w:id="34"/>
    </w:p>
    <w:p>
      <w:pPr>
        <w:pStyle w:val="FirstParagraph"/>
      </w:pPr>
      <w:r>
        <w:t xml:space="preserve">DB 結合条件が一致した場合と不一致になった場合の、それぞれの SQL 文を記述する。</w:t>
      </w:r>
    </w:p>
    <w:p>
      <w:pPr>
        <w:pStyle w:val="a0"/>
      </w:pPr>
      <w:r>
        <w:t xml:space="preserve">良い例：</w:t>
      </w:r>
    </w:p>
    <w:p>
      <w:pPr>
        <w:pStyle w:val="SourceCode"/>
      </w:pPr>
      <w:r>
        <w:rPr>
          <w:rStyle w:val="KeywordTok"/>
        </w:rPr>
        <w:t xml:space="preserve">MERGE</w:t>
      </w:r>
      <w:r>
        <w:br/>
      </w:r>
      <w:r>
        <w:rPr>
          <w:rStyle w:val="KeywordTok"/>
        </w:rPr>
        <w:t xml:space="preserve">INTO</w:t>
      </w:r>
      <w:r>
        <w:br/>
      </w:r>
      <w:r>
        <w:rPr>
          <w:rStyle w:val="NormalTok"/>
        </w:rPr>
        <w:t xml:space="preserve">    </w:t>
      </w:r>
      <w:r>
        <w:rPr>
          <w:rStyle w:val="KeywordTok"/>
        </w:rPr>
        <w:t xml:space="preserve">PROFILE</w:t>
      </w:r>
      <w:r>
        <w:rPr>
          <w:rStyle w:val="NormalTok"/>
        </w:rPr>
        <w:t xml:space="preserve"> P               </w:t>
      </w:r>
      <w:r>
        <w:rPr>
          <w:rStyle w:val="CommentTok"/>
        </w:rPr>
        <w:t xml:space="preserve">-- PROFILEテーブル</w:t>
      </w:r>
      <w:r>
        <w:br/>
      </w:r>
      <w:r>
        <w:rPr>
          <w:rStyle w:val="KeywordTok"/>
        </w:rPr>
        <w:t xml:space="preserve">USING</w:t>
      </w:r>
      <w:r>
        <w:br/>
      </w:r>
      <w:r>
        <w:rPr>
          <w:rStyle w:val="NormalTok"/>
        </w:rPr>
        <w:t xml:space="preserve">    NAME    N               </w:t>
      </w:r>
      <w:r>
        <w:rPr>
          <w:rStyle w:val="CommentTok"/>
        </w:rPr>
        <w:t xml:space="preserve">-- NAMEテーブル</w:t>
      </w:r>
      <w:r>
        <w:br/>
      </w:r>
      <w:r>
        <w:rPr>
          <w:rStyle w:val="KeywordTok"/>
        </w:rPr>
        <w:t xml:space="preserve">ON</w:t>
      </w:r>
      <w:r>
        <w:br/>
      </w:r>
      <w:r>
        <w:rPr>
          <w:rStyle w:val="NormalTok"/>
        </w:rPr>
        <w:t xml:space="preserve">    (</w:t>
      </w:r>
      <w:r>
        <w:br/>
      </w:r>
      <w:r>
        <w:rPr>
          <w:rStyle w:val="NormalTok"/>
        </w:rPr>
        <w:t xml:space="preserve">        P.NAME  </w:t>
      </w:r>
      <w:r>
        <w:rPr>
          <w:rStyle w:val="OperatorTok"/>
        </w:rPr>
        <w:t xml:space="preserve">=</w:t>
      </w:r>
      <w:r>
        <w:rPr>
          <w:rStyle w:val="NormalTok"/>
        </w:rPr>
        <w:t xml:space="preserve"> N.NAME        </w:t>
      </w:r>
      <w:r>
        <w:rPr>
          <w:rStyle w:val="CommentTok"/>
        </w:rPr>
        <w:t xml:space="preserve">-- 条件</w:t>
      </w:r>
      <w:r>
        <w:br/>
      </w:r>
      <w:r>
        <w:rPr>
          <w:rStyle w:val="NormalTok"/>
        </w:rPr>
        <w:t xml:space="preserve">    )</w:t>
      </w:r>
      <w:r>
        <w:br/>
      </w:r>
      <w:r>
        <w:rPr>
          <w:rStyle w:val="ControlFlowTok"/>
        </w:rPr>
        <w:t xml:space="preserve">WHEN</w:t>
      </w:r>
      <w:r>
        <w:rPr>
          <w:rStyle w:val="NormalTok"/>
        </w:rPr>
        <w:t xml:space="preserve"> MATCHED </w:t>
      </w:r>
      <w:r>
        <w:rPr>
          <w:rStyle w:val="ControlFlowTok"/>
        </w:rPr>
        <w:t xml:space="preserve">THEN</w:t>
      </w:r>
      <w:r>
        <w:rPr>
          <w:rStyle w:val="NormalTok"/>
        </w:rPr>
        <w:t xml:space="preserve">           </w:t>
      </w:r>
      <w:r>
        <w:rPr>
          <w:rStyle w:val="CommentTok"/>
        </w:rPr>
        <w:t xml:space="preserve">-- 条件が一致</w:t>
      </w:r>
      <w:r>
        <w:br/>
      </w:r>
      <w:r>
        <w:rPr>
          <w:rStyle w:val="NormalTok"/>
        </w:rPr>
        <w:t xml:space="preserve">    </w:t>
      </w:r>
      <w:r>
        <w:rPr>
          <w:rStyle w:val="CommentTok"/>
        </w:rPr>
        <w:t xml:space="preserve">/*UPDATE文*/</w:t>
      </w:r>
      <w:r>
        <w:br/>
      </w:r>
      <w:r>
        <w:rPr>
          <w:rStyle w:val="ControlFlowTok"/>
        </w:rPr>
        <w:t xml:space="preserve">WHEN</w:t>
      </w:r>
      <w:r>
        <w:rPr>
          <w:rStyle w:val="NormalTok"/>
        </w:rPr>
        <w:t xml:space="preserve"> </w:t>
      </w:r>
      <w:r>
        <w:rPr>
          <w:rStyle w:val="KeywordTok"/>
        </w:rPr>
        <w:t xml:space="preserve">NOT</w:t>
      </w:r>
      <w:r>
        <w:rPr>
          <w:rStyle w:val="NormalTok"/>
        </w:rPr>
        <w:t xml:space="preserve"> MATCHED </w:t>
      </w:r>
      <w:r>
        <w:rPr>
          <w:rStyle w:val="ControlFlowTok"/>
        </w:rPr>
        <w:t xml:space="preserve">THEN</w:t>
      </w:r>
      <w:r>
        <w:rPr>
          <w:rStyle w:val="NormalTok"/>
        </w:rPr>
        <w:t xml:space="preserve">       </w:t>
      </w:r>
      <w:r>
        <w:rPr>
          <w:rStyle w:val="CommentTok"/>
        </w:rPr>
        <w:t xml:space="preserve">-- 条件が不一致</w:t>
      </w:r>
      <w:r>
        <w:br/>
      </w:r>
      <w:r>
        <w:rPr>
          <w:rStyle w:val="NormalTok"/>
        </w:rPr>
        <w:t xml:space="preserve">    </w:t>
      </w:r>
      <w:r>
        <w:rPr>
          <w:rStyle w:val="CommentTok"/>
        </w:rPr>
        <w:t xml:space="preserve">/*INSERT文*/</w:t>
      </w:r>
    </w:p>
    <w:p>
      <w:pPr>
        <w:pStyle w:val="3"/>
      </w:pPr>
      <w:bookmarkStart w:id="35" w:name="and副問い合わせ"/>
      <w:r>
        <w:t xml:space="preserve">AND（副問い合わせ）</w:t>
      </w:r>
      <w:bookmarkEnd w:id="35"/>
    </w:p>
    <w:p>
      <w:pPr>
        <w:pStyle w:val="FirstParagraph"/>
      </w:pPr>
      <w:r>
        <w:t xml:space="preserve">良い例：</w:t>
      </w:r>
    </w:p>
    <w:p>
      <w:pPr>
        <w:pStyle w:val="SourceCode"/>
      </w:pPr>
      <w:r>
        <w:rPr>
          <w:rStyle w:val="KeywordTok"/>
        </w:rPr>
        <w:t xml:space="preserve">AND</w:t>
      </w:r>
      <w:r>
        <w:rPr>
          <w:rStyle w:val="NormalTok"/>
        </w:rPr>
        <w:t xml:space="preserve"> XXX </w:t>
      </w:r>
      <w:r>
        <w:rPr>
          <w:rStyle w:val="OperatorTok"/>
        </w:rPr>
        <w:t xml:space="preserve">=</w:t>
      </w:r>
      <w:r>
        <w:rPr>
          <w:rStyle w:val="NormalTok"/>
        </w:rPr>
        <w:t xml:space="preserve">   (</w:t>
      </w:r>
      <w:r>
        <w:br/>
      </w:r>
      <w:r>
        <w:rPr>
          <w:rStyle w:val="NormalTok"/>
        </w:rPr>
        <w:t xml:space="preserve">        </w:t>
      </w:r>
      <w:r>
        <w:rPr>
          <w:rStyle w:val="KeywordTok"/>
        </w:rPr>
        <w:t xml:space="preserve">SELECT</w:t>
      </w:r>
      <w:r>
        <w:br/>
      </w:r>
      <w:r>
        <w:rPr>
          <w:rStyle w:val="NormalTok"/>
        </w:rPr>
        <w:t xml:space="preserve">            TBL1.COLUMN1</w:t>
      </w:r>
      <w:r>
        <w:br/>
      </w:r>
      <w:r>
        <w:rPr>
          <w:rStyle w:val="NormalTok"/>
        </w:rPr>
        <w:t xml:space="preserve">        ,   TBL1.COLUMN2</w:t>
      </w:r>
      <w:r>
        <w:br/>
      </w:r>
      <w:r>
        <w:rPr>
          <w:rStyle w:val="NormalTok"/>
        </w:rPr>
        <w:t xml:space="preserve">        </w:t>
      </w:r>
      <w:r>
        <w:rPr>
          <w:rStyle w:val="KeywordTok"/>
        </w:rPr>
        <w:t xml:space="preserve">FROM</w:t>
      </w:r>
      <w:r>
        <w:br/>
      </w:r>
      <w:r>
        <w:rPr>
          <w:rStyle w:val="NormalTok"/>
        </w:rPr>
        <w:t xml:space="preserve">            TABLE1  TBL1</w:t>
      </w:r>
      <w:r>
        <w:br/>
      </w:r>
      <w:r>
        <w:rPr>
          <w:rStyle w:val="NormalTok"/>
        </w:rPr>
        <w:t xml:space="preserve">    )</w:t>
      </w:r>
    </w:p>
    <w:p>
      <w:pPr>
        <w:pStyle w:val="3"/>
      </w:pPr>
      <w:bookmarkStart w:id="36" w:name="case-式"/>
      <w:r>
        <w:t xml:space="preserve">CASE 式</w:t>
      </w:r>
      <w:bookmarkEnd w:id="36"/>
    </w:p>
    <w:p>
      <w:pPr>
        <w:pStyle w:val="FirstParagraph"/>
      </w:pPr>
      <w:r>
        <w:t xml:space="preserve">CASE 式は下記のように記載すること。</w:t>
      </w:r>
    </w:p>
    <w:p>
      <w:pPr>
        <w:pStyle w:val="a0"/>
      </w:pPr>
      <w:r>
        <w:t xml:space="preserve">良い例：</w:t>
      </w:r>
    </w:p>
    <w:p>
      <w:pPr>
        <w:pStyle w:val="SourceCode"/>
      </w:pPr>
      <w:r>
        <w:rPr>
          <w:rStyle w:val="ControlFlowTok"/>
        </w:rPr>
        <w:t xml:space="preserve">CASE</w:t>
      </w:r>
      <w:r>
        <w:br/>
      </w:r>
      <w:r>
        <w:rPr>
          <w:rStyle w:val="NormalTok"/>
        </w:rPr>
        <w:t xml:space="preserve">    </w:t>
      </w:r>
      <w:r>
        <w:rPr>
          <w:rStyle w:val="ControlFlowTok"/>
        </w:rPr>
        <w:t xml:space="preserve">WHEN</w:t>
      </w:r>
      <w:r>
        <w:br/>
      </w:r>
      <w:r>
        <w:rPr>
          <w:rStyle w:val="NormalTok"/>
        </w:rPr>
        <w:t xml:space="preserve">        XXX.HOGE    </w:t>
      </w:r>
      <w:r>
        <w:rPr>
          <w:rStyle w:val="OperatorTok"/>
        </w:rPr>
        <w:t xml:space="preserve">=</w:t>
      </w:r>
      <w:r>
        <w:rPr>
          <w:rStyle w:val="NormalTok"/>
        </w:rPr>
        <w:t xml:space="preserve">   YYY.FUGA</w:t>
      </w:r>
      <w:r>
        <w:br/>
      </w:r>
      <w:r>
        <w:rPr>
          <w:rStyle w:val="NormalTok"/>
        </w:rPr>
        <w:t xml:space="preserve">    </w:t>
      </w:r>
      <w:r>
        <w:rPr>
          <w:rStyle w:val="KeywordTok"/>
        </w:rPr>
        <w:t xml:space="preserve">AND</w:t>
      </w:r>
      <w:r>
        <w:rPr>
          <w:rStyle w:val="NormalTok"/>
        </w:rPr>
        <w:t xml:space="preserve"> XXX.FUGA    </w:t>
      </w:r>
      <w:r>
        <w:rPr>
          <w:rStyle w:val="OperatorTok"/>
        </w:rPr>
        <w:t xml:space="preserve">=</w:t>
      </w:r>
      <w:r>
        <w:rPr>
          <w:rStyle w:val="NormalTok"/>
        </w:rPr>
        <w:t xml:space="preserve">   YYY.FUGA</w:t>
      </w:r>
      <w:r>
        <w:br/>
      </w:r>
      <w:r>
        <w:rPr>
          <w:rStyle w:val="NormalTok"/>
        </w:rPr>
        <w:t xml:space="preserve">    </w:t>
      </w:r>
      <w:r>
        <w:rPr>
          <w:rStyle w:val="ControlFlowTok"/>
        </w:rPr>
        <w:t xml:space="preserve">THEN</w:t>
      </w:r>
      <w:r>
        <w:br/>
      </w:r>
      <w:r>
        <w:rPr>
          <w:rStyle w:val="NormalTok"/>
        </w:rPr>
        <w:t xml:space="preserve">        </w:t>
      </w:r>
      <w:r>
        <w:rPr>
          <w:rStyle w:val="DecValTok"/>
        </w:rPr>
        <w:t xml:space="preserve">1</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ControlFlowTok"/>
        </w:rPr>
        <w:t xml:space="preserve">END</w:t>
      </w:r>
    </w:p>
    <w:p>
      <w:pPr>
        <w:pStyle w:val="FirstParagraph"/>
      </w:pPr>
      <w:r>
        <w:rPr>
          <w:rStyle w:val="VerbatimChar"/>
        </w:rPr>
        <w:t xml:space="preserve">CASE</w:t>
      </w:r>
      <w:r>
        <w:t xml:space="preserve">、</w:t>
      </w:r>
      <w:r>
        <w:rPr>
          <w:rStyle w:val="VerbatimChar"/>
        </w:rPr>
        <w:t xml:space="preserve">WHEN</w:t>
      </w:r>
      <w:r>
        <w:t xml:space="preserve">、</w:t>
      </w:r>
      <w:r>
        <w:rPr>
          <w:rStyle w:val="VerbatimChar"/>
        </w:rPr>
        <w:t xml:space="preserve">THEN</w:t>
      </w:r>
      <w:r>
        <w:t xml:space="preserve">、</w:t>
      </w:r>
      <w:r>
        <w:rPr>
          <w:rStyle w:val="VerbatimChar"/>
        </w:rPr>
        <w:t xml:space="preserve">ELSE</w:t>
      </w:r>
      <w:r>
        <w:t xml:space="preserve">の後に改行を挿入すること。</w:t>
      </w:r>
      <w:r>
        <w:br/>
      </w:r>
      <w:r>
        <w:rPr>
          <w:rStyle w:val="VerbatimChar"/>
        </w:rPr>
        <w:t xml:space="preserve">CASE</w:t>
      </w:r>
      <w:r>
        <w:t xml:space="preserve">の後、</w:t>
      </w:r>
      <w:r>
        <w:rPr>
          <w:rStyle w:val="VerbatimChar"/>
        </w:rPr>
        <w:t xml:space="preserve">END</w:t>
      </w:r>
      <w:r>
        <w:t xml:space="preserve">の前までは 1 インデント挿入すること。</w:t>
      </w:r>
    </w:p>
    <w:p>
      <w:pPr>
        <w:pStyle w:val="3"/>
      </w:pPr>
      <w:bookmarkStart w:id="37" w:name="in-句"/>
      <w:r>
        <w:t xml:space="preserve">IN 句</w:t>
      </w:r>
      <w:bookmarkEnd w:id="37"/>
    </w:p>
    <w:p>
      <w:pPr>
        <w:pStyle w:val="FirstParagraph"/>
      </w:pPr>
      <w:r>
        <w:t xml:space="preserve">カンマの後にスペースを１文字入れる。</w:t>
      </w:r>
    </w:p>
    <w:p>
      <w:pPr>
        <w:pStyle w:val="3"/>
      </w:pPr>
      <w:bookmarkStart w:id="38" w:name="比較演算子"/>
      <w:r>
        <w:t xml:space="preserve">比較演算子</w:t>
      </w:r>
      <w:bookmarkEnd w:id="38"/>
    </w:p>
    <w:p>
      <w:pPr>
        <w:pStyle w:val="FirstParagraph"/>
      </w:pPr>
      <w:r>
        <w:t xml:space="preserve">比較演算子の前後にタブ（またはスペース）を１文字入れる。</w:t>
      </w:r>
    </w:p>
    <w:p>
      <w:pPr>
        <w:pStyle w:val="3"/>
      </w:pPr>
      <w:bookmarkStart w:id="39" w:name="改行位置"/>
      <w:r>
        <w:t xml:space="preserve">改行位置</w:t>
      </w:r>
      <w:bookmarkEnd w:id="39"/>
    </w:p>
    <w:p>
      <w:pPr>
        <w:pStyle w:val="FirstParagraph"/>
      </w:pPr>
      <w:r>
        <w:t xml:space="preserve">SELECT 句、ORDER BY 句、GROUP BY 句等は最初に出現するカラムとカラムの区切りのカンマ前に改行を入れること。</w:t>
      </w:r>
      <w:r>
        <w:br/>
      </w:r>
      <w:r>
        <w:t xml:space="preserve">SELECT の FROM 句の最初に出現するテーブルと結合テーブルの区切りのカンマ前に改行を入れること。</w:t>
      </w:r>
      <w:r>
        <w:br/>
      </w:r>
      <w:r>
        <w:t xml:space="preserve">WHERE 句、MERGE の ON 句の各条件文の（AND や OR の）前に改行を入れること。</w:t>
      </w:r>
      <w:r>
        <w:br/>
      </w:r>
      <w:r>
        <w:t xml:space="preserve">命令句の後は、ヒント句が挿入できるように改行すること。</w:t>
      </w:r>
    </w:p>
    <w:p>
      <w:pPr>
        <w:pStyle w:val="a0"/>
      </w:pPr>
      <w:r>
        <w:t xml:space="preserve">良い例：</w:t>
      </w:r>
    </w:p>
    <w:p>
      <w:pPr>
        <w:pStyle w:val="SourceCode"/>
      </w:pPr>
      <w:r>
        <w:rPr>
          <w:rStyle w:val="KeywordTok"/>
        </w:rPr>
        <w:t xml:space="preserve">SELECT</w:t>
      </w:r>
      <w:r>
        <w:br/>
      </w:r>
      <w:r>
        <w:rPr>
          <w:rStyle w:val="NormalTok"/>
        </w:rPr>
        <w:t xml:space="preserve">    T1.COLUMN1  </w:t>
      </w:r>
      <w:r>
        <w:rPr>
          <w:rStyle w:val="KeywordTok"/>
        </w:rPr>
        <w:t xml:space="preserve">AS</w:t>
      </w:r>
      <w:r>
        <w:rPr>
          <w:rStyle w:val="NormalTok"/>
        </w:rPr>
        <w:t xml:space="preserve">  COLUMN1</w:t>
      </w:r>
      <w:r>
        <w:br/>
      </w:r>
      <w:r>
        <w:rPr>
          <w:rStyle w:val="NormalTok"/>
        </w:rPr>
        <w:t xml:space="preserve">,   T2.COLUMN2  </w:t>
      </w:r>
      <w:r>
        <w:rPr>
          <w:rStyle w:val="KeywordTok"/>
        </w:rPr>
        <w:t xml:space="preserve">AS</w:t>
      </w:r>
      <w:r>
        <w:rPr>
          <w:rStyle w:val="NormalTok"/>
        </w:rPr>
        <w:t xml:space="preserve">  COLUMN2</w:t>
      </w:r>
      <w:r>
        <w:br/>
      </w:r>
      <w:r>
        <w:rPr>
          <w:rStyle w:val="KeywordTok"/>
        </w:rPr>
        <w:t xml:space="preserve">FROM</w:t>
      </w:r>
      <w:r>
        <w:br/>
      </w:r>
      <w:r>
        <w:rPr>
          <w:rStyle w:val="NormalTok"/>
        </w:rPr>
        <w:t xml:space="preserve">    TABLE1  T1</w:t>
      </w:r>
      <w:r>
        <w:br/>
      </w:r>
      <w:r>
        <w:rPr>
          <w:rStyle w:val="NormalTok"/>
        </w:rPr>
        <w:t xml:space="preserve">,   TABLE2  T2</w:t>
      </w:r>
      <w:r>
        <w:br/>
      </w:r>
      <w:r>
        <w:rPr>
          <w:rStyle w:val="KeywordTok"/>
        </w:rPr>
        <w:t xml:space="preserve">WHERE</w:t>
      </w:r>
      <w:r>
        <w:br/>
      </w:r>
      <w:r>
        <w:rPr>
          <w:rStyle w:val="NormalTok"/>
        </w:rPr>
        <w:t xml:space="preserve">    T1.COLUMN3  </w:t>
      </w:r>
      <w:r>
        <w:rPr>
          <w:rStyle w:val="OperatorTok"/>
        </w:rPr>
        <w:t xml:space="preserve">=</w:t>
      </w:r>
      <w:r>
        <w:rPr>
          <w:rStyle w:val="NormalTok"/>
        </w:rPr>
        <w:t xml:space="preserve">   </w:t>
      </w:r>
      <w:r>
        <w:rPr>
          <w:rStyle w:val="DecValTok"/>
        </w:rPr>
        <w:t xml:space="preserve">1</w:t>
      </w:r>
      <w:r>
        <w:br/>
      </w:r>
      <w:r>
        <w:rPr>
          <w:rStyle w:val="KeywordTok"/>
        </w:rPr>
        <w:t xml:space="preserve">AND</w:t>
      </w:r>
      <w:r>
        <w:rPr>
          <w:rStyle w:val="NormalTok"/>
        </w:rPr>
        <w:t xml:space="preserve"> T1.COLUMN4  </w:t>
      </w:r>
      <w:r>
        <w:rPr>
          <w:rStyle w:val="OperatorTok"/>
        </w:rPr>
        <w:t xml:space="preserve">=</w:t>
      </w:r>
      <w:r>
        <w:rPr>
          <w:rStyle w:val="NormalTok"/>
        </w:rPr>
        <w:t xml:space="preserve">   T2.COLUMN4</w:t>
      </w:r>
      <w:r>
        <w:br/>
      </w:r>
      <w:r>
        <w:rPr>
          <w:rStyle w:val="KeywordTok"/>
        </w:rPr>
        <w:t xml:space="preserve">ORDER</w:t>
      </w:r>
      <w:r>
        <w:rPr>
          <w:rStyle w:val="NormalTok"/>
        </w:rPr>
        <w:t xml:space="preserve"> </w:t>
      </w:r>
      <w:r>
        <w:rPr>
          <w:rStyle w:val="KeywordTok"/>
        </w:rPr>
        <w:t xml:space="preserve">BY</w:t>
      </w:r>
      <w:r>
        <w:br/>
      </w:r>
      <w:r>
        <w:rPr>
          <w:rStyle w:val="NormalTok"/>
        </w:rPr>
        <w:t xml:space="preserve">    T1.COLUMN1</w:t>
      </w:r>
      <w:r>
        <w:br/>
      </w:r>
      <w:r>
        <w:rPr>
          <w:rStyle w:val="NormalTok"/>
        </w:rPr>
        <w:t xml:space="preserve">,   T2.COLUMN2</w:t>
      </w:r>
    </w:p>
    <w:p>
      <w:pPr>
        <w:pStyle w:val="3"/>
      </w:pPr>
      <w:bookmarkStart w:id="40" w:name="with-句"/>
      <w:r>
        <w:t xml:space="preserve">WITH 句</w:t>
      </w:r>
      <w:bookmarkEnd w:id="40"/>
    </w:p>
    <w:p>
      <w:pPr>
        <w:pStyle w:val="FirstParagraph"/>
      </w:pPr>
      <w:r>
        <w:t xml:space="preserve">WITH の前後に改行を挿入すること</w:t>
      </w:r>
      <w:r>
        <w:br/>
      </w:r>
      <w:r>
        <w:t xml:space="preserve">また、インデントは下記のように記述すること</w:t>
      </w:r>
    </w:p>
    <w:p>
      <w:pPr>
        <w:pStyle w:val="a0"/>
      </w:pPr>
      <w:r>
        <w:t xml:space="preserve">良い例：</w:t>
      </w:r>
    </w:p>
    <w:p>
      <w:pPr>
        <w:pStyle w:val="SourceCode"/>
      </w:pPr>
      <w:r>
        <w:rPr>
          <w:rStyle w:val="CommentTok"/>
        </w:rPr>
        <w:t xml:space="preserve">-- カラムエイリアスあり</w:t>
      </w:r>
      <w:r>
        <w:br/>
      </w:r>
      <w:r>
        <w:rPr>
          <w:rStyle w:val="KeywordTok"/>
        </w:rPr>
        <w:t xml:space="preserve">WITH</w:t>
      </w:r>
      <w:r>
        <w:br/>
      </w:r>
      <w:r>
        <w:rPr>
          <w:rStyle w:val="NormalTok"/>
        </w:rPr>
        <w:t xml:space="preserve">    NAME1   (</w:t>
      </w:r>
      <w:r>
        <w:br/>
      </w:r>
      <w:r>
        <w:rPr>
          <w:rStyle w:val="NormalTok"/>
        </w:rPr>
        <w:t xml:space="preserve">        COL_ALIAS1  </w:t>
      </w:r>
      <w:r>
        <w:rPr>
          <w:rStyle w:val="CommentTok"/>
        </w:rPr>
        <w:t xml:space="preserve">-- カラム１</w:t>
      </w:r>
      <w:r>
        <w:br/>
      </w:r>
      <w:r>
        <w:rPr>
          <w:rStyle w:val="NormalTok"/>
        </w:rPr>
        <w:t xml:space="preserve">    ,   COL_ALIAS2  </w:t>
      </w:r>
      <w:r>
        <w:rPr>
          <w:rStyle w:val="CommentTok"/>
        </w:rPr>
        <w:t xml:space="preserve">-- カラム２</w:t>
      </w:r>
      <w:r>
        <w:br/>
      </w:r>
      <w:r>
        <w:rPr>
          <w:rStyle w:val="NormalTok"/>
        </w:rPr>
        <w:t xml:space="preserve">    )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w:t>
      </w:r>
      <w:r>
        <w:br/>
      </w:r>
      <w:r>
        <w:rPr>
          <w:rStyle w:val="NormalTok"/>
        </w:rPr>
        <w:t xml:space="preserve">    )</w:t>
      </w:r>
      <w:r>
        <w:br/>
      </w:r>
      <w:r>
        <w:rPr>
          <w:rStyle w:val="NormalTok"/>
        </w:rPr>
        <w:t xml:space="preserve">,   NAME2   (</w:t>
      </w:r>
      <w:r>
        <w:br/>
      </w:r>
      <w:r>
        <w:rPr>
          <w:rStyle w:val="NormalTok"/>
        </w:rPr>
        <w:t xml:space="preserve">        COL_ALIAS1  </w:t>
      </w:r>
      <w:r>
        <w:rPr>
          <w:rStyle w:val="CommentTok"/>
        </w:rPr>
        <w:t xml:space="preserve">-- カラム１</w:t>
      </w:r>
      <w:r>
        <w:br/>
      </w:r>
      <w:r>
        <w:rPr>
          <w:rStyle w:val="NormalTok"/>
        </w:rPr>
        <w:t xml:space="preserve">    ,   COL_ALIAS2  </w:t>
      </w:r>
      <w:r>
        <w:rPr>
          <w:rStyle w:val="CommentTok"/>
        </w:rPr>
        <w:t xml:space="preserve">-- カラム２</w:t>
      </w:r>
      <w:r>
        <w:br/>
      </w:r>
      <w:r>
        <w:rPr>
          <w:rStyle w:val="NormalTok"/>
        </w:rPr>
        <w:t xml:space="preserve">    )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w:t>
      </w:r>
      <w:r>
        <w:br/>
      </w:r>
      <w:r>
        <w:rPr>
          <w:rStyle w:val="NormalTok"/>
        </w:rPr>
        <w:t xml:space="preserve">    )</w:t>
      </w:r>
      <w:r>
        <w:br/>
      </w:r>
      <w:r>
        <w:br/>
      </w:r>
      <w:r>
        <w:rPr>
          <w:rStyle w:val="CommentTok"/>
        </w:rPr>
        <w:t xml:space="preserve">-- カラムエイリアスなし</w:t>
      </w:r>
      <w:r>
        <w:br/>
      </w:r>
      <w:r>
        <w:rPr>
          <w:rStyle w:val="KeywordTok"/>
        </w:rPr>
        <w:t xml:space="preserve">WITH</w:t>
      </w:r>
      <w:r>
        <w:br/>
      </w:r>
      <w:r>
        <w:rPr>
          <w:rStyle w:val="NormalTok"/>
        </w:rPr>
        <w:t xml:space="preserve">    NAME1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w:t>
      </w:r>
      <w:r>
        <w:br/>
      </w:r>
      <w:r>
        <w:rPr>
          <w:rStyle w:val="NormalTok"/>
        </w:rPr>
        <w:t xml:space="preserve">    )</w:t>
      </w:r>
      <w:r>
        <w:br/>
      </w:r>
      <w:r>
        <w:rPr>
          <w:rStyle w:val="NormalTok"/>
        </w:rPr>
        <w:t xml:space="preserve">,   NAME2   </w:t>
      </w:r>
      <w:r>
        <w:rPr>
          <w:rStyle w:val="KeywordTok"/>
        </w:rPr>
        <w:t xml:space="preserve">AS</w:t>
      </w:r>
      <w:r>
        <w:rPr>
          <w:rStyle w:val="NormalTok"/>
        </w:rPr>
        <w:t xml:space="preserve">  (</w:t>
      </w:r>
      <w:r>
        <w:br/>
      </w:r>
      <w:r>
        <w:rPr>
          <w:rStyle w:val="NormalTok"/>
        </w:rPr>
        <w:t xml:space="preserve">        </w:t>
      </w:r>
      <w:r>
        <w:rPr>
          <w:rStyle w:val="KeywordTok"/>
        </w:rPr>
        <w:t xml:space="preserve">SELECT</w:t>
      </w:r>
      <w:r>
        <w:br/>
      </w:r>
      <w:r>
        <w:rPr>
          <w:rStyle w:val="NormalTok"/>
        </w:rPr>
        <w:t xml:space="preserve">        ・・・</w:t>
      </w:r>
      <w:r>
        <w:br/>
      </w:r>
      <w:r>
        <w:rPr>
          <w:rStyle w:val="NormalTok"/>
        </w:rPr>
        <w:t xml:space="preserve">    )</w:t>
      </w:r>
    </w:p>
    <w:p>
      <w:pPr>
        <w:pStyle w:val="3"/>
      </w:pPr>
      <w:bookmarkStart w:id="41" w:name="offset-句-fetch-句"/>
      <w:r>
        <w:t xml:space="preserve">OFFSET 句 FETCH 句</w:t>
      </w:r>
      <w:bookmarkEnd w:id="41"/>
    </w:p>
    <w:p>
      <w:pPr>
        <w:pStyle w:val="FirstParagraph"/>
      </w:pPr>
      <w:r>
        <w:t xml:space="preserve">OFFSET、FETCH の前に改行を挿入すること</w:t>
      </w:r>
    </w:p>
    <w:p>
      <w:pPr>
        <w:pStyle w:val="a0"/>
      </w:pPr>
      <w:r>
        <w:t xml:space="preserve">良い例：</w:t>
      </w:r>
    </w:p>
    <w:p>
      <w:pPr>
        <w:pStyle w:val="SourceCode"/>
      </w:pPr>
      <w:r>
        <w:rPr>
          <w:rStyle w:val="KeywordTok"/>
        </w:rPr>
        <w:t xml:space="preserve">SELECT</w:t>
      </w:r>
      <w:r>
        <w:br/>
      </w:r>
      <w:r>
        <w:rPr>
          <w:rStyle w:val="NormalTok"/>
        </w:rPr>
        <w:t xml:space="preserve">    TBL1.COLUMN1    </w:t>
      </w:r>
      <w:r>
        <w:rPr>
          <w:rStyle w:val="KeywordTok"/>
        </w:rPr>
        <w:t xml:space="preserve">AS</w:t>
      </w:r>
      <w:r>
        <w:rPr>
          <w:rStyle w:val="NormalTok"/>
        </w:rPr>
        <w:t xml:space="preserve">  COLUMN1</w:t>
      </w:r>
      <w:r>
        <w:br/>
      </w:r>
      <w:r>
        <w:rPr>
          <w:rStyle w:val="KeywordTok"/>
        </w:rPr>
        <w:t xml:space="preserve">FROM</w:t>
      </w:r>
      <w:r>
        <w:br/>
      </w:r>
      <w:r>
        <w:rPr>
          <w:rStyle w:val="NormalTok"/>
        </w:rPr>
        <w:t xml:space="preserve">    TABLE1  TBL1</w:t>
      </w:r>
      <w:r>
        <w:br/>
      </w:r>
      <w:r>
        <w:rPr>
          <w:rStyle w:val="KeywordTok"/>
        </w:rPr>
        <w:t xml:space="preserve">ORDER</w:t>
      </w:r>
      <w:r>
        <w:rPr>
          <w:rStyle w:val="NormalTok"/>
        </w:rPr>
        <w:t xml:space="preserve"> </w:t>
      </w:r>
      <w:r>
        <w:rPr>
          <w:rStyle w:val="KeywordTok"/>
        </w:rPr>
        <w:t xml:space="preserve">BY</w:t>
      </w:r>
      <w:r>
        <w:br/>
      </w:r>
      <w:r>
        <w:rPr>
          <w:rStyle w:val="NormalTok"/>
        </w:rPr>
        <w:t xml:space="preserve">    TBL1.COLUMN2    </w:t>
      </w:r>
      <w:r>
        <w:rPr>
          <w:rStyle w:val="KeywordTok"/>
        </w:rPr>
        <w:t xml:space="preserve">DESC</w:t>
      </w:r>
      <w:r>
        <w:br/>
      </w:r>
      <w:r>
        <w:rPr>
          <w:rStyle w:val="NormalTok"/>
        </w:rPr>
        <w:t xml:space="preserve">OFFSET </w:t>
      </w:r>
      <w:r>
        <w:rPr>
          <w:rStyle w:val="DecValTok"/>
        </w:rPr>
        <w:t xml:space="preserve">5</w:t>
      </w:r>
      <w:r>
        <w:rPr>
          <w:rStyle w:val="NormalTok"/>
        </w:rPr>
        <w:t xml:space="preserve"> </w:t>
      </w:r>
      <w:r>
        <w:rPr>
          <w:rStyle w:val="KeywordTok"/>
        </w:rPr>
        <w:t xml:space="preserve">ROWS</w:t>
      </w:r>
      <w:r>
        <w:br/>
      </w:r>
      <w:r>
        <w:rPr>
          <w:rStyle w:val="NormalTok"/>
        </w:rPr>
        <w:t xml:space="preserve">FETCH </w:t>
      </w:r>
      <w:r>
        <w:rPr>
          <w:rStyle w:val="KeywordTok"/>
        </w:rPr>
        <w:t xml:space="preserve">NEXT</w:t>
      </w:r>
      <w:r>
        <w:rPr>
          <w:rStyle w:val="NormalTok"/>
        </w:rPr>
        <w:t xml:space="preserve"> </w:t>
      </w:r>
      <w:r>
        <w:rPr>
          <w:rStyle w:val="DecValTok"/>
        </w:rPr>
        <w:t xml:space="preserve">5</w:t>
      </w:r>
      <w:r>
        <w:rPr>
          <w:rStyle w:val="NormalTok"/>
        </w:rPr>
        <w:t xml:space="preserve"> </w:t>
      </w:r>
      <w:r>
        <w:rPr>
          <w:rStyle w:val="KeywordTok"/>
        </w:rPr>
        <w:t xml:space="preserve">ROWS</w:t>
      </w:r>
      <w:r>
        <w:rPr>
          <w:rStyle w:val="NormalTok"/>
        </w:rPr>
        <w:t xml:space="preserve"> </w:t>
      </w:r>
      <w:r>
        <w:rPr>
          <w:rStyle w:val="KeywordTok"/>
        </w:rPr>
        <w:t xml:space="preserve">ONLY</w:t>
      </w:r>
    </w:p>
    <w:p>
      <w:pPr>
        <w:pStyle w:val="3"/>
      </w:pPr>
      <w:bookmarkStart w:id="42" w:name="hint-句"/>
      <w:r>
        <w:t xml:space="preserve">HINT 句</w:t>
      </w:r>
      <w:bookmarkEnd w:id="42"/>
    </w:p>
    <w:p>
      <w:pPr>
        <w:pStyle w:val="FirstParagraph"/>
      </w:pPr>
      <w:r>
        <w:t xml:space="preserve">HINT 句は独立した行で記載すること</w:t>
      </w:r>
      <w:r>
        <w:br/>
      </w:r>
      <w:r>
        <w:t xml:space="preserve">HINT 内容にはインデントを付けること</w:t>
      </w:r>
    </w:p>
    <w:p>
      <w:pPr>
        <w:pStyle w:val="a0"/>
      </w:pPr>
      <w:r>
        <w:t xml:space="preserve">良い例：</w:t>
      </w:r>
    </w:p>
    <w:p>
      <w:pPr>
        <w:pStyle w:val="SourceCode"/>
      </w:pPr>
      <w:r>
        <w:rPr>
          <w:rStyle w:val="KeywordTok"/>
        </w:rPr>
        <w:t xml:space="preserve">SELECT</w:t>
      </w:r>
      <w:r>
        <w:br/>
      </w:r>
      <w:r>
        <w:rPr>
          <w:rStyle w:val="CommentTok"/>
        </w:rPr>
        <w:t xml:space="preserve">/*+</w:t>
      </w:r>
      <w:r>
        <w:br/>
      </w:r>
      <w:r>
        <w:rPr>
          <w:rStyle w:val="CommentTok"/>
        </w:rPr>
        <w:t xml:space="preserve">    ここにHINTを記載</w:t>
      </w:r>
      <w:r>
        <w:br/>
      </w:r>
      <w:r>
        <w:rPr>
          <w:rStyle w:val="CommentTok"/>
        </w:rPr>
        <w:t xml:space="preserve">*/</w:t>
      </w:r>
      <w:r>
        <w:br/>
      </w:r>
      <w:r>
        <w:rPr>
          <w:rStyle w:val="NormalTok"/>
        </w:rPr>
        <w:t xml:space="preserve">    TBL1.COLUMN1    </w:t>
      </w:r>
      <w:r>
        <w:rPr>
          <w:rStyle w:val="KeywordTok"/>
        </w:rPr>
        <w:t xml:space="preserve">AS</w:t>
      </w:r>
      <w:r>
        <w:rPr>
          <w:rStyle w:val="NormalTok"/>
        </w:rPr>
        <w:t xml:space="preserve">  COLUMN1</w:t>
      </w:r>
      <w:r>
        <w:br/>
      </w:r>
      <w:r>
        <w:rPr>
          <w:rStyle w:val="KeywordTok"/>
        </w:rPr>
        <w:t xml:space="preserve">FROM</w:t>
      </w:r>
      <w:r>
        <w:br/>
      </w:r>
      <w:r>
        <w:rPr>
          <w:rStyle w:val="NormalTok"/>
        </w:rPr>
        <w:t xml:space="preserve">    TABLE1  TBL1</w:t>
      </w:r>
      <w:r>
        <w:br/>
      </w:r>
      <w:r>
        <w:rPr>
          <w:rStyle w:val="KeywordTok"/>
        </w:rPr>
        <w:t xml:space="preserve">WHERE</w:t>
      </w:r>
      <w:r>
        <w:br/>
      </w:r>
      <w:r>
        <w:rPr>
          <w:rStyle w:val="NormalTok"/>
        </w:rPr>
        <w:t xml:space="preserve">    TBL1.COLUMN2    </w:t>
      </w:r>
      <w:r>
        <w:rPr>
          <w:rStyle w:val="OperatorTok"/>
        </w:rPr>
        <w:t xml:space="preserve">=</w:t>
      </w:r>
      <w:r>
        <w:rPr>
          <w:rStyle w:val="NormalTok"/>
        </w:rPr>
        <w:t xml:space="preserve">   </w:t>
      </w:r>
      <w:r>
        <w:rPr>
          <w:rStyle w:val="DecValTok"/>
        </w:rPr>
        <w:t xml:space="preserve">1</w:t>
      </w:r>
    </w:p>
    <w:p>
      <w:pPr>
        <w:pStyle w:val="2"/>
      </w:pPr>
      <w:bookmarkStart w:id="43" w:name="コメント"/>
      <w:r>
        <w:t xml:space="preserve">コメント</w:t>
      </w:r>
      <w:bookmarkEnd w:id="43"/>
    </w:p>
    <w:p>
      <w:pPr>
        <w:numPr>
          <w:ilvl w:val="0"/>
          <w:numId w:val="1004"/>
        </w:numPr>
      </w:pPr>
      <w:r>
        <w:t xml:space="preserve">修正コメント</w:t>
      </w:r>
    </w:p>
    <w:p>
      <w:pPr>
        <w:numPr>
          <w:ilvl w:val="0"/>
          <w:numId w:val="1000"/>
        </w:numPr>
      </w:pPr>
      <w:r>
        <w:t xml:space="preserve">（修正コメントが必要な場合、）</w:t>
      </w:r>
      <w:r>
        <w:br/>
      </w:r>
      <w:r>
        <w:t xml:space="preserve">処理追加の際、追加行の 1 行目の前と最終行の次の行にコメントを入れる。単一行の場合は、同一行の最後にコメントをつける。</w:t>
      </w:r>
    </w:p>
    <w:p>
      <w:pPr>
        <w:numPr>
          <w:ilvl w:val="0"/>
          <w:numId w:val="1000"/>
        </w:numPr>
      </w:pPr>
      <w:r>
        <w:t xml:space="preserve">良い例：</w:t>
      </w:r>
    </w:p>
    <w:p>
      <w:pPr>
        <w:numPr>
          <w:ilvl w:val="0"/>
          <w:numId w:val="1000"/>
        </w:numPr>
        <w:pStyle w:val="SourceCode"/>
      </w:pPr>
      <w:r>
        <w:rPr>
          <w:rStyle w:val="CommentTok"/>
        </w:rPr>
        <w:t xml:space="preserve">-- 2004/04/23 仕様変更管理番号 ADD(または、MOD、DEL) 変更者名 S ←　修正開始点コメント</w:t>
      </w:r>
      <w:r>
        <w:br/>
      </w:r>
      <w:r>
        <w:rPr>
          <w:rStyle w:val="NormalTok"/>
        </w:rPr>
        <w:t xml:space="preserve">(追加処理)</w:t>
      </w:r>
      <w:r>
        <w:br/>
      </w:r>
      <w:r>
        <w:rPr>
          <w:rStyle w:val="CommentTok"/>
        </w:rPr>
        <w:t xml:space="preserve">-- 2004/04/23仕様変更管理番号 ADD(または、MOD、DEL) 変更者名 E ←　修正終了点コメント</w:t>
      </w:r>
    </w:p>
    <w:p>
      <w:pPr>
        <w:numPr>
          <w:ilvl w:val="0"/>
          <w:numId w:val="1004"/>
        </w:numPr>
      </w:pPr>
      <w:r>
        <w:t xml:space="preserve">単数行コメント</w:t>
      </w:r>
    </w:p>
    <w:p>
      <w:pPr>
        <w:numPr>
          <w:ilvl w:val="0"/>
          <w:numId w:val="1000"/>
        </w:numPr>
      </w:pPr>
      <w:r>
        <w:t xml:space="preserve">SQL 内で使用する単数行コメント（カラムコメントなど）には、「</w:t>
      </w:r>
      <w:r>
        <w:t xml:space="preserve"> </w:t>
      </w:r>
      <w:r>
        <w:rPr>
          <w:rStyle w:val="VerbatimChar"/>
        </w:rPr>
        <w:t xml:space="preserve">--</w:t>
      </w:r>
      <w:r>
        <w:t xml:space="preserve"> </w:t>
      </w:r>
      <w:r>
        <w:t xml:space="preserve">」を使用する。</w:t>
      </w:r>
    </w:p>
    <w:p>
      <w:pPr>
        <w:numPr>
          <w:ilvl w:val="0"/>
          <w:numId w:val="1004"/>
        </w:numPr>
      </w:pPr>
      <w:r>
        <w:t xml:space="preserve">複数行コメント</w:t>
      </w:r>
    </w:p>
    <w:p>
      <w:pPr>
        <w:numPr>
          <w:ilvl w:val="0"/>
          <w:numId w:val="1000"/>
        </w:numPr>
      </w:pPr>
      <w:r>
        <w:t xml:space="preserve">「</w:t>
      </w:r>
      <w:r>
        <w:t xml:space="preserve"> </w:t>
      </w:r>
      <w:r>
        <w:rPr>
          <w:rStyle w:val="VerbatimChar"/>
        </w:rPr>
        <w:t xml:space="preserve">/*</w:t>
      </w:r>
      <w:r>
        <w:t xml:space="preserve"> </w:t>
      </w:r>
      <w:r>
        <w:rPr>
          <w:rStyle w:val="VerbatimChar"/>
        </w:rPr>
        <w:t xml:space="preserve">*/</w:t>
      </w:r>
      <w:r>
        <w:t xml:space="preserve"> </w:t>
      </w:r>
      <w:r>
        <w:t xml:space="preserve">」を使用する。下記に例を示す。</w:t>
      </w:r>
      <w:r>
        <w:br/>
      </w:r>
      <w:r>
        <w:t xml:space="preserve">なお、前述で触れたとおり、SQL ファイルの先頭にコメントを記述することは禁止とする。</w:t>
      </w:r>
    </w:p>
    <w:p>
      <w:pPr>
        <w:numPr>
          <w:ilvl w:val="0"/>
          <w:numId w:val="1000"/>
        </w:numPr>
      </w:pPr>
      <w:r>
        <w:t xml:space="preserve">良い例：</w:t>
      </w:r>
    </w:p>
    <w:p>
      <w:pPr>
        <w:numPr>
          <w:ilvl w:val="0"/>
          <w:numId w:val="1000"/>
        </w:numPr>
        <w:pStyle w:val="SourceCode"/>
      </w:pPr>
      <w:r>
        <w:rPr>
          <w:rStyle w:val="CommentTok"/>
        </w:rPr>
        <w:t xml:space="preserve">/**********************************************************************/</w:t>
      </w:r>
      <w:r>
        <w:br/>
      </w:r>
      <w:r>
        <w:rPr>
          <w:rStyle w:val="CommentTok"/>
        </w:rPr>
        <w:t xml:space="preserve">/*</w:t>
      </w:r>
      <w:r>
        <w:br/>
      </w:r>
      <w:r>
        <w:rPr>
          <w:rStyle w:val="CommentTok"/>
        </w:rPr>
        <w:t xml:space="preserve"> * コメントを始めるスラッシュとアスタリスクは、それだけを１行に置く。</w:t>
      </w:r>
      <w:r>
        <w:br/>
      </w:r>
      <w:r>
        <w:rPr>
          <w:rStyle w:val="CommentTok"/>
        </w:rPr>
        <w:t xml:space="preserve"> * それから、コメント・ブロック内の各行は縦にアスタリスクを置き</w:t>
      </w:r>
      <w:r>
        <w:br/>
      </w:r>
      <w:r>
        <w:rPr>
          <w:rStyle w:val="CommentTok"/>
        </w:rPr>
        <w:t xml:space="preserve"> * コメントがあることを強調する。</w:t>
      </w:r>
      <w:r>
        <w:br/>
      </w:r>
      <w:r>
        <w:rPr>
          <w:rStyle w:val="CommentTok"/>
        </w:rPr>
        <w:t xml:space="preserve"> * 最後に、アスタリスクとスラッシュは、それだけを１行に置く。</w:t>
      </w:r>
      <w:r>
        <w:br/>
      </w:r>
      <w:r>
        <w:rPr>
          <w:rStyle w:val="CommentTok"/>
        </w:rPr>
        <w:t xml:space="preserve"> */</w:t>
      </w:r>
      <w:r>
        <w:br/>
      </w:r>
      <w:r>
        <w:rPr>
          <w:rStyle w:val="CommentTok"/>
        </w:rPr>
        <w:t xml:space="preserve">/**********************************************************************/</w:t>
      </w:r>
    </w:p>
    <w:p>
      <w:pPr>
        <w:numPr>
          <w:ilvl w:val="0"/>
          <w:numId w:val="1004"/>
        </w:numPr>
      </w:pPr>
      <w:r>
        <w:t xml:space="preserve">複数行コメントアウト</w:t>
      </w:r>
    </w:p>
    <w:p>
      <w:pPr>
        <w:numPr>
          <w:ilvl w:val="0"/>
          <w:numId w:val="1000"/>
        </w:numPr>
      </w:pPr>
      <w:r>
        <w:t xml:space="preserve">複数行をコメントアウトする場合は、各行を「</w:t>
      </w:r>
      <w:r>
        <w:rPr>
          <w:rStyle w:val="VerbatimChar"/>
        </w:rPr>
        <w:t xml:space="preserve">--</w:t>
      </w:r>
      <w:r>
        <w:t xml:space="preserve">」でコメントアウトする。</w:t>
      </w:r>
      <w:r>
        <w:br/>
      </w:r>
      <w:r>
        <w:t xml:space="preserve">「</w:t>
      </w:r>
      <w:r>
        <w:t xml:space="preserve"> </w:t>
      </w:r>
      <w:r>
        <w:rPr>
          <w:rStyle w:val="VerbatimChar"/>
        </w:rPr>
        <w:t xml:space="preserve">/*</w:t>
      </w:r>
      <w:r>
        <w:t xml:space="preserve"> </w:t>
      </w:r>
      <w:r>
        <w:rPr>
          <w:rStyle w:val="VerbatimChar"/>
        </w:rPr>
        <w:t xml:space="preserve">*/</w:t>
      </w:r>
      <w:r>
        <w:t xml:space="preserve"> </w:t>
      </w:r>
      <w:r>
        <w:t xml:space="preserve">」を使用すると、その中に「</w:t>
      </w:r>
      <w:r>
        <w:t xml:space="preserve"> </w:t>
      </w:r>
      <w:r>
        <w:rPr>
          <w:rStyle w:val="VerbatimChar"/>
        </w:rPr>
        <w:t xml:space="preserve">/*</w:t>
      </w:r>
      <w:r>
        <w:t xml:space="preserve"> </w:t>
      </w:r>
      <w:r>
        <w:rPr>
          <w:rStyle w:val="VerbatimChar"/>
        </w:rPr>
        <w:t xml:space="preserve">*/</w:t>
      </w:r>
      <w:r>
        <w:t xml:space="preserve"> </w:t>
      </w:r>
      <w:r>
        <w:t xml:space="preserve">」が存在した場合、コメントアウトが途中で切れてしまう恐れがあるため、</w:t>
      </w:r>
      <w:r>
        <w:br/>
      </w:r>
      <w:r>
        <w:t xml:space="preserve">使用しない。</w:t>
      </w:r>
    </w:p>
    <w:p>
      <w:pPr>
        <w:numPr>
          <w:ilvl w:val="0"/>
          <w:numId w:val="1004"/>
        </w:numPr>
      </w:pPr>
      <w:r>
        <w:t xml:space="preserve">論理名の記載</w:t>
      </w:r>
    </w:p>
    <w:p>
      <w:pPr>
        <w:numPr>
          <w:ilvl w:val="0"/>
          <w:numId w:val="1000"/>
        </w:numPr>
      </w:pP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MERGE</w:t>
      </w:r>
      <w:r>
        <w:t xml:space="preserve">のカラム名記述箇所には単数行コメントでカラムの論理名を記載する。</w:t>
      </w:r>
      <w:r>
        <w:br/>
      </w:r>
      <w:r>
        <w:rPr>
          <w:rStyle w:val="VerbatimChar"/>
        </w:rPr>
        <w:t xml:space="preserve">SELECT</w:t>
      </w:r>
      <w:r>
        <w:t xml:space="preserve">・</w:t>
      </w:r>
      <w:r>
        <w:rPr>
          <w:rStyle w:val="VerbatimChar"/>
        </w:rPr>
        <w:t xml:space="preserve">INSERT</w:t>
      </w:r>
      <w:r>
        <w:t xml:space="preserve">・</w:t>
      </w:r>
      <w:r>
        <w:rPr>
          <w:rStyle w:val="VerbatimChar"/>
        </w:rPr>
        <w:t xml:space="preserve">UPDATE</w:t>
      </w:r>
      <w:r>
        <w:t xml:space="preserve">・</w:t>
      </w:r>
      <w:r>
        <w:rPr>
          <w:rStyle w:val="VerbatimChar"/>
        </w:rPr>
        <w:t xml:space="preserve">DELETE</w:t>
      </w:r>
      <w:r>
        <w:t xml:space="preserve">・</w:t>
      </w:r>
      <w:r>
        <w:rPr>
          <w:rStyle w:val="VerbatimChar"/>
        </w:rPr>
        <w:t xml:space="preserve">MERGE</w:t>
      </w:r>
      <w:r>
        <w:t xml:space="preserve">のテーブル名記述箇所には単数行コメントでテーブルの論理名を記載する。</w:t>
      </w:r>
      <w:r>
        <w:br/>
      </w:r>
      <w:r>
        <w:t xml:space="preserve">論理名は ERD 等で定義された論理名と必ず一致させること。</w:t>
      </w:r>
    </w:p>
    <w:p>
      <w:pPr>
        <w:pStyle w:val="2"/>
      </w:pPr>
      <w:bookmarkStart w:id="44" w:name="外部結合"/>
      <w:r>
        <w:t xml:space="preserve">外部結合</w:t>
      </w:r>
      <w:bookmarkEnd w:id="44"/>
    </w:p>
    <w:p>
      <w:pPr>
        <w:pStyle w:val="FirstParagraph"/>
      </w:pPr>
      <w:r>
        <w:t xml:space="preserve">結合方法は ANSI 形式（～</w:t>
      </w:r>
      <w:r>
        <w:rPr>
          <w:rStyle w:val="VerbatimChar"/>
        </w:rPr>
        <w:t xml:space="preserve">outer join</w:t>
      </w:r>
      <w:r>
        <w:t xml:space="preserve"> </w:t>
      </w:r>
      <w:r>
        <w:t xml:space="preserve">～）ではなく Oracle 形式</w:t>
      </w:r>
      <w:r>
        <w:rPr>
          <w:rStyle w:val="VerbatimChar"/>
        </w:rPr>
        <w:t xml:space="preserve">(+)</w:t>
      </w:r>
      <w:r>
        <w:t xml:space="preserve">を使用する。</w:t>
      </w:r>
      <w:r>
        <w:br/>
      </w:r>
      <w:r>
        <w:t xml:space="preserve">原則として</w:t>
      </w:r>
      <w:r>
        <w:rPr>
          <w:rStyle w:val="VerbatimChar"/>
        </w:rPr>
        <w:t xml:space="preserve">(+)</w:t>
      </w:r>
      <w:r>
        <w:t xml:space="preserve">は条件文の右にくるカラムに付与する。</w:t>
      </w:r>
    </w:p>
    <w:p>
      <w:pPr>
        <w:pStyle w:val="a0"/>
      </w:pPr>
      <w:r>
        <w:t xml:space="preserve">良い例：</w:t>
      </w:r>
    </w:p>
    <w:p>
      <w:pPr>
        <w:pStyle w:val="SourceCode"/>
      </w:pPr>
      <w:r>
        <w:rPr>
          <w:rStyle w:val="NormalTok"/>
        </w:rPr>
        <w:t xml:space="preserve">T1.COL1 </w:t>
      </w:r>
      <w:r>
        <w:rPr>
          <w:rStyle w:val="OperatorTok"/>
        </w:rPr>
        <w:t xml:space="preserve">=</w:t>
      </w:r>
      <w:r>
        <w:rPr>
          <w:rStyle w:val="NormalTok"/>
        </w:rPr>
        <w:t xml:space="preserve">   T2.COL2(</w:t>
      </w:r>
      <w:r>
        <w:rPr>
          <w:rStyle w:val="OperatorTok"/>
        </w:rPr>
        <w:t xml:space="preserve">+</w:t>
      </w:r>
      <w:r>
        <w:rPr>
          <w:rStyle w:val="NormalTok"/>
        </w:rPr>
        <w:t xml:space="preserve">)</w:t>
      </w:r>
    </w:p>
    <w:p>
      <w:pPr>
        <w:pStyle w:val="2"/>
      </w:pPr>
      <w:bookmarkStart w:id="45" w:name="型変換"/>
      <w:r>
        <w:t xml:space="preserve">型変換</w:t>
      </w:r>
      <w:bookmarkEnd w:id="45"/>
    </w:p>
    <w:p>
      <w:pPr>
        <w:pStyle w:val="FirstParagraph"/>
      </w:pPr>
      <w:r>
        <w:t xml:space="preserve">代入や WHERE 句の条件設定などでデータ・タイプが異なる場合、明示的にタイプ変換を行う。（暗黙の型変換は使用しない）</w:t>
      </w:r>
    </w:p>
    <w:p>
      <w:pPr>
        <w:pStyle w:val="2"/>
      </w:pPr>
      <w:bookmarkStart w:id="46" w:name="比較演算子-1"/>
      <w:r>
        <w:t xml:space="preserve">比較演算子</w:t>
      </w:r>
      <w:bookmarkEnd w:id="46"/>
    </w:p>
    <w:p>
      <w:pPr>
        <w:pStyle w:val="FirstParagraph"/>
      </w:pPr>
      <w:r>
        <w:t xml:space="preserve">「等しくない」を示す演算子は「</w:t>
      </w:r>
      <w:r>
        <w:rPr>
          <w:rStyle w:val="VerbatimChar"/>
        </w:rPr>
        <w:t xml:space="preserve">!=</w:t>
      </w:r>
      <w:r>
        <w:t xml:space="preserve">」を利用する。「</w:t>
      </w:r>
      <w:r>
        <w:rPr>
          <w:rStyle w:val="VerbatimChar"/>
        </w:rPr>
        <w:t xml:space="preserve">&lt;&gt;</w:t>
      </w:r>
      <w:r>
        <w:t xml:space="preserve">」「</w:t>
      </w:r>
      <w:r>
        <w:rPr>
          <w:rStyle w:val="VerbatimChar"/>
        </w:rPr>
        <w:t xml:space="preserve">^=</w:t>
      </w:r>
      <w:r>
        <w:t xml:space="preserve">」も動作するが統一の観点から利用しない。</w:t>
      </w:r>
    </w:p>
    <w:p>
      <w:pPr>
        <w:pStyle w:val="2"/>
      </w:pPr>
      <w:bookmarkStart w:id="47" w:name="order-by-句"/>
      <w:r>
        <w:t xml:space="preserve">ORDER BY 句</w:t>
      </w:r>
      <w:bookmarkEnd w:id="47"/>
    </w:p>
    <w:p>
      <w:pPr>
        <w:pStyle w:val="FirstParagraph"/>
      </w:pPr>
      <w:r>
        <w:rPr>
          <w:rStyle w:val="VerbatimChar"/>
        </w:rPr>
        <w:t xml:space="preserve">ORDER BY</w:t>
      </w:r>
      <w:r>
        <w:t xml:space="preserve"> </w:t>
      </w:r>
      <w:r>
        <w:t xml:space="preserve">数字の構文は使用せずに、カラム名を記載する。</w:t>
      </w:r>
    </w:p>
    <w:p>
      <w:pPr>
        <w:pStyle w:val="2"/>
      </w:pPr>
      <w:bookmarkStart w:id="48" w:name="group-by-句"/>
      <w:r>
        <w:t xml:space="preserve">GROUP BY 句</w:t>
      </w:r>
      <w:bookmarkEnd w:id="48"/>
    </w:p>
    <w:p>
      <w:pPr>
        <w:pStyle w:val="FirstParagraph"/>
      </w:pPr>
      <w:r>
        <w:rPr>
          <w:rStyle w:val="VerbatimChar"/>
        </w:rPr>
        <w:t xml:space="preserve">GROUP BY</w:t>
      </w:r>
      <w:r>
        <w:t xml:space="preserve"> </w:t>
      </w:r>
      <w:r>
        <w:t xml:space="preserve">数字の構文は使用せずに、カラム名を記載する。</w:t>
      </w:r>
    </w:p>
    <w:p>
      <w:pPr>
        <w:pStyle w:val="a0"/>
      </w:pPr>
      <w:r>
        <w:t xml:space="preserve">集約関数を利用する場合は必ず記載すること。（省略可能であっても省略しない）</w:t>
      </w:r>
    </w:p>
    <w:p>
      <w:pPr>
        <w:pStyle w:val="2"/>
      </w:pPr>
      <w:bookmarkStart w:id="49" w:name="exists-句"/>
      <w:r>
        <w:t xml:space="preserve">EXISTS 句</w:t>
      </w:r>
      <w:bookmarkEnd w:id="49"/>
    </w:p>
    <w:p>
      <w:pPr>
        <w:pStyle w:val="FirstParagraph"/>
      </w:pPr>
      <w:r>
        <w:t xml:space="preserve">EXISTS 句を記載する際、サブクエリになる SELECT 句の指定は定数「</w:t>
      </w:r>
      <w:r>
        <w:rPr>
          <w:rStyle w:val="VerbatimChar"/>
        </w:rPr>
        <w:t xml:space="preserve">1</w:t>
      </w:r>
      <w:r>
        <w:t xml:space="preserve">」とする。</w:t>
      </w:r>
      <w:r>
        <w:br/>
      </w:r>
      <w:r>
        <w:t xml:space="preserve">「</w:t>
      </w:r>
      <w:r>
        <w:rPr>
          <w:rStyle w:val="VerbatimChar"/>
        </w:rPr>
        <w:t xml:space="preserve">*</w:t>
      </w:r>
      <w:r>
        <w:t xml:space="preserve">」（ワイルドカード）や「</w:t>
      </w:r>
      <w:r>
        <w:rPr>
          <w:rStyle w:val="VerbatimChar"/>
        </w:rPr>
        <w:t xml:space="preserve">'X'</w:t>
      </w:r>
      <w:r>
        <w:t xml:space="preserve">」は統一の観点から利用しない。</w:t>
      </w:r>
      <w:r>
        <w:br/>
      </w:r>
      <w:r>
        <w:t xml:space="preserve">また「</w:t>
      </w:r>
      <w:r>
        <w:rPr>
          <w:rStyle w:val="VerbatimChar"/>
        </w:rPr>
        <w:t xml:space="preserve">*</w:t>
      </w:r>
      <w:r>
        <w:t xml:space="preserve">」（ワイルドカード）についてはパフォーマンスの観点からも禁止とする。</w:t>
      </w:r>
    </w:p>
    <w:p>
      <w:pPr>
        <w:pStyle w:val="a0"/>
      </w:pPr>
      <w:r>
        <w:t xml:space="preserve">良い例：</w:t>
      </w:r>
    </w:p>
    <w:p>
      <w:pPr>
        <w:pStyle w:val="SourceCode"/>
      </w:pPr>
      <w:r>
        <w:rPr>
          <w:rStyle w:val="KeywordTok"/>
        </w:rPr>
        <w:t xml:space="preserve">WHERE</w:t>
      </w:r>
      <w:r>
        <w:br/>
      </w:r>
      <w:r>
        <w:rPr>
          <w:rStyle w:val="NormalTok"/>
        </w:rPr>
        <w:t xml:space="preserve">    </w:t>
      </w:r>
      <w:r>
        <w:rPr>
          <w:rStyle w:val="KeywordTok"/>
        </w:rPr>
        <w:t xml:space="preserve">EXISTS</w:t>
      </w:r>
      <w:r>
        <w:rPr>
          <w:rStyle w:val="NormalTok"/>
        </w:rPr>
        <w:t xml:space="preserve">(</w:t>
      </w:r>
      <w:r>
        <w:br/>
      </w:r>
      <w:r>
        <w:rPr>
          <w:rStyle w:val="NormalTok"/>
        </w:rPr>
        <w:t xml:space="preserve">        </w:t>
      </w:r>
      <w:r>
        <w:rPr>
          <w:rStyle w:val="KeywordTok"/>
        </w:rPr>
        <w:t xml:space="preserve">SELECT</w:t>
      </w:r>
      <w:r>
        <w:br/>
      </w:r>
      <w:r>
        <w:rPr>
          <w:rStyle w:val="NormalTok"/>
        </w:rPr>
        <w:t xml:space="preserve">            </w:t>
      </w:r>
      <w:r>
        <w:rPr>
          <w:rStyle w:val="DecValTok"/>
        </w:rPr>
        <w:t xml:space="preserve">1</w:t>
      </w:r>
      <w:r>
        <w:br/>
      </w:r>
      <w:r>
        <w:rPr>
          <w:rStyle w:val="NormalTok"/>
        </w:rPr>
        <w:t xml:space="preserve">        </w:t>
      </w:r>
      <w:r>
        <w:rPr>
          <w:rStyle w:val="KeywordTok"/>
        </w:rPr>
        <w:t xml:space="preserve">FROM</w:t>
      </w:r>
      <w:r>
        <w:br/>
      </w:r>
      <w:r>
        <w:rPr>
          <w:rStyle w:val="NormalTok"/>
        </w:rPr>
        <w:t xml:space="preserve">            FOO F</w:t>
      </w:r>
      <w:r>
        <w:br/>
      </w:r>
      <w:r>
        <w:rPr>
          <w:rStyle w:val="NormalTok"/>
        </w:rPr>
        <w:t xml:space="preserve">        </w:t>
      </w:r>
      <w:r>
        <w:rPr>
          <w:rStyle w:val="KeywordTok"/>
        </w:rPr>
        <w:t xml:space="preserve">WHERE</w:t>
      </w:r>
      <w:r>
        <w:br/>
      </w:r>
      <w:r>
        <w:rPr>
          <w:rStyle w:val="NormalTok"/>
        </w:rPr>
        <w:t xml:space="preserve">            F.COL1  </w:t>
      </w:r>
      <w:r>
        <w:rPr>
          <w:rStyle w:val="OperatorTok"/>
        </w:rPr>
        <w:t xml:space="preserve">=</w:t>
      </w:r>
      <w:r>
        <w:rPr>
          <w:rStyle w:val="NormalTok"/>
        </w:rPr>
        <w:t xml:space="preserve">   M.</w:t>
      </w:r>
      <w:r>
        <w:rPr>
          <w:rStyle w:val="KeywordTok"/>
        </w:rPr>
        <w:t xml:space="preserve">KEY</w:t>
      </w:r>
      <w:r>
        <w:br/>
      </w:r>
      <w:r>
        <w:rPr>
          <w:rStyle w:val="NormalTok"/>
        </w:rPr>
        <w:t xml:space="preserve">    )</w:t>
      </w:r>
    </w:p>
    <w:p>
      <w:pPr>
        <w:pStyle w:val="2"/>
      </w:pPr>
      <w:bookmarkStart w:id="50" w:name="as-句"/>
      <w:r>
        <w:t xml:space="preserve">AS 句</w:t>
      </w:r>
      <w:bookmarkEnd w:id="50"/>
    </w:p>
    <w:p>
      <w:pPr>
        <w:pStyle w:val="FirstParagraph"/>
      </w:pPr>
      <w:r>
        <w:t xml:space="preserve">トップレベルの SELECT 句には必ず</w:t>
      </w:r>
      <w:r>
        <w:rPr>
          <w:rStyle w:val="VerbatimChar"/>
        </w:rPr>
        <w:t xml:space="preserve">AS</w:t>
      </w:r>
      <w:r>
        <w:t xml:space="preserve">句を記載し別名を付ける。</w:t>
      </w:r>
      <w:r>
        <w:br/>
      </w:r>
      <w:r>
        <w:t xml:space="preserve">同一の名前であっても AS 句を付与する。</w:t>
      </w:r>
      <w:r>
        <w:br/>
      </w:r>
      <w:r>
        <w:t xml:space="preserve">また、「</w:t>
      </w:r>
      <w:r>
        <w:rPr>
          <w:rStyle w:val="VerbatimChar"/>
        </w:rPr>
        <w:t xml:space="preserve">AS</w:t>
      </w:r>
      <w:r>
        <w:t xml:space="preserve">」は省略可能であるが、省略はしないこと。</w:t>
      </w:r>
    </w:p>
    <w:p>
      <w:pPr>
        <w:pStyle w:val="2"/>
      </w:pPr>
      <w:bookmarkStart w:id="51" w:name="where-句"/>
      <w:r>
        <w:t xml:space="preserve">WHERE 句</w:t>
      </w:r>
      <w:bookmarkEnd w:id="51"/>
    </w:p>
    <w:p>
      <w:pPr>
        <w:numPr>
          <w:ilvl w:val="0"/>
          <w:numId w:val="1005"/>
        </w:numPr>
      </w:pPr>
      <w:r>
        <w:t xml:space="preserve">論理名の記載</w:t>
      </w:r>
      <w:r>
        <w:br/>
      </w:r>
      <w:r>
        <w:t xml:space="preserve">WHERE 句でカラムと式を比較する際は左辺がカラムになるように記載すること。</w:t>
      </w:r>
    </w:p>
    <w:p>
      <w:pPr>
        <w:numPr>
          <w:ilvl w:val="0"/>
          <w:numId w:val="1000"/>
        </w:numPr>
      </w:pPr>
      <w:r>
        <w:t xml:space="preserve">良い例：</w:t>
      </w:r>
    </w:p>
    <w:p>
      <w:pPr>
        <w:numPr>
          <w:ilvl w:val="0"/>
          <w:numId w:val="1000"/>
        </w:numPr>
        <w:pStyle w:val="SourceCode"/>
      </w:pPr>
      <w:r>
        <w:rPr>
          <w:rStyle w:val="KeywordTok"/>
        </w:rPr>
        <w:t xml:space="preserve">WHERE</w:t>
      </w:r>
      <w:r>
        <w:br/>
      </w:r>
      <w:r>
        <w:rPr>
          <w:rStyle w:val="NormalTok"/>
        </w:rPr>
        <w:t xml:space="preserve">  TBL.COLUMN1 </w:t>
      </w:r>
      <w:r>
        <w:rPr>
          <w:rStyle w:val="OperatorTok"/>
        </w:rPr>
        <w:t xml:space="preserve">=</w:t>
      </w:r>
      <w:r>
        <w:rPr>
          <w:rStyle w:val="NormalTok"/>
        </w:rPr>
        <w:t xml:space="preserve">   </w:t>
      </w:r>
      <w:r>
        <w:rPr>
          <w:rStyle w:val="DecValTok"/>
        </w:rPr>
        <w:t xml:space="preserve">1</w:t>
      </w:r>
      <w:r>
        <w:br/>
      </w:r>
      <w:r>
        <w:rPr>
          <w:rStyle w:val="KeywordTok"/>
        </w:rPr>
        <w:t xml:space="preserve">AND</w:t>
      </w:r>
      <w:r>
        <w:rPr>
          <w:rStyle w:val="NormalTok"/>
        </w:rPr>
        <w:t xml:space="preserve">   TBL.AMOUNT2 </w:t>
      </w:r>
      <w:r>
        <w:rPr>
          <w:rStyle w:val="OperatorTok"/>
        </w:rPr>
        <w:t xml:space="preserve">&gt;</w:t>
      </w:r>
      <w:r>
        <w:rPr>
          <w:rStyle w:val="NormalTok"/>
        </w:rPr>
        <w:t xml:space="preserve">   TBL.AMOUNT3 </w:t>
      </w:r>
      <w:r>
        <w:rPr>
          <w:rStyle w:val="OperatorTok"/>
        </w:rPr>
        <w:t xml:space="preserve">+</w:t>
      </w:r>
      <w:r>
        <w:rPr>
          <w:rStyle w:val="NormalTok"/>
        </w:rPr>
        <w:t xml:space="preserve">   TBL.AMOUNT4</w:t>
      </w:r>
    </w:p>
    <w:p>
      <w:pPr>
        <w:numPr>
          <w:ilvl w:val="0"/>
          <w:numId w:val="1005"/>
        </w:numPr>
      </w:pPr>
      <w:r>
        <w:t xml:space="preserve">条件式の順序</w:t>
      </w:r>
      <w:r>
        <w:br/>
      </w:r>
      <w:r>
        <w:t xml:space="preserve">原則として、WHERE 句で条件式を列挙する際、下記の順序を守ること。</w:t>
      </w:r>
    </w:p>
    <w:p>
      <w:pPr>
        <w:numPr>
          <w:ilvl w:val="1"/>
          <w:numId w:val="1006"/>
        </w:numPr>
      </w:pPr>
      <w:r>
        <w:t xml:space="preserve">テーブル単位にまとめて順番に記述する</w:t>
      </w:r>
      <w:r>
        <w:br/>
      </w:r>
      <w:r>
        <w:t xml:space="preserve">この際、テーブルの順序は FROM 句に記述した順序に準ずること。</w:t>
      </w:r>
    </w:p>
    <w:p>
      <w:pPr>
        <w:numPr>
          <w:ilvl w:val="1"/>
          <w:numId w:val="1006"/>
        </w:numPr>
      </w:pPr>
      <w:r>
        <w:t xml:space="preserve">1.のテーブル単位の中で絞り込み条件をまず記述し、その後結合条件を記述する。</w:t>
      </w:r>
    </w:p>
    <w:p>
      <w:pPr>
        <w:numPr>
          <w:ilvl w:val="0"/>
          <w:numId w:val="1000"/>
        </w:numPr>
      </w:pPr>
      <w:r>
        <w:t xml:space="preserve">良い例：</w:t>
      </w:r>
    </w:p>
    <w:p>
      <w:pPr>
        <w:numPr>
          <w:ilvl w:val="0"/>
          <w:numId w:val="1000"/>
        </w:numPr>
        <w:pStyle w:val="SourceCode"/>
      </w:pPr>
      <w:r>
        <w:rPr>
          <w:rStyle w:val="KeywordTok"/>
        </w:rPr>
        <w:t xml:space="preserve">FROM</w:t>
      </w:r>
      <w:r>
        <w:br/>
      </w:r>
      <w:r>
        <w:rPr>
          <w:rStyle w:val="NormalTok"/>
        </w:rPr>
        <w:t xml:space="preserve">  A_TABLE A   </w:t>
      </w:r>
      <w:r>
        <w:rPr>
          <w:rStyle w:val="CommentTok"/>
        </w:rPr>
        <w:t xml:space="preserve">-- A_TABLE</w:t>
      </w:r>
      <w:r>
        <w:br/>
      </w:r>
      <w:r>
        <w:rPr>
          <w:rStyle w:val="NormalTok"/>
        </w:rPr>
        <w:t xml:space="preserve">, B_TABLE B   </w:t>
      </w:r>
      <w:r>
        <w:rPr>
          <w:rStyle w:val="CommentTok"/>
        </w:rPr>
        <w:t xml:space="preserve">-- B_TABLE</w:t>
      </w:r>
      <w:r>
        <w:br/>
      </w:r>
      <w:r>
        <w:rPr>
          <w:rStyle w:val="NormalTok"/>
        </w:rPr>
        <w:t xml:space="preserve">, C_TABLE C   </w:t>
      </w:r>
      <w:r>
        <w:rPr>
          <w:rStyle w:val="CommentTok"/>
        </w:rPr>
        <w:t xml:space="preserve">-- C_TABLE</w:t>
      </w:r>
      <w:r>
        <w:br/>
      </w:r>
      <w:r>
        <w:rPr>
          <w:rStyle w:val="KeywordTok"/>
        </w:rPr>
        <w:t xml:space="preserve">WHERE</w:t>
      </w:r>
      <w:r>
        <w:br/>
      </w:r>
      <w:r>
        <w:rPr>
          <w:rStyle w:val="CommentTok"/>
        </w:rPr>
        <w:t xml:space="preserve">-- A_TABLEの絞り込み</w:t>
      </w:r>
      <w:r>
        <w:br/>
      </w:r>
      <w:r>
        <w:rPr>
          <w:rStyle w:val="NormalTok"/>
        </w:rPr>
        <w:t xml:space="preserve">  A.KEY1      </w:t>
      </w:r>
      <w:r>
        <w:rPr>
          <w:rStyle w:val="OperatorTok"/>
        </w:rPr>
        <w:t xml:space="preserve">=</w:t>
      </w:r>
      <w:r>
        <w:rPr>
          <w:rStyle w:val="NormalTok"/>
        </w:rPr>
        <w:t xml:space="preserve">   ?</w:t>
      </w:r>
      <w:r>
        <w:br/>
      </w:r>
      <w:r>
        <w:rPr>
          <w:rStyle w:val="KeywordTok"/>
        </w:rPr>
        <w:t xml:space="preserve">AND</w:t>
      </w:r>
      <w:r>
        <w:rPr>
          <w:rStyle w:val="NormalTok"/>
        </w:rPr>
        <w:t xml:space="preserve">   A.KEY2      </w:t>
      </w:r>
      <w:r>
        <w:rPr>
          <w:rStyle w:val="OperatorTok"/>
        </w:rPr>
        <w:t xml:space="preserve">=</w:t>
      </w:r>
      <w:r>
        <w:rPr>
          <w:rStyle w:val="NormalTok"/>
        </w:rPr>
        <w:t xml:space="preserve">   ?</w:t>
      </w:r>
      <w:r>
        <w:br/>
      </w:r>
      <w:r>
        <w:rPr>
          <w:rStyle w:val="CommentTok"/>
        </w:rPr>
        <w:t xml:space="preserve">-- B_TABLEの絞り込み</w:t>
      </w:r>
      <w:r>
        <w:br/>
      </w:r>
      <w:r>
        <w:rPr>
          <w:rStyle w:val="KeywordTok"/>
        </w:rPr>
        <w:t xml:space="preserve">AND</w:t>
      </w:r>
      <w:r>
        <w:rPr>
          <w:rStyle w:val="NormalTok"/>
        </w:rPr>
        <w:t xml:space="preserve">   B.KEY1      </w:t>
      </w:r>
      <w:r>
        <w:rPr>
          <w:rStyle w:val="OperatorTok"/>
        </w:rPr>
        <w:t xml:space="preserve">=</w:t>
      </w:r>
      <w:r>
        <w:rPr>
          <w:rStyle w:val="NormalTok"/>
        </w:rPr>
        <w:t xml:space="preserve">   ?</w:t>
      </w:r>
      <w:r>
        <w:br/>
      </w:r>
      <w:r>
        <w:rPr>
          <w:rStyle w:val="KeywordTok"/>
        </w:rPr>
        <w:t xml:space="preserve">AND</w:t>
      </w:r>
      <w:r>
        <w:rPr>
          <w:rStyle w:val="NormalTok"/>
        </w:rPr>
        <w:t xml:space="preserve">   B.KEY2      </w:t>
      </w:r>
      <w:r>
        <w:rPr>
          <w:rStyle w:val="OperatorTok"/>
        </w:rPr>
        <w:t xml:space="preserve">=</w:t>
      </w:r>
      <w:r>
        <w:rPr>
          <w:rStyle w:val="NormalTok"/>
        </w:rPr>
        <w:t xml:space="preserve">   ?</w:t>
      </w:r>
      <w:r>
        <w:br/>
      </w:r>
      <w:r>
        <w:rPr>
          <w:rStyle w:val="CommentTok"/>
        </w:rPr>
        <w:t xml:space="preserve">-- B_TABLEの結合条件</w:t>
      </w:r>
      <w:r>
        <w:br/>
      </w:r>
      <w:r>
        <w:rPr>
          <w:rStyle w:val="KeywordTok"/>
        </w:rPr>
        <w:t xml:space="preserve">AND</w:t>
      </w:r>
      <w:r>
        <w:rPr>
          <w:rStyle w:val="NormalTok"/>
        </w:rPr>
        <w:t xml:space="preserve">   B.COL1      </w:t>
      </w:r>
      <w:r>
        <w:rPr>
          <w:rStyle w:val="OperatorTok"/>
        </w:rPr>
        <w:t xml:space="preserve">=</w:t>
      </w:r>
      <w:r>
        <w:rPr>
          <w:rStyle w:val="NormalTok"/>
        </w:rPr>
        <w:t xml:space="preserve">   A.COL1</w:t>
      </w:r>
      <w:r>
        <w:br/>
      </w:r>
      <w:r>
        <w:rPr>
          <w:rStyle w:val="CommentTok"/>
        </w:rPr>
        <w:t xml:space="preserve">-- C_TABLEの絞り込み</w:t>
      </w:r>
      <w:r>
        <w:br/>
      </w:r>
      <w:r>
        <w:rPr>
          <w:rStyle w:val="KeywordTok"/>
        </w:rPr>
        <w:t xml:space="preserve">AND</w:t>
      </w:r>
      <w:r>
        <w:rPr>
          <w:rStyle w:val="NormalTok"/>
        </w:rPr>
        <w:t xml:space="preserve">   C.KEY1      </w:t>
      </w:r>
      <w:r>
        <w:rPr>
          <w:rStyle w:val="OperatorTok"/>
        </w:rPr>
        <w:t xml:space="preserve">=</w:t>
      </w:r>
      <w:r>
        <w:rPr>
          <w:rStyle w:val="NormalTok"/>
        </w:rPr>
        <w:t xml:space="preserve">   ?</w:t>
      </w:r>
      <w:r>
        <w:br/>
      </w:r>
      <w:r>
        <w:rPr>
          <w:rStyle w:val="KeywordTok"/>
        </w:rPr>
        <w:t xml:space="preserve">AND</w:t>
      </w:r>
      <w:r>
        <w:rPr>
          <w:rStyle w:val="NormalTok"/>
        </w:rPr>
        <w:t xml:space="preserve">   C.KEY2      </w:t>
      </w:r>
      <w:r>
        <w:rPr>
          <w:rStyle w:val="OperatorTok"/>
        </w:rPr>
        <w:t xml:space="preserve">=</w:t>
      </w:r>
      <w:r>
        <w:rPr>
          <w:rStyle w:val="NormalTok"/>
        </w:rPr>
        <w:t xml:space="preserve">   ?</w:t>
      </w:r>
      <w:r>
        <w:br/>
      </w:r>
      <w:r>
        <w:rPr>
          <w:rStyle w:val="CommentTok"/>
        </w:rPr>
        <w:t xml:space="preserve">-- C_TABLEの結合条件</w:t>
      </w:r>
      <w:r>
        <w:br/>
      </w:r>
      <w:r>
        <w:rPr>
          <w:rStyle w:val="KeywordTok"/>
        </w:rPr>
        <w:t xml:space="preserve">AND</w:t>
      </w:r>
      <w:r>
        <w:rPr>
          <w:rStyle w:val="NormalTok"/>
        </w:rPr>
        <w:t xml:space="preserve">   C.COL1      </w:t>
      </w:r>
      <w:r>
        <w:rPr>
          <w:rStyle w:val="OperatorTok"/>
        </w:rPr>
        <w:t xml:space="preserve">=</w:t>
      </w:r>
      <w:r>
        <w:rPr>
          <w:rStyle w:val="NormalTok"/>
        </w:rPr>
        <w:t xml:space="preserve">   A.COL1</w:t>
      </w:r>
      <w:r>
        <w:br/>
      </w:r>
      <w:r>
        <w:rPr>
          <w:rStyle w:val="KeywordTok"/>
        </w:rPr>
        <w:t xml:space="preserve">AND</w:t>
      </w:r>
      <w:r>
        <w:rPr>
          <w:rStyle w:val="NormalTok"/>
        </w:rPr>
        <w:t xml:space="preserve">   C.COL2      </w:t>
      </w:r>
      <w:r>
        <w:rPr>
          <w:rStyle w:val="OperatorTok"/>
        </w:rPr>
        <w:t xml:space="preserve">=</w:t>
      </w:r>
      <w:r>
        <w:rPr>
          <w:rStyle w:val="NormalTok"/>
        </w:rPr>
        <w:t xml:space="preserve">   A.COL2</w:t>
      </w:r>
      <w:r>
        <w:br/>
      </w:r>
      <w:r>
        <w:rPr>
          <w:rStyle w:val="KeywordTok"/>
        </w:rPr>
        <w:t xml:space="preserve">AND</w:t>
      </w:r>
      <w:r>
        <w:rPr>
          <w:rStyle w:val="NormalTok"/>
        </w:rPr>
        <w:t xml:space="preserve">   C.COL3      </w:t>
      </w:r>
      <w:r>
        <w:rPr>
          <w:rStyle w:val="OperatorTok"/>
        </w:rPr>
        <w:t xml:space="preserve">=</w:t>
      </w:r>
      <w:r>
        <w:rPr>
          <w:rStyle w:val="NormalTok"/>
        </w:rPr>
        <w:t xml:space="preserve">   B.COL3</w:t>
      </w:r>
    </w:p>
    <w:p>
      <w:pPr>
        <w:pStyle w:val="2"/>
      </w:pPr>
      <w:bookmarkStart w:id="52" w:name="count-文"/>
      <w:r>
        <w:t xml:space="preserve">COUNT 文</w:t>
      </w:r>
      <w:bookmarkEnd w:id="52"/>
    </w:p>
    <w:p>
      <w:pPr>
        <w:pStyle w:val="FirstParagraph"/>
      </w:pPr>
      <w:r>
        <w:t xml:space="preserve">レコード数を数える COUNT 文の記述は</w:t>
      </w:r>
      <w:r>
        <w:rPr>
          <w:rStyle w:val="VerbatimChar"/>
        </w:rPr>
        <w:t xml:space="preserve">COUNT(*)</w:t>
      </w:r>
      <w:r>
        <w:t xml:space="preserve">と記述する。</w:t>
      </w:r>
      <w:r>
        <w:br/>
      </w:r>
      <w:r>
        <w:rPr>
          <w:rStyle w:val="VerbatimChar"/>
        </w:rPr>
        <w:t xml:space="preserve">COUNT(1)</w:t>
      </w:r>
      <w:r>
        <w:t xml:space="preserve">・</w:t>
      </w:r>
      <w:r>
        <w:rPr>
          <w:rStyle w:val="VerbatimChar"/>
        </w:rPr>
        <w:t xml:space="preserve">COUNT('X')</w:t>
      </w:r>
      <w:r>
        <w:t xml:space="preserve"> </w:t>
      </w:r>
      <w:r>
        <w:t xml:space="preserve">・</w:t>
      </w:r>
      <w:r>
        <w:rPr>
          <w:rStyle w:val="VerbatimChar"/>
        </w:rPr>
        <w:t xml:space="preserve">COUNT(KEY1)</w:t>
      </w:r>
      <w:r>
        <w:t xml:space="preserve">という記載は NG。</w:t>
      </w:r>
    </w:p>
    <w:p>
      <w:pPr>
        <w:pStyle w:val="1"/>
      </w:pPr>
      <w:bookmarkStart w:id="53" w:name="sql-コーディング規約パフォーマンス性"/>
      <w:r>
        <w:t xml:space="preserve">SQL コーディング規約（パフォーマンス性）</w:t>
      </w:r>
      <w:bookmarkEnd w:id="53"/>
    </w:p>
    <w:p>
      <w:pPr>
        <w:pStyle w:val="FirstParagraph"/>
      </w:pPr>
      <w:r>
        <w:t xml:space="preserve">本章ではパフォーマンス性を高めることを目的としたコーディング規約について記載する。</w:t>
      </w:r>
    </w:p>
    <w:p>
      <w:pPr>
        <w:pStyle w:val="2"/>
      </w:pPr>
      <w:bookmarkStart w:id="54" w:name="検索"/>
      <w:r>
        <w:t xml:space="preserve">検索</w:t>
      </w:r>
      <w:bookmarkEnd w:id="54"/>
    </w:p>
    <w:p>
      <w:pPr>
        <w:pStyle w:val="FirstParagraph"/>
      </w:pPr>
      <w:r>
        <w:t xml:space="preserve">検索処理におけるコーディング規約を下記に示す。</w:t>
      </w:r>
    </w:p>
    <w:p>
      <w:pPr>
        <w:numPr>
          <w:ilvl w:val="0"/>
          <w:numId w:val="1007"/>
        </w:numPr>
      </w:pPr>
      <w:r>
        <w:t xml:space="preserve">中間一致、後方一致検索はインデックスを利用できないため避ける</w:t>
      </w:r>
    </w:p>
    <w:p>
      <w:pPr>
        <w:numPr>
          <w:ilvl w:val="0"/>
          <w:numId w:val="1007"/>
        </w:numPr>
      </w:pPr>
      <w:r>
        <w:t xml:space="preserve">検索条件で</w:t>
      </w:r>
      <w:r>
        <w:rPr>
          <w:rStyle w:val="VerbatimChar"/>
        </w:rPr>
        <w:t xml:space="preserve">=</w:t>
      </w:r>
      <w:r>
        <w:t xml:space="preserve">（等号）を使用できる場合は必ず使用する</w:t>
      </w:r>
    </w:p>
    <w:p>
      <w:pPr>
        <w:numPr>
          <w:ilvl w:val="0"/>
          <w:numId w:val="1000"/>
        </w:numPr>
      </w:pPr>
      <w:r>
        <w:rPr>
          <w:rStyle w:val="VerbatimChar"/>
        </w:rPr>
        <w:t xml:space="preserve">A=1 or A=2</w:t>
      </w:r>
      <w:r>
        <w:t xml:space="preserve">とする方が</w:t>
      </w:r>
      <w:r>
        <w:rPr>
          <w:rStyle w:val="VerbatimChar"/>
        </w:rPr>
        <w:t xml:space="preserve">A&gt;0 and A&lt;3</w:t>
      </w:r>
      <w:r>
        <w:t xml:space="preserve">などと記述するのよりパフォーマンス上優位な場合が多い。</w:t>
      </w:r>
      <w:r>
        <w:br/>
      </w:r>
      <w:r>
        <w:t xml:space="preserve">これは A にインデックスがある場合、</w:t>
      </w:r>
      <w:r>
        <w:rPr>
          <w:rStyle w:val="VerbatimChar"/>
        </w:rPr>
        <w:t xml:space="preserve">=</w:t>
      </w:r>
      <w:r>
        <w:t xml:space="preserve">であれば、インデックスが有効に使われるためである。</w:t>
      </w:r>
    </w:p>
    <w:p>
      <w:pPr>
        <w:numPr>
          <w:ilvl w:val="0"/>
          <w:numId w:val="1007"/>
        </w:numPr>
      </w:pPr>
      <w:r>
        <w:t xml:space="preserve">可能な限り検索条件にパーティションキーの値を指定する</w:t>
      </w:r>
    </w:p>
    <w:p>
      <w:pPr>
        <w:numPr>
          <w:ilvl w:val="0"/>
          <w:numId w:val="1007"/>
        </w:numPr>
      </w:pPr>
      <w:r>
        <w:t xml:space="preserve">全列ワイルドカード「</w:t>
      </w:r>
      <w:r>
        <w:rPr>
          <w:rStyle w:val="VerbatimChar"/>
        </w:rPr>
        <w:t xml:space="preserve">*</w:t>
      </w:r>
      <w:r>
        <w:t xml:space="preserve">」の使用はせず、カラム名を明記する</w:t>
      </w:r>
    </w:p>
    <w:p>
      <w:pPr>
        <w:numPr>
          <w:ilvl w:val="0"/>
          <w:numId w:val="1007"/>
        </w:numPr>
      </w:pPr>
      <w:r>
        <w:t xml:space="preserve">インデックスによる検索を指定したい場合、下記の記載を行わない</w:t>
      </w:r>
    </w:p>
    <w:p>
      <w:pPr>
        <w:numPr>
          <w:ilvl w:val="1"/>
          <w:numId w:val="1008"/>
        </w:numPr>
      </w:pPr>
      <w:r>
        <w:t xml:space="preserve">インデックスカラムを含む演算に対して条件指定</w:t>
      </w:r>
    </w:p>
    <w:p>
      <w:pPr>
        <w:numPr>
          <w:ilvl w:val="1"/>
          <w:numId w:val="1000"/>
        </w:numPr>
      </w:pPr>
      <w:r>
        <w:t xml:space="preserve">悪い例：</w:t>
      </w:r>
    </w:p>
    <w:p>
      <w:pPr>
        <w:numPr>
          <w:ilvl w:val="1"/>
          <w:numId w:val="1000"/>
        </w:numPr>
        <w:pStyle w:val="SourceCode"/>
      </w:pPr>
      <w:r>
        <w:rPr>
          <w:rStyle w:val="NormalTok"/>
        </w:rPr>
        <w:t xml:space="preserve">TBL1.COL1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100</w:t>
      </w:r>
      <w:r>
        <w:rPr>
          <w:rStyle w:val="NormalTok"/>
        </w:rPr>
        <w:t xml:space="preserve"> </w:t>
      </w:r>
      <w:r>
        <w:rPr>
          <w:rStyle w:val="CommentTok"/>
        </w:rPr>
        <w:t xml:space="preserve">/* NGパターン 右辺で演算してください */</w:t>
      </w:r>
    </w:p>
    <w:p>
      <w:pPr>
        <w:numPr>
          <w:ilvl w:val="1"/>
          <w:numId w:val="1000"/>
        </w:numPr>
      </w:pPr>
      <w:r>
        <w:t xml:space="preserve">良い例：</w:t>
      </w:r>
    </w:p>
    <w:p>
      <w:pPr>
        <w:numPr>
          <w:ilvl w:val="1"/>
          <w:numId w:val="1000"/>
        </w:numPr>
        <w:pStyle w:val="SourceCode"/>
      </w:pPr>
      <w:r>
        <w:rPr>
          <w:rStyle w:val="NormalTok"/>
        </w:rPr>
        <w:t xml:space="preserve">TBL1.COL1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1</w:t>
      </w:r>
    </w:p>
    <w:p>
      <w:pPr>
        <w:numPr>
          <w:ilvl w:val="1"/>
          <w:numId w:val="1008"/>
        </w:numPr>
      </w:pPr>
      <w:r>
        <w:t xml:space="preserve">インデックスカラムに関数を通した値に対して条件指定</w:t>
      </w:r>
    </w:p>
    <w:p>
      <w:pPr>
        <w:numPr>
          <w:ilvl w:val="1"/>
          <w:numId w:val="1000"/>
        </w:numPr>
      </w:pPr>
      <w:r>
        <w:t xml:space="preserve">悪い例：</w:t>
      </w:r>
    </w:p>
    <w:p>
      <w:pPr>
        <w:numPr>
          <w:ilvl w:val="1"/>
          <w:numId w:val="1000"/>
        </w:numPr>
        <w:pStyle w:val="SourceCode"/>
      </w:pPr>
      <w:r>
        <w:rPr>
          <w:rStyle w:val="CommentTok"/>
        </w:rPr>
        <w:t xml:space="preserve">/* NGパターン 右辺に関数を通してください */</w:t>
      </w:r>
      <w:r>
        <w:br/>
      </w:r>
      <w:r>
        <w:rPr>
          <w:rStyle w:val="FunctionTok"/>
        </w:rPr>
        <w:t xml:space="preserve">TO_CHAR</w:t>
      </w:r>
      <w:r>
        <w:rPr>
          <w:rStyle w:val="NormalTok"/>
        </w:rPr>
        <w:t xml:space="preserve">(TBL1.COL1, </w:t>
      </w:r>
      <w:r>
        <w:rPr>
          <w:rStyle w:val="StringTok"/>
        </w:rPr>
        <w:t xml:space="preserve">'YYYYMMDD'</w:t>
      </w:r>
      <w:r>
        <w:rPr>
          <w:rStyle w:val="NormalTok"/>
        </w:rPr>
        <w:t xml:space="preserve">)  </w:t>
      </w:r>
      <w:r>
        <w:rPr>
          <w:rStyle w:val="OperatorTok"/>
        </w:rPr>
        <w:t xml:space="preserve">&gt;</w:t>
      </w:r>
      <w:r>
        <w:rPr>
          <w:rStyle w:val="NormalTok"/>
        </w:rPr>
        <w:t xml:space="preserve">   </w:t>
      </w:r>
      <w:r>
        <w:rPr>
          <w:rStyle w:val="StringTok"/>
        </w:rPr>
        <w:t xml:space="preserve">'20151231'</w:t>
      </w:r>
    </w:p>
    <w:p>
      <w:pPr>
        <w:numPr>
          <w:ilvl w:val="1"/>
          <w:numId w:val="1000"/>
        </w:numPr>
      </w:pPr>
      <w:r>
        <w:t xml:space="preserve">良い例：</w:t>
      </w:r>
    </w:p>
    <w:p>
      <w:pPr>
        <w:numPr>
          <w:ilvl w:val="1"/>
          <w:numId w:val="1000"/>
        </w:numPr>
        <w:pStyle w:val="SourceCode"/>
      </w:pPr>
      <w:r>
        <w:rPr>
          <w:rStyle w:val="NormalTok"/>
        </w:rPr>
        <w:t xml:space="preserve">TBL1.COL1   </w:t>
      </w:r>
      <w:r>
        <w:rPr>
          <w:rStyle w:val="OperatorTok"/>
        </w:rPr>
        <w:t xml:space="preserve">&gt;=</w:t>
      </w:r>
      <w:r>
        <w:rPr>
          <w:rStyle w:val="NormalTok"/>
        </w:rPr>
        <w:t xml:space="preserve">  </w:t>
      </w:r>
      <w:r>
        <w:rPr>
          <w:rStyle w:val="FunctionTok"/>
        </w:rPr>
        <w:t xml:space="preserve">TO_DATE</w:t>
      </w:r>
      <w:r>
        <w:rPr>
          <w:rStyle w:val="NormalTok"/>
        </w:rPr>
        <w:t xml:space="preserve">(</w:t>
      </w:r>
      <w:r>
        <w:rPr>
          <w:rStyle w:val="StringTok"/>
        </w:rPr>
        <w:t xml:space="preserve">'20160101'</w:t>
      </w:r>
      <w:r>
        <w:rPr>
          <w:rStyle w:val="NormalTok"/>
        </w:rPr>
        <w:t xml:space="preserve">, </w:t>
      </w:r>
      <w:r>
        <w:rPr>
          <w:rStyle w:val="StringTok"/>
        </w:rPr>
        <w:t xml:space="preserve">'YYYYMMDD'</w:t>
      </w:r>
      <w:r>
        <w:rPr>
          <w:rStyle w:val="NormalTok"/>
        </w:rPr>
        <w:t xml:space="preserve">)</w:t>
      </w:r>
    </w:p>
    <w:p>
      <w:pPr>
        <w:numPr>
          <w:ilvl w:val="1"/>
          <w:numId w:val="1008"/>
        </w:numPr>
      </w:pPr>
      <w:r>
        <w:t xml:space="preserve">インデックスカラムを</w:t>
      </w:r>
      <w:r>
        <w:rPr>
          <w:rStyle w:val="VerbatimChar"/>
        </w:rPr>
        <w:t xml:space="preserve">OR</w:t>
      </w:r>
      <w:r>
        <w:t xml:space="preserve">で条件指定（禁止ではないが原則行わない）</w:t>
      </w:r>
    </w:p>
    <w:p>
      <w:pPr>
        <w:numPr>
          <w:ilvl w:val="1"/>
          <w:numId w:val="1000"/>
        </w:numPr>
      </w:pPr>
      <w:r>
        <w:t xml:space="preserve">悪い例：</w:t>
      </w:r>
    </w:p>
    <w:p>
      <w:pPr>
        <w:numPr>
          <w:ilvl w:val="1"/>
          <w:numId w:val="1000"/>
        </w:numPr>
        <w:pStyle w:val="SourceCode"/>
      </w:pPr>
      <w:r>
        <w:rPr>
          <w:rStyle w:val="NormalTok"/>
        </w:rPr>
        <w:t xml:space="preserve">(</w:t>
      </w:r>
      <w:r>
        <w:br/>
      </w:r>
      <w:r>
        <w:rPr>
          <w:rStyle w:val="NormalTok"/>
        </w:rPr>
        <w:t xml:space="preserve">    </w:t>
      </w:r>
      <w:r>
        <w:rPr>
          <w:rStyle w:val="CommentTok"/>
        </w:rPr>
        <w:t xml:space="preserve">/* NGパターンINDEXが利用されない場合があります。他の方法を検討してください */</w:t>
      </w:r>
      <w:r>
        <w:br/>
      </w:r>
      <w:r>
        <w:rPr>
          <w:rStyle w:val="NormalTok"/>
        </w:rPr>
        <w:t xml:space="preserve">        TBL1.COL1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KeywordTok"/>
        </w:rPr>
        <w:t xml:space="preserve">OR</w:t>
      </w:r>
      <w:r>
        <w:rPr>
          <w:rStyle w:val="NormalTok"/>
        </w:rPr>
        <w:t xml:space="preserve">  TBL1.COL1   </w:t>
      </w:r>
      <w:r>
        <w:rPr>
          <w:rStyle w:val="OperatorTok"/>
        </w:rPr>
        <w:t xml:space="preserve">=</w:t>
      </w:r>
      <w:r>
        <w:rPr>
          <w:rStyle w:val="NormalTok"/>
        </w:rPr>
        <w:t xml:space="preserve">   </w:t>
      </w:r>
      <w:r>
        <w:rPr>
          <w:rStyle w:val="DecValTok"/>
        </w:rPr>
        <w:t xml:space="preserve">2</w:t>
      </w:r>
      <w:r>
        <w:br/>
      </w:r>
      <w:r>
        <w:rPr>
          <w:rStyle w:val="NormalTok"/>
        </w:rPr>
        <w:t xml:space="preserve">    )</w:t>
      </w:r>
    </w:p>
    <w:p>
      <w:pPr>
        <w:pStyle w:val="2"/>
      </w:pPr>
      <w:bookmarkStart w:id="55" w:name="挿入"/>
      <w:r>
        <w:t xml:space="preserve">挿入</w:t>
      </w:r>
      <w:bookmarkEnd w:id="55"/>
    </w:p>
    <w:p>
      <w:pPr>
        <w:pStyle w:val="FirstParagraph"/>
      </w:pPr>
      <w:r>
        <w:t xml:space="preserve">挿入処理におけるコーディング規約を下記に示す。</w:t>
      </w:r>
    </w:p>
    <w:p>
      <w:pPr>
        <w:numPr>
          <w:ilvl w:val="0"/>
          <w:numId w:val="1009"/>
        </w:numPr>
      </w:pPr>
      <w:r>
        <w:t xml:space="preserve">全列ワイルドカード「</w:t>
      </w:r>
      <w:r>
        <w:rPr>
          <w:rStyle w:val="VerbatimChar"/>
        </w:rPr>
        <w:t xml:space="preserve">*</w:t>
      </w:r>
      <w:r>
        <w:t xml:space="preserve">」の使用はせず、カラム名を明記する。</w:t>
      </w:r>
    </w:p>
    <w:p>
      <w:pPr>
        <w:pStyle w:val="2"/>
      </w:pPr>
      <w:bookmarkStart w:id="56" w:name="更新"/>
      <w:r>
        <w:t xml:space="preserve">更新</w:t>
      </w:r>
      <w:bookmarkEnd w:id="56"/>
    </w:p>
    <w:p>
      <w:pPr>
        <w:pStyle w:val="FirstParagraph"/>
      </w:pPr>
      <w:r>
        <w:t xml:space="preserve">更新処理におけるコーディング規約を下記に示す。</w:t>
      </w:r>
    </w:p>
    <w:p>
      <w:pPr>
        <w:numPr>
          <w:ilvl w:val="0"/>
          <w:numId w:val="1010"/>
        </w:numPr>
      </w:pPr>
      <w:r>
        <w:t xml:space="preserve">主キーの値の UPDATE は原則行わない。外部キーがあればエラーになる。</w:t>
      </w:r>
      <w:r>
        <w:br/>
      </w:r>
      <w:r>
        <w:t xml:space="preserve">外部キーが無い場合でも、事実上、主キーの値を利用して、検索、更新する場合は、リンクが切れてしまう。</w:t>
      </w:r>
    </w:p>
    <w:p>
      <w:pPr>
        <w:numPr>
          <w:ilvl w:val="0"/>
          <w:numId w:val="1010"/>
        </w:numPr>
      </w:pPr>
      <w:r>
        <w:t xml:space="preserve">パーティションキーの UPDATE は原則行わない。</w:t>
      </w:r>
    </w:p>
    <w:p>
      <w:pPr>
        <w:numPr>
          <w:ilvl w:val="0"/>
          <w:numId w:val="1010"/>
        </w:numPr>
      </w:pPr>
      <w:r>
        <w:t xml:space="preserve">VIEW を使用するデータ更新は禁止。更新は実表に対して行う。</w:t>
      </w:r>
    </w:p>
    <w:p>
      <w:pPr>
        <w:pStyle w:val="2"/>
      </w:pPr>
      <w:bookmarkStart w:id="57" w:name="削除"/>
      <w:r>
        <w:t xml:space="preserve">削除</w:t>
      </w:r>
      <w:bookmarkEnd w:id="57"/>
    </w:p>
    <w:p>
      <w:pPr>
        <w:pStyle w:val="FirstParagraph"/>
      </w:pPr>
      <w:r>
        <w:t xml:space="preserve">削除処理におけるコーディング規約を下記に示す。</w:t>
      </w:r>
    </w:p>
    <w:p>
      <w:pPr>
        <w:numPr>
          <w:ilvl w:val="0"/>
          <w:numId w:val="1011"/>
        </w:numPr>
      </w:pPr>
      <w:r>
        <w:t xml:space="preserve">大量件数（数百万件レベル）の delete 文発行は避ける。</w:t>
      </w:r>
    </w:p>
    <w:p>
      <w:pPr>
        <w:pStyle w:val="2"/>
      </w:pPr>
      <w:bookmarkStart w:id="58" w:name="with-句-1"/>
      <w:r>
        <w:t xml:space="preserve">WITH 句</w:t>
      </w:r>
      <w:bookmarkEnd w:id="58"/>
    </w:p>
    <w:p>
      <w:pPr>
        <w:pStyle w:val="FirstParagraph"/>
      </w:pPr>
      <w:r>
        <w:t xml:space="preserve">WITH 句の誤った使い方はパフォーマンスの劣化を招くため、WITH 句を利用する場合は DBA に相談する。</w:t>
      </w:r>
    </w:p>
    <w:p>
      <w:pPr>
        <w:pStyle w:val="2"/>
      </w:pPr>
      <w:bookmarkStart w:id="59" w:name="distinct-句"/>
      <w:r>
        <w:t xml:space="preserve">DISTINCT 句</w:t>
      </w:r>
      <w:bookmarkEnd w:id="59"/>
    </w:p>
    <w:p>
      <w:pPr>
        <w:pStyle w:val="FirstParagraph"/>
      </w:pPr>
      <w:r>
        <w:t xml:space="preserve">DISTINCT は、暗黙のソート処理が行われる可能性があるため性能劣化につながる。</w:t>
      </w:r>
      <w:r>
        <w:br/>
      </w:r>
      <w:r>
        <w:t xml:space="preserve">EXISTS 句の使用・代替を検討すること。</w:t>
      </w:r>
    </w:p>
    <w:p>
      <w:pPr>
        <w:pStyle w:val="a0"/>
      </w:pPr>
      <w:r>
        <w:t xml:space="preserve">悪い例：</w:t>
      </w:r>
    </w:p>
    <w:p>
      <w:pPr>
        <w:pStyle w:val="SourceCode"/>
      </w:pPr>
      <w:r>
        <w:rPr>
          <w:rStyle w:val="KeywordTok"/>
        </w:rPr>
        <w:t xml:space="preserve">SELECT</w:t>
      </w:r>
      <w:r>
        <w:br/>
      </w:r>
      <w:r>
        <w:rPr>
          <w:rStyle w:val="NormalTok"/>
        </w:rPr>
        <w:t xml:space="preserve">    </w:t>
      </w:r>
      <w:r>
        <w:rPr>
          <w:rStyle w:val="KeywordTok"/>
        </w:rPr>
        <w:t xml:space="preserve">DISTINCT</w:t>
      </w:r>
      <w:r>
        <w:br/>
      </w:r>
      <w:r>
        <w:rPr>
          <w:rStyle w:val="NormalTok"/>
        </w:rPr>
        <w:t xml:space="preserve">    D.</w:t>
      </w:r>
      <w:r>
        <w:rPr>
          <w:rStyle w:val="KeywordTok"/>
        </w:rPr>
        <w:t xml:space="preserve">NO</w:t>
      </w:r>
      <w:r>
        <w:rPr>
          <w:rStyle w:val="NormalTok"/>
        </w:rPr>
        <w:t xml:space="preserve">    </w:t>
      </w:r>
      <w:r>
        <w:rPr>
          <w:rStyle w:val="KeywordTok"/>
        </w:rPr>
        <w:t xml:space="preserve">AS</w:t>
      </w:r>
      <w:r>
        <w:rPr>
          <w:rStyle w:val="NormalTok"/>
        </w:rPr>
        <w:t xml:space="preserve">  DEPT_NO</w:t>
      </w:r>
      <w:r>
        <w:br/>
      </w:r>
      <w:r>
        <w:rPr>
          <w:rStyle w:val="NormalTok"/>
        </w:rPr>
        <w:t xml:space="preserve">,   D.NAME  </w:t>
      </w:r>
      <w:r>
        <w:rPr>
          <w:rStyle w:val="KeywordTok"/>
        </w:rPr>
        <w:t xml:space="preserve">AS</w:t>
      </w:r>
      <w:r>
        <w:rPr>
          <w:rStyle w:val="NormalTok"/>
        </w:rPr>
        <w:t xml:space="preserve">  DEPT_NAME</w:t>
      </w:r>
      <w:r>
        <w:br/>
      </w:r>
      <w:r>
        <w:rPr>
          <w:rStyle w:val="KeywordTok"/>
        </w:rPr>
        <w:t xml:space="preserve">FROM</w:t>
      </w:r>
      <w:r>
        <w:br/>
      </w:r>
      <w:r>
        <w:rPr>
          <w:rStyle w:val="NormalTok"/>
        </w:rPr>
        <w:t xml:space="preserve">    DEPARTMENT  D</w:t>
      </w:r>
      <w:r>
        <w:br/>
      </w:r>
      <w:r>
        <w:rPr>
          <w:rStyle w:val="NormalTok"/>
        </w:rPr>
        <w:t xml:space="preserve">,   EMPLOYEE    E</w:t>
      </w:r>
      <w:r>
        <w:br/>
      </w:r>
      <w:r>
        <w:rPr>
          <w:rStyle w:val="KeywordTok"/>
        </w:rPr>
        <w:t xml:space="preserve">WHERE</w:t>
      </w:r>
      <w:r>
        <w:br/>
      </w:r>
      <w:r>
        <w:rPr>
          <w:rStyle w:val="NormalTok"/>
        </w:rPr>
        <w:t xml:space="preserve">    D.</w:t>
      </w:r>
      <w:r>
        <w:rPr>
          <w:rStyle w:val="KeywordTok"/>
        </w:rPr>
        <w:t xml:space="preserve">NO</w:t>
      </w:r>
      <w:r>
        <w:rPr>
          <w:rStyle w:val="NormalTok"/>
        </w:rPr>
        <w:t xml:space="preserve">    </w:t>
      </w:r>
      <w:r>
        <w:rPr>
          <w:rStyle w:val="OperatorTok"/>
        </w:rPr>
        <w:t xml:space="preserve">=</w:t>
      </w:r>
      <w:r>
        <w:rPr>
          <w:rStyle w:val="NormalTok"/>
        </w:rPr>
        <w:t xml:space="preserve">   E.DEPT_NO   </w:t>
      </w:r>
      <w:r>
        <w:rPr>
          <w:rStyle w:val="CommentTok"/>
        </w:rPr>
        <w:t xml:space="preserve">-- 社員が一人以上属している部門を取得</w:t>
      </w:r>
    </w:p>
    <w:p>
      <w:pPr>
        <w:pStyle w:val="FirstParagraph"/>
      </w:pPr>
      <w:r>
        <w:t xml:space="preserve">良い例：</w:t>
      </w:r>
    </w:p>
    <w:p>
      <w:pPr>
        <w:pStyle w:val="SourceCode"/>
      </w:pPr>
      <w:r>
        <w:rPr>
          <w:rStyle w:val="KeywordTok"/>
        </w:rPr>
        <w:t xml:space="preserve">SELECT</w:t>
      </w:r>
      <w:r>
        <w:br/>
      </w:r>
      <w:r>
        <w:rPr>
          <w:rStyle w:val="NormalTok"/>
        </w:rPr>
        <w:t xml:space="preserve">    D.</w:t>
      </w:r>
      <w:r>
        <w:rPr>
          <w:rStyle w:val="KeywordTok"/>
        </w:rPr>
        <w:t xml:space="preserve">NO</w:t>
      </w:r>
      <w:r>
        <w:rPr>
          <w:rStyle w:val="NormalTok"/>
        </w:rPr>
        <w:t xml:space="preserve">    </w:t>
      </w:r>
      <w:r>
        <w:rPr>
          <w:rStyle w:val="KeywordTok"/>
        </w:rPr>
        <w:t xml:space="preserve">AS</w:t>
      </w:r>
      <w:r>
        <w:rPr>
          <w:rStyle w:val="NormalTok"/>
        </w:rPr>
        <w:t xml:space="preserve">  DEPT_NO</w:t>
      </w:r>
      <w:r>
        <w:br/>
      </w:r>
      <w:r>
        <w:rPr>
          <w:rStyle w:val="NormalTok"/>
        </w:rPr>
        <w:t xml:space="preserve">,   D.NAME  </w:t>
      </w:r>
      <w:r>
        <w:rPr>
          <w:rStyle w:val="KeywordTok"/>
        </w:rPr>
        <w:t xml:space="preserve">AS</w:t>
      </w:r>
      <w:r>
        <w:rPr>
          <w:rStyle w:val="NormalTok"/>
        </w:rPr>
        <w:t xml:space="preserve">  DEPT_NAME</w:t>
      </w:r>
      <w:r>
        <w:br/>
      </w:r>
      <w:r>
        <w:rPr>
          <w:rStyle w:val="KeywordTok"/>
        </w:rPr>
        <w:t xml:space="preserve">FROM</w:t>
      </w:r>
      <w:r>
        <w:br/>
      </w:r>
      <w:r>
        <w:rPr>
          <w:rStyle w:val="NormalTok"/>
        </w:rPr>
        <w:t xml:space="preserve">    DEPARTMENT  D</w:t>
      </w:r>
      <w:r>
        <w:br/>
      </w:r>
      <w:r>
        <w:rPr>
          <w:rStyle w:val="KeywordTok"/>
        </w:rPr>
        <w:t xml:space="preserve">WHERE</w:t>
      </w:r>
      <w:r>
        <w:br/>
      </w:r>
      <w:r>
        <w:rPr>
          <w:rStyle w:val="NormalTok"/>
        </w:rPr>
        <w:t xml:space="preserve">    </w:t>
      </w:r>
      <w:r>
        <w:rPr>
          <w:rStyle w:val="KeywordTok"/>
        </w:rPr>
        <w:t xml:space="preserve">EXISTS</w:t>
      </w:r>
      <w:r>
        <w:rPr>
          <w:rStyle w:val="NormalTok"/>
        </w:rPr>
        <w:t xml:space="preserve">(</w:t>
      </w:r>
      <w:r>
        <w:br/>
      </w:r>
      <w:r>
        <w:rPr>
          <w:rStyle w:val="NormalTok"/>
        </w:rPr>
        <w:t xml:space="preserve">        </w:t>
      </w:r>
      <w:r>
        <w:rPr>
          <w:rStyle w:val="KeywordTok"/>
        </w:rPr>
        <w:t xml:space="preserve">SELECT</w:t>
      </w:r>
      <w:r>
        <w:br/>
      </w:r>
      <w:r>
        <w:rPr>
          <w:rStyle w:val="NormalTok"/>
        </w:rPr>
        <w:t xml:space="preserve">            </w:t>
      </w:r>
      <w:r>
        <w:rPr>
          <w:rStyle w:val="DecValTok"/>
        </w:rPr>
        <w:t xml:space="preserve">1</w:t>
      </w:r>
      <w:r>
        <w:br/>
      </w:r>
      <w:r>
        <w:rPr>
          <w:rStyle w:val="NormalTok"/>
        </w:rPr>
        <w:t xml:space="preserve">        </w:t>
      </w:r>
      <w:r>
        <w:rPr>
          <w:rStyle w:val="KeywordTok"/>
        </w:rPr>
        <w:t xml:space="preserve">FROM</w:t>
      </w:r>
      <w:r>
        <w:br/>
      </w:r>
      <w:r>
        <w:rPr>
          <w:rStyle w:val="NormalTok"/>
        </w:rPr>
        <w:t xml:space="preserve">            EMPLOYEE    E</w:t>
      </w:r>
      <w:r>
        <w:br/>
      </w:r>
      <w:r>
        <w:rPr>
          <w:rStyle w:val="NormalTok"/>
        </w:rPr>
        <w:t xml:space="preserve">        </w:t>
      </w:r>
      <w:r>
        <w:rPr>
          <w:rStyle w:val="KeywordTok"/>
        </w:rPr>
        <w:t xml:space="preserve">WHERE</w:t>
      </w:r>
      <w:r>
        <w:br/>
      </w:r>
      <w:r>
        <w:rPr>
          <w:rStyle w:val="NormalTok"/>
        </w:rPr>
        <w:t xml:space="preserve">            D.</w:t>
      </w:r>
      <w:r>
        <w:rPr>
          <w:rStyle w:val="KeywordTok"/>
        </w:rPr>
        <w:t xml:space="preserve">NO</w:t>
      </w:r>
      <w:r>
        <w:rPr>
          <w:rStyle w:val="NormalTok"/>
        </w:rPr>
        <w:t xml:space="preserve">    </w:t>
      </w:r>
      <w:r>
        <w:rPr>
          <w:rStyle w:val="OperatorTok"/>
        </w:rPr>
        <w:t xml:space="preserve">=</w:t>
      </w:r>
      <w:r>
        <w:rPr>
          <w:rStyle w:val="NormalTok"/>
        </w:rPr>
        <w:t xml:space="preserve">   E.DEPT_NO   </w:t>
      </w:r>
      <w:r>
        <w:rPr>
          <w:rStyle w:val="CommentTok"/>
        </w:rPr>
        <w:t xml:space="preserve">-- 社員が一人以上属している部門を取得</w:t>
      </w:r>
      <w:r>
        <w:br/>
      </w:r>
      <w:r>
        <w:rPr>
          <w:rStyle w:val="NormalTok"/>
        </w:rPr>
        <w:t xml:space="preserve">    )</w:t>
      </w:r>
    </w:p>
    <w:p>
      <w:pPr>
        <w:pStyle w:val="2"/>
      </w:pPr>
      <w:bookmarkStart w:id="60" w:name="in-句-1"/>
      <w:r>
        <w:t xml:space="preserve">IN 句</w:t>
      </w:r>
      <w:bookmarkEnd w:id="60"/>
    </w:p>
    <w:p>
      <w:pPr>
        <w:pStyle w:val="FirstParagraph"/>
      </w:pPr>
      <w:r>
        <w:t xml:space="preserve">IN 句は最大 1000 個まで指定できるが、200 個程度でも ORA エラーが発生するケースがある。</w:t>
      </w:r>
      <w:r>
        <w:br/>
      </w:r>
      <w:r>
        <w:t xml:space="preserve">また IN 句の少しだけ異なる SQL が大量に発行されると CPU 高騰やメモリ枯渇を招く。</w:t>
      </w:r>
      <w:r>
        <w:br/>
      </w:r>
      <w:r>
        <w:t xml:space="preserve">従って 100 を超えるような長い IN 句は使用せず、一時表を利用して</w:t>
      </w:r>
      <w:r>
        <w:t xml:space="preserve"> </w:t>
      </w:r>
      <w:r>
        <w:rPr>
          <w:rStyle w:val="VerbatimChar"/>
        </w:rPr>
        <w:t xml:space="preserve">IN (SELECT ・・・ FROM 一時表)</w:t>
      </w:r>
      <w:r>
        <w:t xml:space="preserve">のように書き換える。</w:t>
      </w:r>
    </w:p>
    <w:p>
      <w:pPr>
        <w:pStyle w:val="2"/>
      </w:pPr>
      <w:bookmarkStart w:id="61" w:name="not-in-句"/>
      <w:r>
        <w:t xml:space="preserve">NOT IN 句</w:t>
      </w:r>
      <w:bookmarkEnd w:id="61"/>
    </w:p>
    <w:p>
      <w:pPr>
        <w:pStyle w:val="FirstParagraph"/>
      </w:pPr>
      <w:r>
        <w:t xml:space="preserve">原則</w:t>
      </w:r>
      <w:r>
        <w:rPr>
          <w:rStyle w:val="VerbatimChar"/>
        </w:rPr>
        <w:t xml:space="preserve">NOT IN（SELECT～）</w:t>
      </w:r>
      <w:r>
        <w:t xml:space="preserve">は使用せずに、</w:t>
      </w:r>
      <w:r>
        <w:rPr>
          <w:rStyle w:val="VerbatimChar"/>
        </w:rPr>
        <w:t xml:space="preserve">NOT EXISTS (SELECT～)</w:t>
      </w:r>
      <w:r>
        <w:t xml:space="preserve">を使用する。</w:t>
      </w:r>
      <w:r>
        <w:br/>
      </w:r>
      <w:r>
        <w:rPr>
          <w:rStyle w:val="VerbatimChar"/>
        </w:rPr>
        <w:t xml:space="preserve">NOT IN</w:t>
      </w:r>
      <w:r>
        <w:t xml:space="preserve">句は、内部的にソートマージの結合をすることでテーブルをフルスキャンする場合があるため、性能が悪化する可能性がある。</w:t>
      </w:r>
    </w:p>
    <w:p>
      <w:pPr>
        <w:pStyle w:val="2"/>
      </w:pPr>
      <w:bookmarkStart w:id="62" w:name="union-句"/>
      <w:r>
        <w:t xml:space="preserve">UNION 句</w:t>
      </w:r>
      <w:bookmarkEnd w:id="62"/>
    </w:p>
    <w:p>
      <w:pPr>
        <w:pStyle w:val="FirstParagraph"/>
      </w:pPr>
      <w:r>
        <w:rPr>
          <w:rStyle w:val="VerbatimChar"/>
        </w:rPr>
        <w:t xml:space="preserve">UNION</w:t>
      </w:r>
      <w:r>
        <w:t xml:space="preserve">は</w:t>
      </w:r>
      <w:r>
        <w:rPr>
          <w:rStyle w:val="VerbatimChar"/>
        </w:rPr>
        <w:t xml:space="preserve">DISTINCT</w:t>
      </w:r>
      <w:r>
        <w:t xml:space="preserve">処理が含まれパフォーマンス上問題があるため、</w:t>
      </w:r>
      <w:r>
        <w:rPr>
          <w:rStyle w:val="VerbatimChar"/>
        </w:rPr>
        <w:t xml:space="preserve">UNION ALL</w:t>
      </w:r>
      <w:r>
        <w:t xml:space="preserve">を使用する。</w:t>
      </w:r>
    </w:p>
    <w:p>
      <w:pPr>
        <w:pStyle w:val="2"/>
      </w:pPr>
      <w:bookmarkStart w:id="63" w:name="パラレルヒント句"/>
      <w:r>
        <w:t xml:space="preserve">パラレルヒント句</w:t>
      </w:r>
      <w:bookmarkEnd w:id="63"/>
    </w:p>
    <w:p>
      <w:pPr>
        <w:pStyle w:val="FirstParagraph"/>
      </w:pPr>
      <w:r>
        <w:t xml:space="preserve">パラレルヒント句は DB 負荷が高いため、原則使用禁止とする。付与したい場合は DBA に相談する。</w:t>
      </w:r>
    </w:p>
    <w:p>
      <w:pPr>
        <w:pStyle w:val="2"/>
      </w:pPr>
      <w:bookmarkStart w:id="64" w:name="select-for-update"/>
      <w:r>
        <w:t xml:space="preserve">SELECT FOR UPDATE</w:t>
      </w:r>
      <w:bookmarkEnd w:id="64"/>
    </w:p>
    <w:p>
      <w:pPr>
        <w:numPr>
          <w:ilvl w:val="0"/>
          <w:numId w:val="1012"/>
        </w:numPr>
      </w:pPr>
      <w:r>
        <w:rPr>
          <w:rStyle w:val="VerbatimChar"/>
        </w:rPr>
        <w:t xml:space="preserve">SELECT FOR UPDATE</w:t>
      </w:r>
      <w:r>
        <w:t xml:space="preserve">は</w:t>
      </w:r>
      <w:r>
        <w:rPr>
          <w:rStyle w:val="VerbatimChar"/>
        </w:rPr>
        <w:t xml:space="preserve">NO WAIT</w:t>
      </w:r>
      <w:r>
        <w:t xml:space="preserve">または「</w:t>
      </w:r>
      <w:r>
        <w:rPr>
          <w:rStyle w:val="VerbatimChar"/>
        </w:rPr>
        <w:t xml:space="preserve">WAIT</w:t>
      </w:r>
      <w:r>
        <w:t xml:space="preserve">秒数指定」を必ず付ける。</w:t>
      </w:r>
      <w:r>
        <w:br/>
      </w:r>
      <w:r>
        <w:rPr>
          <w:rStyle w:val="VerbatimChar"/>
        </w:rPr>
        <w:t xml:space="preserve">WAIT</w:t>
      </w:r>
      <w:r>
        <w:t xml:space="preserve">指定なしの場合はロックが解除されてもプログラムに制御が返らないことがある。</w:t>
      </w:r>
      <w:r>
        <w:br/>
      </w:r>
      <w:r>
        <w:t xml:space="preserve">※WAIT 秒数指定を行う際の秒数は各開発者で決めるのではなくプロジェクトで決定した方針に従うこと。</w:t>
      </w:r>
      <w:r>
        <w:br/>
      </w:r>
      <w:r>
        <w:t xml:space="preserve">また、SQL ライブラリを利用していて定数が記述できる場合は定数で記述すること。</w:t>
      </w:r>
    </w:p>
    <w:p>
      <w:pPr>
        <w:numPr>
          <w:ilvl w:val="0"/>
          <w:numId w:val="1012"/>
        </w:numPr>
      </w:pPr>
      <w:r>
        <w:rPr>
          <w:rStyle w:val="VerbatimChar"/>
        </w:rPr>
        <w:t xml:space="preserve">SELECT FOR UPDATE</w:t>
      </w:r>
      <w:r>
        <w:t xml:space="preserve">で複数行にロックをかける場合、同時実行されるとデットロックを起こす可能性があるため、１件のロックでない場合は</w:t>
      </w:r>
      <w:r>
        <w:rPr>
          <w:rStyle w:val="VerbatimChar"/>
        </w:rPr>
        <w:t xml:space="preserve">ORDER BY</w:t>
      </w:r>
      <w:r>
        <w:t xml:space="preserve">を指定する。</w:t>
      </w:r>
    </w:p>
    <w:p>
      <w:pPr>
        <w:pStyle w:val="2"/>
      </w:pPr>
      <w:bookmarkStart w:id="65" w:name="分析関数"/>
      <w:r>
        <w:t xml:space="preserve">分析関数</w:t>
      </w:r>
      <w:bookmarkEnd w:id="65"/>
    </w:p>
    <w:p>
      <w:pPr>
        <w:pStyle w:val="FirstParagraph"/>
      </w:pPr>
      <w:r>
        <w:t xml:space="preserve">分析関数の使用は可能だが、性能悪化を招く恐れがあるため、特性を知らない方は DBA に相談する。</w:t>
      </w:r>
    </w:p>
    <w:p>
      <w:pPr>
        <w:pStyle w:val="2"/>
      </w:pPr>
      <w:bookmarkStart w:id="66" w:name="インデックス"/>
      <w:r>
        <w:t xml:space="preserve">インデックス</w:t>
      </w:r>
      <w:bookmarkEnd w:id="66"/>
    </w:p>
    <w:p>
      <w:pPr>
        <w:pStyle w:val="FirstParagraph"/>
      </w:pPr>
      <w:r>
        <w:t xml:space="preserve">インデックスの必要性については DBA で最終判断するため、必要とする場合は DBA へ相談する。</w:t>
      </w:r>
    </w:p>
    <w:p>
      <w:pPr>
        <w:pStyle w:val="2"/>
      </w:pPr>
      <w:bookmarkStart w:id="67" w:name="外部結合-1"/>
      <w:r>
        <w:t xml:space="preserve">外部結合</w:t>
      </w:r>
      <w:bookmarkEnd w:id="67"/>
    </w:p>
    <w:p>
      <w:pPr>
        <w:pStyle w:val="FirstParagraph"/>
      </w:pPr>
      <w:r>
        <w:t xml:space="preserve">外部結合する際、内部表（駆動表）はなるべく想定件数の少ない表にする。</w:t>
      </w:r>
    </w:p>
    <w:p>
      <w:r>
        <w:pict>
          <v:rect style="width:0;height:1.5pt" o:hralign="center" o:hrstd="t" o:hr="t"/>
        </w:pict>
      </w:r>
    </w:p>
    <w:p>
      <w:pPr>
        <w:pStyle w:val="1"/>
      </w:pPr>
      <w:bookmarkStart w:id="68" w:name="license"/>
      <w:r>
        <w:t xml:space="preserve">License</w:t>
      </w:r>
      <w:bookmarkEnd w:id="68"/>
    </w:p>
    <w:p>
      <w:pPr>
        <w:pStyle w:val="FirstParagraph"/>
      </w:pPr>
      <w:hyperlink r:id="rId70">
        <w:r>
          <w:drawing>
            <wp:inline>
              <wp:extent cx="1117600" cy="393700"/>
              <wp:effectExtent b="0" l="0" r="0" t="0"/>
              <wp:docPr descr="CC-By-4.0" title="" id="1" name="Picture"/>
              <a:graphic>
                <a:graphicData uri="http://schemas.openxmlformats.org/drawingml/2006/picture">
                  <pic:pic>
                    <pic:nvPicPr>
                      <pic:cNvPr descr="https://licensebuttons.net/l/by/4.0/88x31.png" id="0" name="Picture"/>
                      <pic:cNvPicPr>
                        <a:picLocks noChangeArrowheads="1" noChangeAspect="1"/>
                      </pic:cNvPicPr>
                    </pic:nvPicPr>
                    <pic:blipFill>
                      <a:blip r:embed="rId69"/>
                      <a:stretch>
                        <a:fillRect/>
                      </a:stretch>
                    </pic:blipFill>
                    <pic:spPr bwMode="auto">
                      <a:xfrm>
                        <a:off x="0" y="0"/>
                        <a:ext cx="1117600" cy="393700"/>
                      </a:xfrm>
                      <a:prstGeom prst="rect">
                        <a:avLst/>
                      </a:prstGeom>
                      <a:noFill/>
                      <a:ln w="9525">
                        <a:noFill/>
                        <a:headEnd/>
                        <a:tailEnd/>
                      </a:ln>
                    </pic:spPr>
                  </pic:pic>
                </a:graphicData>
              </a:graphic>
            </wp:inline>
          </w:drawing>
        </w:r>
      </w:hyperlink>
    </w:p>
    <w:sectPr w:rsidR="00C57109" w:rsidSect="00B51533">
      <w:headerReference w:type="even" r:id="rId9"/>
      <w:headerReference w:type="default" r:id="rId11"/>
      <w:footerReference w:type="even" r:id="rId14"/>
      <w:footerReference w:type="default" r:id="rId13"/>
      <w:headerReference w:type="first" r:id="rId10"/>
      <w:footerReference w:type="first" r:id="rId12"/>
      <w:pgSz w:w="16838" w:h="11906" w:orient="landscape"/>
      <w:pgMar w:top="1701" w:right="1985" w:bottom="1701" w:left="1701" w:header="851" w:footer="992" w:gutter="0"/>
      <w:cols w:space="425"/>
      <w:docGrid w:type="lines"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04694" w14:textId="77777777" w:rsidR="00711DA8" w:rsidRDefault="00711DA8">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7950342"/>
      <w:docPartObj>
        <w:docPartGallery w:val="Page Numbers (Bottom of Page)"/>
        <w:docPartUnique/>
      </w:docPartObj>
    </w:sdtPr>
    <w:sdtContent>
      <w:sdt>
        <w:sdtPr>
          <w:id w:val="98381352"/>
          <w:docPartObj>
            <w:docPartGallery w:val="Page Numbers (Top of Page)"/>
            <w:docPartUnique/>
          </w:docPartObj>
        </w:sdtPr>
        <w:sdtContent>
          <w:p w14:paraId="3013A6E7" w14:textId="77777777" w:rsidR="0067204A" w:rsidRDefault="00F73EDC" w:rsidP="0067204A">
            <w:pPr>
              <w:pStyle w:val="af1"/>
              <w:jc w:val="center"/>
            </w:pPr>
            <w:r>
              <w:rPr>
                <w:rFonts w:ascii="Times New Roman" w:hAnsi="Times New Roman"/>
                <w:noProof/>
                <w:szCs w:val="21"/>
                <w:lang w:eastAsia="ja-JP"/>
              </w:rPr>
              <mc:AlternateContent>
                <mc:Choice Requires="wps">
                  <w:drawing>
                    <wp:anchor distT="0" distB="0" distL="114300" distR="114300" simplePos="0" relativeHeight="251659264" behindDoc="0" locked="0" layoutInCell="1" allowOverlap="1" wp14:anchorId="55818AC5" wp14:editId="65B5969C">
                      <wp:simplePos x="0" y="0"/>
                      <wp:positionH relativeFrom="column">
                        <wp:posOffset>4489642</wp:posOffset>
                      </wp:positionH>
                      <wp:positionV relativeFrom="paragraph">
                        <wp:posOffset>-7620</wp:posOffset>
                      </wp:positionV>
                      <wp:extent cx="3867150" cy="235585"/>
                      <wp:effectExtent l="0" t="0" r="0" b="0"/>
                      <wp:wrapNone/>
                      <wp:docPr id="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7150" cy="235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FBFDC" w14:textId="73CD67F9"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23</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wps:txbx>
                            <wps:bodyPr rot="0" vert="horz" wrap="square" lIns="74295" tIns="8890" rIns="777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18AC5" id="_x0000_t202" coordsize="21600,21600" o:spt="202" path="m,l,21600r21600,l21600,xe">
                      <v:stroke joinstyle="miter"/>
                      <v:path gradientshapeok="t" o:connecttype="rect"/>
                    </v:shapetype>
                    <v:shape id="Text Box 13" o:spid="_x0000_s1026" type="#_x0000_t202" style="position:absolute;left:0;text-align:left;margin-left:353.5pt;margin-top:-.6pt;width:304.5pt;height:18.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" filled="f" stroked="f">
                      <v:textbox inset="5.85pt,.7pt,2.16mm,.7pt">
                        <w:txbxContent>
                          <w:p w14:paraId="025FBFDC" w14:textId="73CD67F9" w:rsidR="00F73EDC" w:rsidRPr="00F67BB9" w:rsidRDefault="00F73EDC" w:rsidP="00F73EDC">
                            <w:pPr>
                              <w:jc w:val="right"/>
                              <w:rPr>
                                <w:i/>
                              </w:rPr>
                            </w:pPr>
                            <w:r w:rsidRPr="00F67BB9">
                              <w:rPr>
                                <w:rFonts w:cs="Century"/>
                                <w:bCs/>
                                <w:i/>
                                <w:szCs w:val="21"/>
                              </w:rPr>
                              <w:t xml:space="preserve">Copyright © </w:t>
                            </w:r>
                            <w:r w:rsidRPr="00F67BB9">
                              <w:rPr>
                                <w:rFonts w:eastAsia="ＭＳ Ｐゴシック" w:cs="ＭＳ Ｐゴシック"/>
                                <w:bCs/>
                                <w:i/>
                                <w:sz w:val="20"/>
                                <w:szCs w:val="20"/>
                              </w:rPr>
                              <w:t>20</w:t>
                            </w:r>
                            <w:r>
                              <w:rPr>
                                <w:rFonts w:eastAsia="ＭＳ Ｐゴシック" w:cs="ＭＳ Ｐゴシック" w:hint="eastAsia"/>
                                <w:bCs/>
                                <w:i/>
                                <w:sz w:val="20"/>
                                <w:szCs w:val="20"/>
                              </w:rPr>
                              <w:t>15</w:t>
                            </w:r>
                            <w:r w:rsidR="007877AD">
                              <w:rPr>
                                <w:rFonts w:eastAsia="ＭＳ Ｐゴシック" w:cs="ＭＳ Ｐゴシック" w:hint="eastAsia"/>
                                <w:bCs/>
                                <w:i/>
                                <w:sz w:val="20"/>
                                <w:szCs w:val="20"/>
                                <w:lang w:eastAsia="ja-JP"/>
                              </w:rPr>
                              <w:t>-20</w:t>
                            </w:r>
                            <w:r w:rsidR="0016672B">
                              <w:rPr>
                                <w:rFonts w:eastAsia="ＭＳ Ｐゴシック" w:cs="ＭＳ Ｐゴシック"/>
                                <w:bCs/>
                                <w:i/>
                                <w:sz w:val="20"/>
                                <w:szCs w:val="20"/>
                                <w:lang w:eastAsia="ja-JP"/>
                              </w:rPr>
                              <w:t>23</w:t>
                            </w:r>
                            <w:r w:rsidRPr="00F67BB9">
                              <w:rPr>
                                <w:rFonts w:eastAsia="ＭＳ Ｐゴシック" w:cs="Century"/>
                                <w:bCs/>
                                <w:i/>
                                <w:szCs w:val="21"/>
                              </w:rPr>
                              <w:t xml:space="preserve"> by </w:t>
                            </w:r>
                            <w:r w:rsidRPr="00F67BB9">
                              <w:rPr>
                                <w:rFonts w:eastAsia="ＭＳ ゴシック" w:cs="ＭＳ ゴシック"/>
                                <w:i/>
                                <w:sz w:val="20"/>
                                <w:szCs w:val="20"/>
                              </w:rPr>
                              <w:t xml:space="preserve">Future </w:t>
                            </w:r>
                            <w:r w:rsidR="0016672B">
                              <w:rPr>
                                <w:rFonts w:eastAsia="ＭＳ ゴシック" w:cs="ＭＳ ゴシック"/>
                                <w:i/>
                                <w:sz w:val="20"/>
                                <w:szCs w:val="20"/>
                              </w:rPr>
                              <w:t>Corporation</w:t>
                            </w:r>
                            <w:r w:rsidRPr="00F67BB9">
                              <w:rPr>
                                <w:rFonts w:eastAsia="ＭＳ ゴシック" w:cs="ＭＳ ゴシック"/>
                                <w:i/>
                                <w:sz w:val="20"/>
                                <w:szCs w:val="20"/>
                              </w:rPr>
                              <w:t>. Japan</w:t>
                            </w:r>
                          </w:p>
                          <w:p w14:paraId="2E4FFE97" w14:textId="77777777" w:rsidR="00F73EDC" w:rsidRDefault="00F73EDC" w:rsidP="00F73EDC"/>
                        </w:txbxContent>
                      </v:textbox>
                    </v:shape>
                  </w:pict>
                </mc:Fallback>
              </mc:AlternateContent>
            </w:r>
            <w:r w:rsidR="0067204A" w:rsidRPr="0067204A">
              <w:rPr>
                <w:lang w:val="ja-JP" w:eastAsia="ja-JP"/>
              </w:rPr>
              <w:t xml:space="preserve"> </w:t>
            </w:r>
            <w:r w:rsidR="0067204A" w:rsidRPr="0067204A">
              <w:rPr>
                <w:bCs/>
              </w:rPr>
              <w:fldChar w:fldCharType="begin"/>
            </w:r>
            <w:r w:rsidR="0067204A" w:rsidRPr="0067204A">
              <w:rPr>
                <w:bCs/>
              </w:rPr>
              <w:instrText>PAGE</w:instrText>
            </w:r>
            <w:r w:rsidR="0067204A" w:rsidRPr="0067204A">
              <w:rPr>
                <w:bCs/>
              </w:rPr>
              <w:fldChar w:fldCharType="separate"/>
            </w:r>
            <w:r w:rsidR="00711DA8">
              <w:rPr>
                <w:bCs/>
                <w:noProof/>
              </w:rPr>
              <w:t>1</w:t>
            </w:r>
            <w:r w:rsidR="0067204A" w:rsidRPr="0067204A">
              <w:rPr>
                <w:bCs/>
              </w:rPr>
              <w:fldChar w:fldCharType="end"/>
            </w:r>
            <w:r w:rsidR="0067204A" w:rsidRPr="0067204A">
              <w:rPr>
                <w:lang w:val="ja-JP" w:eastAsia="ja-JP"/>
              </w:rPr>
              <w:t xml:space="preserve"> / </w:t>
            </w:r>
            <w:r w:rsidR="0067204A" w:rsidRPr="0067204A">
              <w:rPr>
                <w:bCs/>
              </w:rPr>
              <w:fldChar w:fldCharType="begin"/>
            </w:r>
            <w:r w:rsidR="0067204A" w:rsidRPr="0067204A">
              <w:rPr>
                <w:bCs/>
              </w:rPr>
              <w:instrText>NUMPAGES</w:instrText>
            </w:r>
            <w:r w:rsidR="0067204A" w:rsidRPr="0067204A">
              <w:rPr>
                <w:bCs/>
              </w:rPr>
              <w:fldChar w:fldCharType="separate"/>
            </w:r>
            <w:r w:rsidR="00711DA8">
              <w:rPr>
                <w:bCs/>
                <w:noProof/>
              </w:rPr>
              <w:t>4</w:t>
            </w:r>
            <w:r w:rsidR="0067204A" w:rsidRPr="0067204A">
              <w:rPr>
                <w:bCs/>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9D1F9" w14:textId="77777777" w:rsidR="00711DA8" w:rsidRDefault="00711DA8">
    <w:pPr>
      <w:pStyle w:val="af1"/>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302F9" w14:textId="77777777" w:rsidR="00711DA8" w:rsidRDefault="00711DA8">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86470" w14:textId="77777777" w:rsidR="00711DA8" w:rsidRDefault="00711DA8">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45929" w14:textId="77777777" w:rsidR="00711DA8" w:rsidRDefault="00711DA8">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7D2C68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3BE4967"/>
    <w:multiLevelType w:val="multilevel"/>
    <w:tmpl w:val="93EAEBBE"/>
    <w:lvl w:ilvl="0">
      <w:start w:val="1"/>
      <w:numFmt w:val="decimal"/>
      <w:pStyle w:val="1"/>
      <w:lvlText w:val="%1"/>
      <w:lvlJc w:val="left"/>
      <w:pPr>
        <w:ind w:left="425" w:hanging="425"/>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pStyle w:val="5"/>
      <w:lvlText w:val="%1.%2.%3.%4.%5"/>
      <w:lvlJc w:val="left"/>
      <w:pPr>
        <w:ind w:left="0" w:firstLine="0"/>
      </w:pPr>
      <w:rPr>
        <w:rFonts w:hint="eastAsia"/>
      </w:rPr>
    </w:lvl>
    <w:lvl w:ilvl="5">
      <w:start w:val="1"/>
      <w:numFmt w:val="decimal"/>
      <w:pStyle w:val="6"/>
      <w:lvlText w:val="%1.%2.%3.%4.%5.%6"/>
      <w:lvlJc w:val="left"/>
      <w:pPr>
        <w:ind w:left="0" w:firstLine="0"/>
      </w:pPr>
      <w:rPr>
        <w:rFonts w:hint="eastAsia"/>
      </w:rPr>
    </w:lvl>
    <w:lvl w:ilvl="6">
      <w:start w:val="1"/>
      <w:numFmt w:val="decimal"/>
      <w:pStyle w:val="7"/>
      <w:lvlText w:val="%1.%2.%3.%4.%5.%6.%7"/>
      <w:lvlJc w:val="left"/>
      <w:pPr>
        <w:ind w:left="0" w:firstLine="0"/>
      </w:pPr>
      <w:rPr>
        <w:rFonts w:hint="eastAsia"/>
      </w:rPr>
    </w:lvl>
    <w:lvl w:ilvl="7">
      <w:start w:val="1"/>
      <w:numFmt w:val="decimal"/>
      <w:pStyle w:val="8"/>
      <w:lvlText w:val="%1.%2.%3.%4.%5.%6.%7.%8"/>
      <w:lvlJc w:val="left"/>
      <w:pPr>
        <w:ind w:left="0" w:firstLine="0"/>
      </w:pPr>
      <w:rPr>
        <w:rFonts w:hint="eastAsia"/>
      </w:rPr>
    </w:lvl>
    <w:lvl w:ilvl="8">
      <w:start w:val="1"/>
      <w:numFmt w:val="decimal"/>
      <w:pStyle w:val="9"/>
      <w:lvlText w:val="%1.%2.%3.%4.%5.%6.%7.%8.%9"/>
      <w:lvlJc w:val="left"/>
      <w:pPr>
        <w:ind w:left="0" w:firstLine="0"/>
      </w:pPr>
      <w:rPr>
        <w:rFonts w:hint="eastAsia"/>
      </w:rPr>
    </w:lvl>
  </w:abstractNum>
  <w:abstractNum w:abstractNumId="2" w15:restartNumberingAfterBreak="0">
    <w:nsid w:val="253343D0"/>
    <w:multiLevelType w:val="multilevel"/>
    <w:tmpl w:val="1742915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2DA5F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881751339">
    <w:abstractNumId w:val="0"/>
  </w:num>
  <w:num w:numId="2" w16cid:durableId="1443302299">
    <w:abstractNumId w:val="2"/>
  </w:num>
  <w:num w:numId="3" w16cid:durableId="1262254410">
    <w:abstractNumId w:val="1"/>
  </w:num>
  <w:num w:numId="4" w16cid:durableId="73210464">
    <w:abstractNumId w:val="3"/>
  </w:num>
  <w:num w:numId="5" w16cid:durableId="1983272197">
    <w:abstractNumId w:val="1"/>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dirty"/>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rsid w:val="00CD3D0D"/>
    <w:pPr>
      <w:keepNext/>
      <w:keepLines/>
      <w:pageBreakBefore/>
      <w:numPr>
        <w:numId w:val="5"/>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rsid w:val="00471AC6"/>
    <w:pPr>
      <w:keepNext/>
      <w:keepLines/>
      <w:numPr>
        <w:ilvl w:val="1"/>
        <w:numId w:val="5"/>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rsid w:val="00471AC6"/>
    <w:pPr>
      <w:keepNext/>
      <w:keepLines/>
      <w:numPr>
        <w:ilvl w:val="2"/>
        <w:numId w:val="5"/>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rsid w:val="00471AC6"/>
    <w:pPr>
      <w:keepNext/>
      <w:keepLines/>
      <w:numPr>
        <w:ilvl w:val="3"/>
        <w:numId w:val="5"/>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rsid w:val="00471AC6"/>
    <w:pPr>
      <w:keepNext/>
      <w:keepLines/>
      <w:numPr>
        <w:ilvl w:val="4"/>
        <w:numId w:val="5"/>
      </w:numPr>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numPr>
        <w:ilvl w:val="5"/>
        <w:numId w:val="5"/>
      </w:numPr>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
    <w:link w:val="70"/>
    <w:rsid w:val="00536951"/>
    <w:pPr>
      <w:keepNext/>
      <w:numPr>
        <w:ilvl w:val="6"/>
        <w:numId w:val="5"/>
      </w:numPr>
      <w:outlineLvl w:val="6"/>
    </w:pPr>
  </w:style>
  <w:style w:type="paragraph" w:styleId="8">
    <w:name w:val="heading 8"/>
    <w:basedOn w:val="a"/>
    <w:next w:val="a"/>
    <w:link w:val="80"/>
    <w:rsid w:val="00536951"/>
    <w:pPr>
      <w:keepNext/>
      <w:numPr>
        <w:ilvl w:val="7"/>
        <w:numId w:val="5"/>
      </w:numPr>
      <w:outlineLvl w:val="7"/>
    </w:pPr>
  </w:style>
  <w:style w:type="paragraph" w:styleId="9">
    <w:name w:val="heading 9"/>
    <w:basedOn w:val="a"/>
    <w:next w:val="a"/>
    <w:link w:val="90"/>
    <w:rsid w:val="00536951"/>
    <w:pPr>
      <w:keepNext/>
      <w:numPr>
        <w:ilvl w:val="8"/>
        <w:numId w:val="5"/>
      </w:numPr>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rsid w:val="00CB2487"/>
    <w:pPr>
      <w:keepNext/>
      <w:keepLines/>
      <w:pBdr>
        <w:top w:val="double" w:sz="4" w:space="1" w:color="auto"/>
        <w:left w:val="double" w:sz="4" w:space="4" w:color="auto"/>
        <w:bottom w:val="double" w:sz="4" w:space="1" w:color="auto"/>
        <w:right w:val="double" w:sz="4" w:space="4" w:color="auto"/>
      </w:pBdr>
      <w:spacing w:before="3600" w:after="240"/>
      <w:jc w:val="center"/>
    </w:pPr>
    <w:rPr>
      <w:rFonts w:asciiTheme="majorHAnsi" w:eastAsiaTheme="majorEastAsia" w:hAnsiTheme="majorHAnsi" w:cstheme="majorBidi"/>
      <w:b/>
      <w:bCs/>
      <w:sz w:val="5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rsid w:val="002A0FB9"/>
    <w:pPr>
      <w:keepNext/>
      <w:keepLines/>
    </w:pPr>
    <w:rPr>
      <w:b/>
      <w:sz w:val="32"/>
    </w:r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図表番号 (文字)"/>
    <w:basedOn w:val="a1"/>
    <w:link w:val="aa"/>
  </w:style>
  <w:style w:type="character" w:customStyle="1" w:styleId="VerbatimChar">
    <w:name w:val="Verbatim Char"/>
    <w:basedOn w:val="ab"/>
    <w:rPr>
      <w:rFonts w:ascii="Consolas" w:hAnsi="Consolas"/>
      <w:sz w:val="22"/>
    </w:rPr>
  </w:style>
  <w:style w:type="character" w:styleId="ac">
    <w:name w:val="footnote reference"/>
    <w:basedOn w:val="ab"/>
    <w:rPr>
      <w:vertAlign w:val="superscript"/>
    </w:rPr>
  </w:style>
  <w:style w:type="character" w:styleId="ad">
    <w:name w:val="Hyperlink"/>
    <w:basedOn w:val="ab"/>
    <w:uiPriority w:val="99"/>
    <w:rPr>
      <w:color w:val="4F81BD" w:themeColor="accent1"/>
    </w:rPr>
  </w:style>
  <w:style w:type="paragraph" w:styleId="ae">
    <w:name w:val="TOC Heading"/>
    <w:basedOn w:val="a0"/>
    <w:next w:val="a0"/>
    <w:uiPriority w:val="39"/>
    <w:unhideWhenUsed/>
    <w:qFormat/>
    <w:rsid w:val="002A0FB9"/>
    <w:pPr>
      <w:keepNext/>
      <w:keepLines/>
      <w:pageBreakBefore/>
      <w:spacing w:before="240" w:line="259" w:lineRule="auto"/>
    </w:pPr>
    <w:rPr>
      <w:b/>
      <w:bCs/>
      <w:color w:val="365F91" w:themeColor="accent1" w:themeShade="BF"/>
      <w:sz w:val="28"/>
    </w:rPr>
  </w:style>
  <w:style w:type="paragraph" w:styleId="af">
    <w:name w:val="header"/>
    <w:basedOn w:val="a"/>
    <w:link w:val="af0"/>
    <w:rsid w:val="0067204A"/>
    <w:pPr>
      <w:tabs>
        <w:tab w:val="center" w:pos="4252"/>
        <w:tab w:val="right" w:pos="8504"/>
      </w:tabs>
      <w:snapToGrid w:val="0"/>
    </w:pPr>
  </w:style>
  <w:style w:type="character" w:customStyle="1" w:styleId="af0">
    <w:name w:val="ヘッダー (文字)"/>
    <w:basedOn w:val="a1"/>
    <w:link w:val="af"/>
    <w:rsid w:val="0067204A"/>
  </w:style>
  <w:style w:type="paragraph" w:styleId="af1">
    <w:name w:val="footer"/>
    <w:basedOn w:val="a"/>
    <w:link w:val="af2"/>
    <w:uiPriority w:val="99"/>
    <w:rsid w:val="0067204A"/>
    <w:pPr>
      <w:tabs>
        <w:tab w:val="center" w:pos="4252"/>
        <w:tab w:val="right" w:pos="8504"/>
      </w:tabs>
      <w:snapToGrid w:val="0"/>
    </w:pPr>
  </w:style>
  <w:style w:type="character" w:customStyle="1" w:styleId="af2">
    <w:name w:val="フッター (文字)"/>
    <w:basedOn w:val="a1"/>
    <w:link w:val="af1"/>
    <w:uiPriority w:val="99"/>
    <w:rsid w:val="0067204A"/>
  </w:style>
  <w:style w:type="character" w:customStyle="1" w:styleId="70">
    <w:name w:val="見出し 7 (文字)"/>
    <w:basedOn w:val="a1"/>
    <w:link w:val="7"/>
    <w:rsid w:val="00536951"/>
  </w:style>
  <w:style w:type="character" w:customStyle="1" w:styleId="80">
    <w:name w:val="見出し 8 (文字)"/>
    <w:basedOn w:val="a1"/>
    <w:link w:val="8"/>
    <w:rsid w:val="00536951"/>
  </w:style>
  <w:style w:type="character" w:customStyle="1" w:styleId="90">
    <w:name w:val="見出し 9 (文字)"/>
    <w:basedOn w:val="a1"/>
    <w:link w:val="9"/>
    <w:rsid w:val="00536951"/>
  </w:style>
  <w:style w:type="paragraph" w:styleId="10">
    <w:name w:val="toc 1"/>
    <w:basedOn w:val="a"/>
    <w:next w:val="a"/>
    <w:autoRedefine/>
    <w:uiPriority w:val="39"/>
    <w:rsid w:val="002A0FB9"/>
  </w:style>
  <w:style w:type="paragraph" w:styleId="20">
    <w:name w:val="toc 2"/>
    <w:basedOn w:val="a"/>
    <w:next w:val="a"/>
    <w:autoRedefine/>
    <w:uiPriority w:val="39"/>
    <w:rsid w:val="002A0FB9"/>
    <w:pPr>
      <w:ind w:leftChars="100" w:left="240"/>
    </w:pPr>
  </w:style>
  <w:style w:type="paragraph" w:styleId="30">
    <w:name w:val="toc 3"/>
    <w:basedOn w:val="a"/>
    <w:next w:val="a"/>
    <w:autoRedefine/>
    <w:uiPriority w:val="39"/>
    <w:rsid w:val="002A0FB9"/>
    <w:pPr>
      <w:ind w:leftChars="200" w:left="480"/>
    </w:pPr>
  </w:style>
  <w:style w:type="paragraph" w:styleId="af3">
    <w:name w:val="Balloon Text"/>
    <w:basedOn w:val="a"/>
    <w:link w:val="af4"/>
    <w:rsid w:val="002A0FB9"/>
    <w:pPr>
      <w:spacing w:after="0"/>
    </w:pPr>
    <w:rPr>
      <w:rFonts w:asciiTheme="majorHAnsi" w:eastAsiaTheme="majorEastAsia" w:hAnsiTheme="majorHAnsi" w:cstheme="majorBidi"/>
      <w:sz w:val="18"/>
      <w:szCs w:val="18"/>
    </w:rPr>
  </w:style>
  <w:style w:type="character" w:customStyle="1" w:styleId="af4">
    <w:name w:val="吹き出し (文字)"/>
    <w:basedOn w:val="a1"/>
    <w:link w:val="af3"/>
    <w:rsid w:val="002A0FB9"/>
    <w:rPr>
      <w:rFonts w:asciiTheme="majorHAnsi" w:eastAsiaTheme="majorEastAsia" w:hAnsiTheme="majorHAnsi" w:cstheme="majorBidi"/>
      <w:sz w:val="18"/>
      <w:szCs w:val="18"/>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69" Target="media/rId69.png" /><Relationship Type="http://schemas.openxmlformats.org/officeDocument/2006/relationships/hyperlink" Id="rId70" Target="https://creativecommons.org/licenses/by/4.0/deed.ja" TargetMode="External" /></Relationships>
</file>

<file path=word/_rels/footnotes.xml.rels><?xml version="1.0" encoding="UTF-8"?>
<Relationships xmlns="http://schemas.openxmlformats.org/package/2006/relationships"><Relationship Type="http://schemas.openxmlformats.org/officeDocument/2006/relationships/hyperlink" Id="rId70" Target="https://creativecommons.org/licenses/by/4.0/deed.j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105</Words>
  <Characters>600</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Future</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SQLコーディング規約（Oracle）</dc:title>
  <dc:creator>Future Enterprise Coding Standards</dc:creator>
  <cp:keywords/>
  <dcterms:created xsi:type="dcterms:W3CDTF">2024-02-01T05:11:12Z</dcterms:created>
  <dcterms:modified xsi:type="dcterms:W3CDTF">2024-02-01T05:11:12Z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ta">
    <vt:lpwstr/>
  </property>
  <property fmtid="{D5CDD505-2E9C-101B-9397-08002B2CF9AE}" pid="3" name="sidebarDepth">
    <vt:lpwstr>4</vt:lpwstr>
  </property>
</Properties>
</file>