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深度学习应用实践课程报告</w:t>
      </w:r>
    </w:p>
    <w:p>
      <w:pPr>
        <w:jc w:val="center"/>
      </w:pPr>
      <w:r>
        <w:rPr>
          <w:rFonts w:ascii="黑体" w:hAnsi="黑体" w:eastAsia="黑体"/>
          <w:sz w:val="32"/>
        </w:rPr>
        <w:t>—— 基于 RAG 的智能问答与文本摘要系统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项目名称：知源（ZhiYuan）— RAG 知识工作台</w:t>
      </w:r>
    </w:p>
    <w:p>
      <w:pPr>
        <w:jc w:val="center"/>
      </w:pPr>
      <w:r>
        <w:rPr>
          <w:rFonts w:ascii="宋体" w:hAnsi="宋体" w:eastAsia="宋体"/>
          <w:sz w:val="28"/>
        </w:rPr>
        <w:t>学    院：人工智能学院</w:t>
      </w:r>
    </w:p>
    <w:p>
      <w:pPr>
        <w:jc w:val="center"/>
      </w:pPr>
      <w:r>
        <w:rPr>
          <w:rFonts w:ascii="宋体" w:hAnsi="宋体" w:eastAsia="宋体"/>
          <w:sz w:val="28"/>
        </w:rPr>
        <w:t>专    业：人工智能</w:t>
      </w:r>
    </w:p>
    <w:p>
      <w:pPr>
        <w:jc w:val="center"/>
      </w:pPr>
      <w:r>
        <w:rPr>
          <w:rFonts w:ascii="宋体" w:hAnsi="宋体" w:eastAsia="宋体"/>
          <w:sz w:val="28"/>
        </w:rPr>
        <w:t>指导教师：</w:t>
      </w:r>
    </w:p>
    <w:p>
      <w:pPr>
        <w:jc w:val="center"/>
      </w:pPr>
      <w:r>
        <w:rPr>
          <w:rFonts w:ascii="宋体" w:hAnsi="宋体" w:eastAsia="宋体"/>
          <w:sz w:val="28"/>
        </w:rPr>
      </w:r>
    </w:p>
    <w:p>
      <w:pPr>
        <w:jc w:val="center"/>
      </w:pPr>
      <w:r>
        <w:rPr>
          <w:rFonts w:ascii="宋体" w:hAnsi="宋体" w:eastAsia="宋体"/>
          <w:sz w:val="28"/>
        </w:rPr>
        <w:t>完成日期：2026年6月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摘  要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本项目设计并实现了一套基于检索增强生成（Retrieval-Augmented Generation, RAG）技术的智能问答与文本摘要系统——「知源」。系统以 Python FastAPI 为后端核心，以 Vue 3 + TypeScript 为前端框架，集成了 FAISS 向量检索与 BM25 关键词检索两种互补的检索策略，接入了 BGE-M3 嵌入模型和 DeepSeek/MiMo 等大语言模型。系统支持流式实时输出、多轮对话记忆、文档元数据全链路追溯、结构化摘要展示等功能，知识库涵盖 arXiv 学术论文、新闻资讯、课程资料、自定义问答对以及 DeepSeek 官方 API 文档等多源数据。前端采用「学斋」靛青书院风格设计，提供了独特的学术批注式交互体验。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关键词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检索增强生成（RAG）；FAISS 向量检索；BM25 关键词检索；大语言模型；BGE-M3 嵌入模型；FastAPI；Vue 3；流式输出（SSE）；批注来源追溯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一、项目目的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二、设计原理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2.1 RAG 技术原理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2.2 向量检索（FAISS）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2.3 关键词检索（BM25）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2.4 两种检索策略对比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三、设计方案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3.1 系统总体架构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3.2 后端架构设计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3.3 前端架构设计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3.4 数据处理管线设计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四、系统实现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4.1 检索模块实现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4.2 生成模块实现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4.3 流式输出实现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 xml:space="preserve">  4.4 前端交互实现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五、实验结果与分析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六、总结与讨论</w:t>
      </w:r>
    </w:p>
    <w:p>
      <w:pPr>
        <w:spacing w:line="360" w:lineRule="auto" w:before="0" w:after="0"/>
      </w:pPr>
      <w:r>
        <w:rPr>
          <w:rFonts w:ascii="宋体" w:hAnsi="宋体" w:eastAsia="宋体"/>
          <w:sz w:val="24"/>
        </w:rPr>
        <w:t>七、附录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一、项目目的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本项目旨在构建一个完整的 RAG（检索增强生成）智能问答与文本摘要系统，实现从数据采集、清洗、分块、向量化、索引构建，到用户提问、知识检索、LLM 生成答案、来源追溯的全链路功能。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具体目标包括：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（1）搭建一个具备前后端分离架构的 Web 应用，后端提供 RESTful API 和流式接口，前端提供现代化聊天式交互界面。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（2）实现基于 BGE-M3 嵌入模型和 FAISS 向量索引的语义检索功能，以及基于 BM25 算法的关键词检索功能，为用户提供两种互补的检索策略。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（3）集成大语言模型（DeepSeek/MiMo 等 OpenAI 兼容接口），使系统能够基于检索到的知识片段生成准确、有来源标注的答案。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（4）实现流式输出（SSE）、多轮对话记忆、文档批注来源追溯等高级功能，提升用户体验和系统可审计性。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（5）构建包含 arXiv、新闻、课程资料、自定义问答对和 DeepSeek API 文档的多源知识库。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二、设计原理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2.1 RAG 技术原理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检索增强生成（Retrieval-Augmented Generation, RAG）是一种结合信息检索与文本生成的 AI 技术架构。其核心思路是：在大语言模型（LLM）生成回答之前，先从外部知识库中检索相关信息，将检索结果作为上下文提供给模型，从而提升回答的准确性、时效性和可追溯性。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RAG 的工作流程分为三个阶段：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（1）索引阶段（Indexing）：将文档采集、清洗、分块后，使用嵌入模型（本项目使用 BGE-M3）将文本片段转换为向量表示，存储到向量数据库（FAISS IndexFlatIP）中。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（2）检索阶段（Retrieval）：当用户提问时，将问题同样编码为向量，在向量数据库中搜索最相似的 Top-K 文档片段。可选地使用 Cross-Encoder 重排器对候选结果重新排序以提升精度。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（3）生成阶段（Generation）：将检索到的文档片段拼接为上下文，与用户问题和对话历史一起组装成提示词（Prompt），发送给 LLM 生成最终答案。答案中标注引用的具体来源（chunk_id + 文档标题 + 来源链接）。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2.2 向量检索（FAISS）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向量检索基于语义相似度原理。BGE-M3（BAAI/bge-m3）是一款支持中英文的多语言嵌入模型，能够将任意文本映射为 1024 维的稠密向量。该模型对输入文本进行 L2 归一化后，向量间的内积等价于余弦相似度。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本项目使用 FAISS（Facebook AI Similarity Search）的 IndexFlatIP 索引进行精确内积搜索。查询时，用户问题被编码为 1024 维归一化向量，在索引中计算与所有 chunk 向量的内积，返回最高分的 Top-K 个结果。向量检索的优势在于能够理解语义层面的相似性——例如，查询"循环神经网络"也能匹配到关于 RNN 和 LSTM 的文档。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向量检索的主要局限在于：(1) 嵌入模型加载需要约 1.5GB 显存/内存；(2) 对专有名词、技术缩写和代码片段的精确匹配可能不如关键词检索。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2.3 关键词检索（BM25）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BM25（Best Match 25）是信息检索领域的经典算法，基于词频-逆文档频率（TF-IDF）的改进版本。本项目使用 rank-bm25 库实现 BM25Okapi 变体，使用 jieba 分词器处理中文文本。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BM25 的评分公式综合考虑了三个因素：查询词在文档中的出现频率（TF）、该词在所有文档中的稀有程度（IDF）、以及文档长度归一化参数。分数越高说明该文档与查询的关键词重合度越高。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本项目对原始 BM25 分数做了两项优化：(1) 归一化——将分数除以本次查询的最高分，使结果显示在 0-1 区间，与向量检索分数口径一致，避免出现"1929%"等荒谬值；(2) 弱匹配过滤——过滤掉归一化后低于 0.1 的噪声结果，确保只展示真正有关键词命中的文档。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2.4 两种检索策略对比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771"/>
          </w:tcPr>
          <w:p>
            <w:r>
              <w:rPr>
                <w:b/>
                <w:sz w:val="20"/>
              </w:rPr>
              <w:t>向量检索（FAISS）</w:t>
            </w:r>
          </w:p>
        </w:tc>
        <w:tc>
          <w:tcPr>
            <w:tcW w:type="dxa" w:w="2771"/>
          </w:tcPr>
          <w:p>
            <w:r>
              <w:rPr>
                <w:b/>
                <w:sz w:val="20"/>
              </w:rPr>
              <w:t>关键词检索（BM25）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匹配原理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语义向量相似度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词频-逆文档频率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中文同义词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优秀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差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专有名词/缩写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优秀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代码标识符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优秀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长查询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好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一般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计算资源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需要 GPU/内存加载嵌入模型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纯 CPU，轻量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适用场景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自然语言问题、释义查询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精确术语搜索、代码查询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三、设计方案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3.1 系统总体架构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系统采用前后端分离架构。前端为 Vue 3 + TypeScript 单页面应用，后端为 Python FastAPI 服务。前后端通过 HTTP REST API 和 SSE（Server-Sent Events）进行通信，所有 API 返回统一的 JSON 包络格式 {code, message, data}。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系统核心数据流：用户输入问题 → 前端发送 POST /rag/qa/stream → 后端 RagService 执行检索 → FAISS/BM25 搜索知识库 → 可选 Cross-Encoder 重排 → 构建 Prompt 上下文 → LLM 流式生成答案 → SSE 实时推送到前端 → 前端逐字渲染 + 右侧面板展示批注来源。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3.2 后端架构设计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后端采用经典的三层架构：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（1）API 壳层（main.py + routes/）：负责 HTTP 请求接收、Pydantic 参数校验、依赖注入、统一异常处理和响应包络封装。提供 9 个 API 端点，包括 QA（非流式/流式）、Summary、健康检查、数据统计、索引状态、脚本触发等。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（2）服务编排层（services/）：RagService 是最核心的编排器，负责懒加载管理 Embedder、VectorStore、Retriever、KeywordRetriever、Reranker、LLMClient 等组件，并协调检索→重排→Prompt→LLM 的全流程。DatasetService 负责数据采集、清洗、分块管线。IndexService 负责索引构建。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（3）RAG 核心模块（rag/）：包含嵌入（embedder.py）、向量存储（vector_store.py）、稠密检索（retriever.py）、关键词检索（keyword_retriever.py）、重排（reranker.py）、生成（llm_client.py + prompts.py）、数据处理（collector/cleaner/chunker）、评估（evaluation）等子模块。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3.3 前端架构设计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前端采用 Vue 3 Composition API，不使用第三方 UI 框架和状态管理库。核心架构包括：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（1）视图层：Landing 首页（HomeView.vue）和聊天工作台（WorkspaceView.vue）。工作台为三栏布局——左侧可折叠会话栏、中间聊天区、右侧批注来源面板。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（2）状态管理：chatWorkspace 组合式函数（composable）通过 Vue ref/computed 管理会话状态，持久化到 localStorage（最多 20 个会话）。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（3）API 层：手写 fetch 封装（http.ts），支持 30s 超时、网络错误捕获、SSE 流式消费（AsyncGenerator 模式）。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（4）设计系统：纯 CSS 变量驱动的「学斋」靛青书院风格，主色 #2d5a6e（靛青），暖米白底 #f8f5ef，衬线标题 Noto Serif SC，玻璃拟态顶栏。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3.4 数据处理管线设计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数据处理管线分为五个阶段：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（1）采集（Collect）：五个采集器分别从 arXiv、Hacker News、本地课程资料、自定义问答对、DeepSeek 官方文档五个数据源采集文档，每篇文档附带 title/source/url/date 元数据。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（2）清洗（Clean）：TextCleaner 去除 HTML 标签、控制字符、全角/半角转换规范化；Deduplicator 使用 MinHash 指纹进行去重（相似度阈值 0.9）。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（3）分块（Chunk）：Chunker 以 512 token 为窗口、128 token 为重叠，在段落边界处切分，保证语义连续性。每个 Chunk 继承父文档的元数据。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（4）向量化（Embed）：BGE-M3 批量编码（32 条/批），1024 维 L2 归一化向量。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（5）建索引（Build Index）：FAISS IndexFlatIP 精确内积索引 + JSON 元数据持久化。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四、系统实现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4.1 检索模块实现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稠密检索实现：Retriever 类封装了 Embedder 和 VectorStore。encode_query() 方法内置 LRU 缓存（128 条，MD5 键），重复查询避免重复编码。search_vector() 执行 FAISS 精确内积搜索，hydrate_results() 将 FAISS 内部 ID 映射回包含完整元数据的 SearchResult 数据类。关键代码思路如下：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（1）对查询文本调用 Embedder.encode_query() 获取归一化向量。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（2）调用 VectorStore.search(query_vec, top_k) 执行 FAISS 内积搜索，获取 (internal_id, score) 元组列表。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（3）遍历结果，从 metadata dict 中提取 chunk_id/doc_id/content/doc_title/source/url/date，构造 SearchResult 对象。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关键词检索实现：KeywordRetriever 类独立于稠密检索器，从 VectorStore.metadata 读取全量 chunk 内容，用 jieba 分词后构建 BM25Okapi 索引。retrieve() 方法执行检索后，对分数进行归一化（除以最高分）和弱匹配过滤（norm &lt; 0.1 跳过），确保结果质量。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4.2 生成模块实现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生成模块包含两个核心组件：PromptTemplate 和 LLMClient。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PromptTemplate 管理三种模板——QA 模板、Summary 模板和 Knowledge QA 模板。每个模板中使用 {context}、{question}、{history} 占位符，format_prompt() 方法动态填充。QA 模板的指令设计为：参考资料充足时基于资料回答，不足时标注"基于通用知识"并调用 LLM 自身能力回答，回答使用 Markdown 格式。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LLMClient 封装 OpenAI 兼容接口，支持三种调用模式：chat()（标准非流式，含 0.5s 延迟重试）、chat_stream()（流式逐 token 输出，不做应用层重试）、summarize_long_text()（长文本分段摘要后合并）。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4.3 流式输出实现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流式输出是提升用户体验的关键功能。实现涉及三个层面：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（1）后端 LLMClient.chat_stream()：调用 OpenAI chat.completions.create(stream=True)，对每个响应 chunk 提取 delta.content，通过 Python 生成器 yield 返回。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（2）后端 SSE 端点 POST /rag/qa/stream：RagService.answer_question_stream() 先执行检索和上下文构建，然后 yield JSON 行（meta/chunk/done 三种类型）。路由层将每行包装为 "data: ...\n\n" 的 SSE 格式，通过 FastAPI StreamingResponse 返回，设置 X-Accel-Buffering: no 防止反向代理缓冲。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（3）前端消费：http.ts 的 requestStream() 使用 ReadableStream API 逐行解析 SSE 数据流，fetchQaStream() 将每行 JSON 解析为类型化的 QaStreamEvent。WorkspaceView 通过 for await...of 循环逐事件更新聊天消息文本，实现实时打字效果。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4.4 前端交互实现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前端实现了多项高级交互功能：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（1）Markdown 渲染：使用 marked 库将 LLM 返回的 Markdown 文本渲染为 HTML，通过 v-html 展示，支持标题、列表、代码块、表格、引用块等格式。代码块有独立的灰色背景等宽字体样式。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（2）批注来源追溯：ReferenceList 组件展示每条参考来源的卡片（编号、相似度、摘要、文档标题、来源类型、日期），点击卡片弹出居中模态框，展示完整内容和"查看原文"可点击链接。模态框使用 scale+fade 动画。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（3）可折叠侧边栏：会话列表支持折叠/展开，折叠时宽度收缩至 48px，节省屏幕空间。会话自动持久化到 localStorage。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（4）结构化摘要展示：右侧面板对 Summary 模式的回答自动解析【核心主题】和【关键要点】，以独立卡片和列表形式呈现。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（5）文件上传：Summary 模式支持上传 .txt/.md 文件，通过 FileReader 读取内容追加到输入区。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五、实验结果与分析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/>
          <w:color w:val="000000"/>
          <w:sz w:val="24"/>
        </w:rPr>
        <w:t>5.1 知识库构建结果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系统知识库通过五源采集器共采集 98 篇文档，经过清洗、去重、分块后得到 277 个文本片段（chunks），总计约 156K 字符。其中 DeepSeek 官方文档贡献了 70 个 chunks（占总量 25%），是最大的单一知识来源。每个 chunk 平均长度约 560 字符，中位数为 510 字符。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/>
          <w:color w:val="000000"/>
          <w:sz w:val="24"/>
        </w:rPr>
        <w:t>5.2 检索性能验证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使用 BGE-M3 嵌入模型（非降级模式）重建索引后，进行了关键词检索测试：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（1）查询"RNN LSTM GRU"：chunk_000083（包含循环神经网络/LSTM/GRU 内容）排名第 1，相似度 0.65。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（2）查询"循环神经网络 RNN"：chunk_000083 依然出现在 Top-5 结果中。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（3）BM25 关键词检索对同一查询返回了排名第 1 的相关 chunk，证明了两种检索策略的互补性。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修复前的索引使用 hash fallback 嵌入（构建时 BGE-M3 未在本地缓存），查询向量与索引向量处于两个不兼容的嵌入空间，导致内积接近于 0（正交），检索结果随机。修复后重建索引，语义检索恢复正常。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/>
          <w:color w:val="000000"/>
          <w:sz w:val="24"/>
        </w:rPr>
        <w:t>5.3 流式输出效果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流式 SSE 输出功能已稳定运行。在 QA 模式下，用户发送问题后约 0.5-1 秒开始看到首字输出，整个回答过程中文本平滑递增。对比非流式模式（需等待全部生成完毕后一次性展示），用户体验显著提升。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遇到的错误与修复：初始版本中 OPENAI_TIMEOUT=20 秒导致长回答中途截断；stream_options={include_usage: True} 参数不被 MiMo API 支持导致流中断。通过将超时提升至 120 秒并移除不兼容参数修复。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/>
          <w:color w:val="000000"/>
          <w:sz w:val="24"/>
        </w:rPr>
        <w:t>5.4 摘要功能测试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使用 5 篇测试文档（包括 3.8K 字技术文章、1.5K 字新闻、5.8K 字综述论文等）测试了摘要功能。短文本（&lt;8000 字符）单次调用 LLM 完成，长文本自动触发分段摘要合并逻辑。120 秒超时配置解决了初始版本的网络超时问题。右侧面板的结构化展示（核心主题卡片 + 关键要点列表）提升了对摘要结果的浏览效率。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/>
          <w:color w:val="000000"/>
          <w:sz w:val="24"/>
        </w:rPr>
        <w:t>5.5 编码问题修复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爬取 DeepSeek 中文文档时，BeautifulSoup 在 Windows 环境下默认以 GBK 解码 UTF-8 网页，导致所有中文字符变成乱码（如"快速开始"显示为"å¿«éå¼å§"）。通过在 BeautifulSoup 解析前显式设置 response.encoding = "utf-8" 修复，重新采集后全部 18 篇文档编码正常。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六、总结与讨论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6.1 项目成果总结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本项目成功构建了一套功能完整的 RAG 智能知识工作台系统，主要成果包括：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（1）实现了前后端分离的 Web 应用架构，后端 50+ Python 文件、9 个 API 端点，前端 15+ Vue/TS 文件、3 个路由页面。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（2）集成了 FAISS 向量检索和 BM25 关键词检索两种互补策略，用户可按需切换。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（3）实现了流式 SSE 实时输出、多轮对话记忆、全链路文档元数据追溯等高级功能。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（4）构建了包含 arXiv、新闻、课程资料、QA 对和 DeepSeek 官方文档的多源知识库（98 篇文档、277 chunks）。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（5）通过了 29 个后端单元测试和 5 个前端 vitest 测试的验证。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6.2 创新点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（1）双检索策略：同时提供向量检索（语义匹配）和关键词检索（精确匹配），用户可针对不同问题类型选择最优策略。两种检索返回统一 SearchResult 格式，下游处理完全复用。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（2）全链路元数据追溯：从 Document → Chunk → VectorStore → SearchResult → API → 前端 ReferenceItem，8 个环节逐层传递文档来源信息，使每个 AI 回答都可追溯到具体源文档和原文链接。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（3）模型降级容错：嵌入模型缺失时自动切换到确定性哈希散列向量维持服务可用，重排器加载失败时切换到透传模式，确保核心问答功能不被模型缺失阻塞。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（4）结构化摘要展示：基于 LLM 返回的结构化摘要（核心主题/关键要点/详细摘要），前端自动解析并分别在聊天气泡和右侧面板中差异化展示。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6.3 不足与改进方向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（1）当前系统没有数据库支持，所有数据以 JSON 文件和 FAISS 索引文件形式存储。未来可引入数据库（如 PostgreSQL）存储文档、会话和用户数据。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（2）缺少用户认证和权限管理，所有功能对所有人开放。对于多用户场景需要引入登录注册和权限控制。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（3）前端会话仅使用浏览器 localStorage 持久化，不支持跨设备同步。如果引入服务端会话管理，可以支持云端同步。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（4）评估功能较为基础（ROUGE-L + BERTScore + Hit@K），尚未形成完整的持续评测体系。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（5）索引构建是离线脚本执行，尚不支持增量更新（新增文档需全量重建索引）。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七、附录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7.1 技术栈一览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后端：Python 3.10, FastAPI, Uvicorn, FAISS-cpu, BGE-M3 (Sentence-Transformers), FlagEmbedding, rank-bm25, jieba, openai, beautifulsoup4, tiktoken, python-dotenv, pydantic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前端：Vue 3.5, TypeScript 5.8, Vite 6.2, Vue Router 4.5, marked 18.0, vitest 3.2, Inter / Noto Serif SC / Noto Sans SC (Google Fonts)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开发工具：Git, pytest, vitest, npm, vscode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7.2 API 端点一览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GET  /api/v1/health — 健康检查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POST /api/v1/rag/qa — 问答（非流式）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POST /api/v1/rag/qa/stream — 问答（SSE 流式）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POST /api/v1/rag/summary — 文本摘要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GET  /api/v1/datasets/stats — 数据集统计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GET  /api/v1/index/status — 索引状态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GET  /api/v1/evaluations/latest — 最新评估报告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POST /api/v1/scripts/{name} — 脚本 Web 触发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7.3 参考文献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[1] Lewis, P., et al. "Retrieval-Augmented Generation for Knowledge-Intensive NLP Tasks." NeurIPS 2020.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[2] Vaswani, A., et al. "Attention Is All You Need." NeurIPS 2017.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[3] Johnson, J., Douze, M., Jégou, H. "Billion-scale similarity search with GPUs." IEEE Transactions on Big Data, 2019. (FAISS)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[4] Xiao, S., et al. "C-Pack: Packaged Resources To Advance General Chinese Embedding." SIGIR 2024. (BGE-M3)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[5] Robertson, S., Zaragoza, H. "The Probabilistic Relevance Framework: BM25 and Beyond." Foundations and Trends in Information Retrieval, 2009.</w:t>
      </w:r>
    </w:p>
    <w:p>
      <w:pPr>
        <w:spacing w:line="300" w:lineRule="auto" w:before="0" w:after="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[6] DeepSeek API Documentation. https://api-docs.deepseek.com/zh-cn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