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A0656" w14:textId="77777777" w:rsidR="00415628" w:rsidRPr="001E4DF9" w:rsidRDefault="00415628" w:rsidP="00415628">
      <w:bookmarkStart w:id="0" w:name="_Hlk167970328"/>
      <w:bookmarkEnd w:id="0"/>
    </w:p>
    <w:p w14:paraId="226E9CB6" w14:textId="77777777" w:rsidR="00415628" w:rsidRPr="00ED4D76" w:rsidRDefault="00415628" w:rsidP="00415628"/>
    <w:p w14:paraId="087EC7EA" w14:textId="77777777" w:rsidR="00415628" w:rsidRPr="00ED4D76" w:rsidRDefault="00415628" w:rsidP="00415628"/>
    <w:p w14:paraId="5E15881C" w14:textId="77777777" w:rsidR="00415628" w:rsidRPr="00415628" w:rsidRDefault="00415628" w:rsidP="00415628">
      <w:pPr>
        <w:pStyle w:val="a9"/>
        <w:ind w:right="1042"/>
        <w:jc w:val="right"/>
        <w:rPr>
          <w:rFonts w:ascii="TypeLand 康熙字典體" w:eastAsia="华文楷体" w:hAnsi="TypeLand 康熙字典體"/>
          <w:sz w:val="52"/>
          <w:szCs w:val="52"/>
          <w:lang w:eastAsia="zh-CN"/>
        </w:rPr>
      </w:pPr>
      <w:r w:rsidRPr="00415628">
        <w:rPr>
          <w:rFonts w:ascii="TypeLand 康熙字典體" w:eastAsia="华文楷体" w:hAnsi="TypeLand 康熙字典體"/>
          <w:sz w:val="52"/>
          <w:szCs w:val="52"/>
          <w:lang w:eastAsia="zh-CN"/>
        </w:rPr>
        <w:t>大语言模型部署</w:t>
      </w:r>
      <w:r w:rsidRPr="00415628">
        <w:rPr>
          <w:rFonts w:ascii="TypeLand 康熙字典體" w:eastAsia="华文楷体" w:hAnsi="TypeLand 康熙字典體" w:hint="eastAsia"/>
          <w:sz w:val="52"/>
          <w:szCs w:val="52"/>
          <w:lang w:eastAsia="zh-CN"/>
        </w:rPr>
        <w:t>实验报告</w:t>
      </w:r>
    </w:p>
    <w:p w14:paraId="4FE73B24" w14:textId="042C96D4" w:rsidR="00415628" w:rsidRPr="006B13EF" w:rsidRDefault="00415628" w:rsidP="00415628">
      <w:pPr>
        <w:pStyle w:val="a9"/>
        <w:jc w:val="right"/>
        <w:rPr>
          <w:rFonts w:ascii="TypeLand 康熙字典體" w:eastAsiaTheme="minorEastAsia" w:hAnsi="TypeLand 康熙字典體"/>
          <w:lang w:eastAsia="zh-CN"/>
        </w:rPr>
      </w:pPr>
      <w:r w:rsidRPr="00ED4D76">
        <w:rPr>
          <w:rFonts w:hint="eastAsia"/>
          <w:lang w:eastAsia="zh-CN"/>
        </w:rPr>
        <w:t xml:space="preserve">       </w:t>
      </w:r>
    </w:p>
    <w:p w14:paraId="74D4B46F" w14:textId="77777777" w:rsidR="00415628" w:rsidRPr="00ED4D76" w:rsidRDefault="00415628" w:rsidP="00415628">
      <w:pPr>
        <w:pStyle w:val="a9"/>
        <w:jc w:val="right"/>
        <w:rPr>
          <w:lang w:eastAsia="zh-CN"/>
        </w:rPr>
      </w:pPr>
    </w:p>
    <w:p w14:paraId="1F1B0DCC" w14:textId="77777777" w:rsidR="00415628" w:rsidRPr="00ED4D76" w:rsidRDefault="00415628" w:rsidP="00415628"/>
    <w:p w14:paraId="6BED0E2B" w14:textId="77777777" w:rsidR="00415628" w:rsidRPr="00ED4D76" w:rsidRDefault="00415628" w:rsidP="00415628">
      <w:r w:rsidRPr="00ED4D76">
        <w:rPr>
          <w:rFonts w:hint="eastAsia"/>
        </w:rPr>
        <w:t xml:space="preserve"> </w:t>
      </w:r>
    </w:p>
    <w:p w14:paraId="00457745" w14:textId="77777777" w:rsidR="00415628" w:rsidRPr="00ED4D76" w:rsidRDefault="00415628" w:rsidP="00415628"/>
    <w:p w14:paraId="03FD380F" w14:textId="77777777" w:rsidR="00415628" w:rsidRPr="00ED4D76" w:rsidRDefault="00415628" w:rsidP="00415628"/>
    <w:p w14:paraId="245C4E73" w14:textId="77777777" w:rsidR="00415628" w:rsidRPr="00ED4D76" w:rsidRDefault="00415628" w:rsidP="00415628"/>
    <w:p w14:paraId="043A6011" w14:textId="77777777" w:rsidR="00415628" w:rsidRPr="00ED4D76" w:rsidRDefault="00415628" w:rsidP="00415628"/>
    <w:p w14:paraId="4E842801" w14:textId="77777777" w:rsidR="00415628" w:rsidRPr="00ED4D76" w:rsidRDefault="00415628" w:rsidP="00415628"/>
    <w:p w14:paraId="3EFF9CEC" w14:textId="77777777" w:rsidR="00415628" w:rsidRPr="00ED4D76" w:rsidRDefault="00415628" w:rsidP="00415628"/>
    <w:p w14:paraId="6F33D0C4" w14:textId="01FF1295" w:rsidR="00415628" w:rsidRPr="00ED4D76" w:rsidRDefault="00415628" w:rsidP="00415628">
      <w:pPr>
        <w:pStyle w:val="aa"/>
        <w:rPr>
          <w:lang w:eastAsia="zh-CN"/>
        </w:rPr>
      </w:pPr>
      <w:r w:rsidRPr="00ED4D76">
        <w:rPr>
          <w:rFonts w:hint="eastAsia"/>
          <w:lang w:eastAsia="zh-CN"/>
        </w:rPr>
        <w:t>作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者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姓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名：</w:t>
      </w:r>
      <w:r w:rsidRPr="00ED4D76">
        <w:rPr>
          <w:rFonts w:ascii="宋体" w:hAnsi="宋体" w:hint="eastAsia"/>
          <w:u w:val="single"/>
          <w:lang w:eastAsia="zh-CN"/>
        </w:rPr>
        <w:t xml:space="preserve">     </w:t>
      </w:r>
      <w:r>
        <w:rPr>
          <w:rFonts w:ascii="宋体" w:hAnsi="宋体" w:hint="eastAsia"/>
          <w:u w:val="single"/>
          <w:lang w:eastAsia="zh-CN"/>
        </w:rPr>
        <w:t>虞澍</w:t>
      </w:r>
      <w:r w:rsidRPr="00ED4D76">
        <w:rPr>
          <w:rFonts w:ascii="宋体" w:hAnsi="宋体" w:hint="eastAsia"/>
          <w:u w:val="single"/>
          <w:lang w:eastAsia="zh-CN"/>
        </w:rPr>
        <w:t xml:space="preserve">           </w:t>
      </w:r>
    </w:p>
    <w:p w14:paraId="31DCD089" w14:textId="7B98B114" w:rsidR="00415628" w:rsidRPr="00ED4D76" w:rsidRDefault="00415628" w:rsidP="00415628">
      <w:pPr>
        <w:pStyle w:val="aa"/>
        <w:rPr>
          <w:rFonts w:ascii="宋体" w:hAnsi="宋体"/>
          <w:u w:val="single"/>
          <w:lang w:eastAsia="zh-CN"/>
        </w:rPr>
      </w:pPr>
      <w:r w:rsidRPr="00ED4D76">
        <w:rPr>
          <w:rFonts w:hint="eastAsia"/>
          <w:lang w:eastAsia="zh-CN"/>
        </w:rPr>
        <w:t>学</w:t>
      </w:r>
      <w:r w:rsidRPr="00ED4D76">
        <w:rPr>
          <w:rFonts w:hint="eastAsia"/>
          <w:lang w:eastAsia="zh-CN"/>
        </w:rPr>
        <w:t xml:space="preserve">       </w:t>
      </w:r>
      <w:r w:rsidRPr="00ED4D76">
        <w:rPr>
          <w:rFonts w:hint="eastAsia"/>
          <w:lang w:eastAsia="zh-CN"/>
        </w:rPr>
        <w:t>号：</w:t>
      </w:r>
      <w:r w:rsidRPr="00ED4D76">
        <w:rPr>
          <w:rFonts w:ascii="宋体" w:hAnsi="宋体" w:hint="eastAsia"/>
          <w:u w:val="single"/>
          <w:lang w:eastAsia="zh-CN"/>
        </w:rPr>
        <w:t xml:space="preserve">     </w:t>
      </w:r>
      <w:r>
        <w:rPr>
          <w:rFonts w:ascii="宋体" w:hAnsi="宋体"/>
          <w:u w:val="single"/>
          <w:lang w:eastAsia="zh-CN"/>
        </w:rPr>
        <w:t>2352979</w:t>
      </w:r>
      <w:r w:rsidRPr="00ED4D76">
        <w:rPr>
          <w:rFonts w:ascii="宋体" w:hAnsi="宋体" w:hint="eastAsia"/>
          <w:u w:val="single"/>
          <w:lang w:eastAsia="zh-CN"/>
        </w:rPr>
        <w:t xml:space="preserve">        </w:t>
      </w:r>
    </w:p>
    <w:p w14:paraId="7F38EFCF" w14:textId="64EE6491" w:rsidR="00415628" w:rsidRPr="00ED4D76" w:rsidRDefault="00415628" w:rsidP="00415628">
      <w:pPr>
        <w:pStyle w:val="aa"/>
        <w:rPr>
          <w:lang w:eastAsia="zh-CN"/>
        </w:rPr>
      </w:pPr>
      <w:r w:rsidRPr="00ED4D76">
        <w:rPr>
          <w:rFonts w:hint="eastAsia"/>
          <w:lang w:eastAsia="zh-CN"/>
        </w:rPr>
        <w:t>指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导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教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师：</w:t>
      </w:r>
      <w:r w:rsidRPr="00ED4D76">
        <w:rPr>
          <w:rFonts w:ascii="宋体" w:hAnsi="宋体" w:hint="eastAsia"/>
          <w:u w:val="single"/>
          <w:lang w:eastAsia="zh-CN"/>
        </w:rPr>
        <w:t xml:space="preserve">     </w:t>
      </w:r>
      <w:r>
        <w:rPr>
          <w:rFonts w:ascii="宋体" w:hAnsi="宋体" w:hint="eastAsia"/>
          <w:u w:val="single"/>
          <w:lang w:eastAsia="zh-CN"/>
        </w:rPr>
        <w:t>邓浩</w:t>
      </w:r>
      <w:r w:rsidRPr="00ED4D76">
        <w:rPr>
          <w:rFonts w:ascii="宋体" w:hAnsi="宋体" w:hint="eastAsia"/>
          <w:u w:val="single"/>
          <w:lang w:eastAsia="zh-CN"/>
        </w:rPr>
        <w:t xml:space="preserve">           </w:t>
      </w:r>
    </w:p>
    <w:p w14:paraId="4654C273" w14:textId="7515EB3C" w:rsidR="00415628" w:rsidRPr="00ED4D76" w:rsidRDefault="00415628" w:rsidP="00415628">
      <w:pPr>
        <w:pStyle w:val="aa"/>
        <w:rPr>
          <w:lang w:eastAsia="zh-CN"/>
        </w:rPr>
      </w:pPr>
      <w:r w:rsidRPr="00ED4D76">
        <w:rPr>
          <w:rFonts w:hint="eastAsia"/>
          <w:lang w:eastAsia="zh-CN"/>
        </w:rPr>
        <w:t>专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     </w:t>
      </w:r>
      <w:r w:rsidRPr="00ED4D76">
        <w:rPr>
          <w:rFonts w:hint="eastAsia"/>
          <w:lang w:eastAsia="zh-CN"/>
        </w:rPr>
        <w:t>业：</w:t>
      </w:r>
      <w:r w:rsidRPr="00ED4D76">
        <w:rPr>
          <w:rFonts w:ascii="宋体" w:hAnsi="宋体" w:hint="eastAsia"/>
          <w:u w:val="single"/>
          <w:lang w:eastAsia="zh-CN"/>
        </w:rPr>
        <w:t xml:space="preserve">     软件工程</w:t>
      </w:r>
      <w:r>
        <w:rPr>
          <w:rFonts w:ascii="宋体" w:hAnsi="宋体" w:hint="eastAsia"/>
          <w:u w:val="single"/>
          <w:lang w:eastAsia="zh-CN"/>
        </w:rPr>
        <w:t xml:space="preserve"> </w:t>
      </w:r>
      <w:r>
        <w:rPr>
          <w:rFonts w:ascii="宋体" w:hAnsi="宋体"/>
          <w:u w:val="single"/>
          <w:lang w:eastAsia="zh-CN"/>
        </w:rPr>
        <w:t xml:space="preserve">     </w:t>
      </w:r>
      <w:r w:rsidRPr="00ED4D76">
        <w:rPr>
          <w:rFonts w:ascii="宋体" w:hAnsi="宋体" w:hint="eastAsia"/>
          <w:u w:val="single"/>
          <w:lang w:eastAsia="zh-CN"/>
        </w:rPr>
        <w:t xml:space="preserve"> </w:t>
      </w:r>
    </w:p>
    <w:p w14:paraId="3CB47F22" w14:textId="77777777" w:rsidR="00415628" w:rsidRPr="00ED4D76" w:rsidRDefault="00415628" w:rsidP="00415628"/>
    <w:p w14:paraId="737E0E85" w14:textId="77777777" w:rsidR="00415628" w:rsidRPr="00ED4D76" w:rsidRDefault="00415628" w:rsidP="00415628"/>
    <w:p w14:paraId="45FFF5FC" w14:textId="476D5305" w:rsidR="00415628" w:rsidRDefault="00415628" w:rsidP="00415628"/>
    <w:p w14:paraId="4816BB7C" w14:textId="2B2367A1" w:rsidR="00415628" w:rsidRDefault="00415628" w:rsidP="00415628"/>
    <w:p w14:paraId="084B4E54" w14:textId="4C08A0E4" w:rsidR="00415628" w:rsidRDefault="00415628" w:rsidP="00415628"/>
    <w:p w14:paraId="02112366" w14:textId="6687A7FD" w:rsidR="00415628" w:rsidRDefault="00415628" w:rsidP="00415628"/>
    <w:p w14:paraId="7D448DFE" w14:textId="4A084E7F" w:rsidR="00415628" w:rsidRDefault="00415628" w:rsidP="00415628"/>
    <w:p w14:paraId="3BB8367A" w14:textId="250EC615" w:rsidR="00415628" w:rsidRDefault="00415628" w:rsidP="00415628"/>
    <w:p w14:paraId="42D1CC5A" w14:textId="05995F6E" w:rsidR="00415628" w:rsidRDefault="00415628" w:rsidP="00415628"/>
    <w:p w14:paraId="67EEC46B" w14:textId="4DF22552" w:rsidR="00415628" w:rsidRDefault="00415628" w:rsidP="00415628"/>
    <w:p w14:paraId="5D8E9C92" w14:textId="43196874" w:rsidR="00415628" w:rsidRDefault="00415628" w:rsidP="00415628"/>
    <w:p w14:paraId="40C8F4B2" w14:textId="7860203C" w:rsidR="00415628" w:rsidRDefault="00415628" w:rsidP="00415628"/>
    <w:p w14:paraId="1AC19A41" w14:textId="10477E37" w:rsidR="00415628" w:rsidRDefault="00415628" w:rsidP="00415628"/>
    <w:p w14:paraId="21C1CC37" w14:textId="77777777" w:rsidR="00415628" w:rsidRPr="00ED4D76" w:rsidRDefault="00415628" w:rsidP="00415628">
      <w:pPr>
        <w:rPr>
          <w:rFonts w:hint="eastAsia"/>
        </w:rPr>
      </w:pPr>
    </w:p>
    <w:p w14:paraId="078C8D28" w14:textId="77777777" w:rsidR="00415628" w:rsidRPr="00ED4D76" w:rsidRDefault="00415628" w:rsidP="00415628">
      <w:pPr>
        <w:pStyle w:val="ab"/>
        <w:rPr>
          <w:lang w:eastAsia="zh-CN"/>
        </w:rPr>
      </w:pPr>
      <w:r w:rsidRPr="00ED4D76">
        <w:rPr>
          <w:rFonts w:hint="eastAsia"/>
          <w:lang w:eastAsia="zh-CN"/>
        </w:rPr>
        <w:t>同济大学</w:t>
      </w:r>
    </w:p>
    <w:p w14:paraId="2AEC545E" w14:textId="22C4115B" w:rsidR="00415628" w:rsidRPr="006B13EF" w:rsidRDefault="00415628" w:rsidP="00415628">
      <w:pPr>
        <w:pStyle w:val="ac"/>
        <w:rPr>
          <w:rFonts w:hint="eastAsia"/>
          <w:lang w:eastAsia="zh-CN"/>
        </w:rPr>
      </w:pPr>
      <w:r w:rsidRPr="00ED4D76">
        <w:rPr>
          <w:rFonts w:hint="eastAsia"/>
          <w:lang w:eastAsia="zh-CN"/>
        </w:rPr>
        <w:t>Tongji University</w:t>
      </w:r>
    </w:p>
    <w:p w14:paraId="15C08D49" w14:textId="77777777" w:rsidR="00DB5841" w:rsidRPr="00EB53B0" w:rsidRDefault="00DB5841" w:rsidP="00DB5841">
      <w:pPr>
        <w:spacing w:line="276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EB53B0">
        <w:rPr>
          <w:rFonts w:ascii="Times New Roman" w:eastAsia="宋体" w:hAnsi="Times New Roman" w:cs="Times New Roman" w:hint="eastAsia"/>
          <w:b/>
          <w:bCs/>
          <w:sz w:val="24"/>
          <w:szCs w:val="28"/>
        </w:rPr>
        <w:lastRenderedPageBreak/>
        <w:t>一、部署过程</w:t>
      </w:r>
    </w:p>
    <w:p w14:paraId="16F8DC53" w14:textId="77777777" w:rsidR="00DB5841" w:rsidRPr="00EB53B0" w:rsidRDefault="00DB5841" w:rsidP="00DB5841">
      <w:pPr>
        <w:pStyle w:val="a3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b/>
          <w:bCs/>
        </w:rPr>
      </w:pPr>
      <w:r w:rsidRPr="00EB53B0">
        <w:rPr>
          <w:rFonts w:ascii="Times New Roman" w:eastAsia="宋体" w:hAnsi="Times New Roman" w:cs="Times New Roman"/>
          <w:b/>
          <w:bCs/>
        </w:rPr>
        <w:t>登录并使用魔搭平台，</w:t>
      </w:r>
      <w:r w:rsidRPr="00EB53B0">
        <w:rPr>
          <w:rFonts w:ascii="Times New Roman" w:eastAsia="宋体" w:hAnsi="Times New Roman" w:cs="Times New Roman" w:hint="eastAsia"/>
          <w:b/>
          <w:bCs/>
        </w:rPr>
        <w:t>获取</w:t>
      </w:r>
      <w:r w:rsidRPr="00EB53B0">
        <w:rPr>
          <w:rFonts w:ascii="Times New Roman" w:eastAsia="宋体" w:hAnsi="Times New Roman" w:cs="Times New Roman"/>
          <w:b/>
          <w:bCs/>
        </w:rPr>
        <w:t>CPU</w:t>
      </w:r>
      <w:r w:rsidRPr="00EB53B0">
        <w:rPr>
          <w:rFonts w:ascii="Times New Roman" w:eastAsia="宋体" w:hAnsi="Times New Roman" w:cs="Times New Roman"/>
          <w:b/>
          <w:bCs/>
        </w:rPr>
        <w:t>云计算资源；</w:t>
      </w:r>
    </w:p>
    <w:p w14:paraId="64291578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EE689D2" wp14:editId="2D421F99">
            <wp:extent cx="5002595" cy="2427002"/>
            <wp:effectExtent l="0" t="0" r="7620" b="0"/>
            <wp:docPr id="458176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76732" name="图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595" cy="242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9B13" w14:textId="77777777" w:rsidR="00DB5841" w:rsidRPr="00E57A19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</w:p>
    <w:p w14:paraId="322EF2C2" w14:textId="77777777" w:rsidR="00DB5841" w:rsidRPr="00EB53B0" w:rsidRDefault="00DB5841" w:rsidP="00DB5841">
      <w:pPr>
        <w:pStyle w:val="a3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b/>
          <w:bCs/>
        </w:rPr>
      </w:pPr>
      <w:r w:rsidRPr="00EB53B0">
        <w:rPr>
          <w:rFonts w:ascii="Times New Roman" w:eastAsia="宋体" w:hAnsi="Times New Roman" w:cs="Times New Roman"/>
          <w:b/>
          <w:bCs/>
        </w:rPr>
        <w:t>通过</w:t>
      </w:r>
      <w:r w:rsidRPr="00EB53B0">
        <w:rPr>
          <w:rFonts w:ascii="Times New Roman" w:eastAsia="宋体" w:hAnsi="Times New Roman" w:cs="Times New Roman"/>
          <w:b/>
          <w:bCs/>
        </w:rPr>
        <w:t>Jupyter Notebook</w:t>
      </w:r>
      <w:r w:rsidRPr="00EB53B0">
        <w:rPr>
          <w:rFonts w:ascii="Times New Roman" w:eastAsia="宋体" w:hAnsi="Times New Roman" w:cs="Times New Roman" w:hint="eastAsia"/>
          <w:b/>
          <w:bCs/>
        </w:rPr>
        <w:t>进行环境配置</w:t>
      </w:r>
    </w:p>
    <w:p w14:paraId="4E23C18F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安装基础依赖</w:t>
      </w:r>
    </w:p>
    <w:p w14:paraId="4CC576EC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CC2F00B" wp14:editId="3D7FD06E">
            <wp:extent cx="5274310" cy="15697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00BC2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安装</w:t>
      </w:r>
      <w:r>
        <w:rPr>
          <w:rFonts w:ascii="Times New Roman" w:eastAsia="宋体" w:hAnsi="Times New Roman" w:cs="Times New Roman" w:hint="eastAsia"/>
        </w:rPr>
        <w:t>fschat</w:t>
      </w:r>
    </w:p>
    <w:p w14:paraId="3B7FEB04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 w:rsidRPr="00620E0D">
        <w:rPr>
          <w:rFonts w:ascii="Times New Roman" w:eastAsia="宋体" w:hAnsi="Times New Roman" w:cs="Times New Roman"/>
          <w:noProof/>
        </w:rPr>
        <w:drawing>
          <wp:inline distT="0" distB="0" distL="0" distR="0" wp14:anchorId="6B6BDE28" wp14:editId="24368856">
            <wp:extent cx="3870960" cy="217176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791" cy="21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7D49E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 w:rsidRPr="00620E0D">
        <w:rPr>
          <w:rFonts w:ascii="Times New Roman" w:eastAsia="宋体" w:hAnsi="Times New Roman" w:cs="Times New Roman"/>
        </w:rPr>
        <w:t>安装</w:t>
      </w:r>
      <w:r w:rsidRPr="00620E0D">
        <w:rPr>
          <w:rFonts w:ascii="Times New Roman" w:eastAsia="宋体" w:hAnsi="Times New Roman" w:cs="Times New Roman"/>
        </w:rPr>
        <w:t xml:space="preserve"> tqdm</w:t>
      </w:r>
      <w:r w:rsidRPr="00620E0D">
        <w:rPr>
          <w:rFonts w:ascii="Times New Roman" w:eastAsia="宋体" w:hAnsi="Times New Roman" w:cs="Times New Roman"/>
        </w:rPr>
        <w:t>、</w:t>
      </w:r>
      <w:r w:rsidRPr="00620E0D">
        <w:rPr>
          <w:rFonts w:ascii="Times New Roman" w:eastAsia="宋体" w:hAnsi="Times New Roman" w:cs="Times New Roman"/>
        </w:rPr>
        <w:t>huggingface-hub</w:t>
      </w:r>
    </w:p>
    <w:p w14:paraId="6B5474E8" w14:textId="77777777" w:rsidR="00DB5841" w:rsidRPr="00620E0D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 w:rsidRPr="00620E0D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5B1922FB" wp14:editId="6E5FEBEB">
            <wp:extent cx="5274310" cy="10045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5DB60" w14:textId="77777777" w:rsidR="00DB5841" w:rsidRPr="00620E0D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</w:p>
    <w:p w14:paraId="3B8DA55A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</w:p>
    <w:p w14:paraId="440D3F5E" w14:textId="77777777" w:rsidR="00DB5841" w:rsidRPr="00EB53B0" w:rsidRDefault="00DB5841" w:rsidP="00DB5841">
      <w:pPr>
        <w:pStyle w:val="a3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b/>
          <w:bCs/>
        </w:rPr>
      </w:pPr>
      <w:r w:rsidRPr="00EB53B0">
        <w:rPr>
          <w:rFonts w:ascii="Times New Roman" w:eastAsia="宋体" w:hAnsi="Times New Roman" w:cs="Times New Roman" w:hint="eastAsia"/>
          <w:b/>
          <w:bCs/>
        </w:rPr>
        <w:t>LLM</w:t>
      </w:r>
      <w:r w:rsidRPr="00EB53B0">
        <w:rPr>
          <w:rFonts w:ascii="Times New Roman" w:eastAsia="宋体" w:hAnsi="Times New Roman" w:cs="Times New Roman" w:hint="eastAsia"/>
          <w:b/>
          <w:bCs/>
        </w:rPr>
        <w:t>下载</w:t>
      </w:r>
    </w:p>
    <w:p w14:paraId="4B44D28A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切换至工作目录，</w:t>
      </w:r>
      <w:r w:rsidRPr="00EC0C75">
        <w:rPr>
          <w:rFonts w:ascii="Times New Roman" w:eastAsia="宋体" w:hAnsi="Times New Roman" w:cs="Times New Roman" w:hint="eastAsia"/>
        </w:rPr>
        <w:t>git clone</w:t>
      </w:r>
      <w:r w:rsidRPr="00EC0C75">
        <w:rPr>
          <w:rFonts w:ascii="Times New Roman" w:eastAsia="宋体" w:hAnsi="Times New Roman" w:cs="Times New Roman" w:hint="eastAsia"/>
        </w:rPr>
        <w:t>下载中文大模型至本地</w:t>
      </w:r>
    </w:p>
    <w:p w14:paraId="2A4DC65C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0EA966C" wp14:editId="72999768">
            <wp:extent cx="5044440" cy="1197387"/>
            <wp:effectExtent l="0" t="0" r="3810" b="3175"/>
            <wp:docPr id="1628209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09933" name="图片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811" cy="120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832E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 w:rsidRPr="00EC0C75">
        <w:rPr>
          <w:rFonts w:ascii="Times New Roman" w:eastAsia="宋体" w:hAnsi="Times New Roman" w:cs="Times New Roman"/>
          <w:noProof/>
        </w:rPr>
        <w:drawing>
          <wp:inline distT="0" distB="0" distL="0" distR="0" wp14:anchorId="09525976" wp14:editId="373EADE7">
            <wp:extent cx="5052060" cy="970755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123" cy="9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82153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 w:rsidRPr="00EC0C75">
        <w:rPr>
          <w:rFonts w:ascii="Times New Roman" w:eastAsia="宋体" w:hAnsi="Times New Roman" w:cs="Times New Roman"/>
          <w:noProof/>
        </w:rPr>
        <w:drawing>
          <wp:inline distT="0" distB="0" distL="0" distR="0" wp14:anchorId="7AA24CEF" wp14:editId="3F6E5ABF">
            <wp:extent cx="5059680" cy="1007392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40" t="7374" r="9292" b="64740"/>
                    <a:stretch/>
                  </pic:blipFill>
                  <pic:spPr bwMode="auto">
                    <a:xfrm>
                      <a:off x="0" y="0"/>
                      <a:ext cx="5072044" cy="100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34E09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 w:rsidRPr="00EC0C75">
        <w:rPr>
          <w:rFonts w:ascii="Times New Roman" w:eastAsia="宋体" w:hAnsi="Times New Roman" w:cs="Times New Roman"/>
          <w:noProof/>
        </w:rPr>
        <w:drawing>
          <wp:inline distT="0" distB="0" distL="0" distR="0" wp14:anchorId="079C16D9" wp14:editId="0A2544EC">
            <wp:extent cx="3219899" cy="2314898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83CB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</w:p>
    <w:p w14:paraId="47EDB207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</w:p>
    <w:p w14:paraId="04D381A0" w14:textId="77777777" w:rsidR="00DB5841" w:rsidRPr="00EB53B0" w:rsidRDefault="00DB5841" w:rsidP="00DB5841">
      <w:pPr>
        <w:spacing w:line="276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EB53B0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二、</w:t>
      </w:r>
      <w:r>
        <w:rPr>
          <w:rFonts w:ascii="Times New Roman" w:eastAsia="宋体" w:hAnsi="Times New Roman" w:cs="Times New Roman" w:hint="eastAsia"/>
          <w:b/>
          <w:bCs/>
          <w:sz w:val="24"/>
          <w:szCs w:val="28"/>
        </w:rPr>
        <w:t>编写</w:t>
      </w:r>
      <w:r>
        <w:rPr>
          <w:rFonts w:ascii="Times New Roman" w:eastAsia="宋体" w:hAnsi="Times New Roman" w:cs="Times New Roman" w:hint="eastAsia"/>
          <w:b/>
          <w:bCs/>
          <w:sz w:val="24"/>
          <w:szCs w:val="28"/>
        </w:rPr>
        <w:t>Python</w:t>
      </w:r>
      <w:r>
        <w:rPr>
          <w:rFonts w:ascii="Times New Roman" w:eastAsia="宋体" w:hAnsi="Times New Roman" w:cs="Times New Roman" w:hint="eastAsia"/>
          <w:b/>
          <w:bCs/>
          <w:sz w:val="24"/>
          <w:szCs w:val="28"/>
        </w:rPr>
        <w:t>测试程序</w:t>
      </w:r>
      <w:r w:rsidRPr="00EB53B0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并进行问答</w:t>
      </w:r>
    </w:p>
    <w:p w14:paraId="41208AC0" w14:textId="77777777" w:rsidR="00DB5841" w:rsidRPr="00EB53B0" w:rsidRDefault="00DB5841" w:rsidP="00DB5841">
      <w:pPr>
        <w:pStyle w:val="a3"/>
        <w:numPr>
          <w:ilvl w:val="0"/>
          <w:numId w:val="2"/>
        </w:numPr>
        <w:spacing w:line="276" w:lineRule="auto"/>
        <w:ind w:firstLineChars="0"/>
        <w:rPr>
          <w:rFonts w:ascii="Times New Roman" w:eastAsia="宋体" w:hAnsi="Times New Roman" w:cs="Times New Roman"/>
          <w:b/>
          <w:bCs/>
        </w:rPr>
      </w:pPr>
      <w:r w:rsidRPr="00EB53B0">
        <w:rPr>
          <w:rFonts w:ascii="Times New Roman" w:eastAsia="宋体" w:hAnsi="Times New Roman" w:cs="Times New Roman" w:hint="eastAsia"/>
          <w:b/>
          <w:bCs/>
        </w:rPr>
        <w:lastRenderedPageBreak/>
        <w:t>基于</w:t>
      </w:r>
      <w:r w:rsidRPr="00EB53B0">
        <w:rPr>
          <w:rFonts w:ascii="Times New Roman" w:eastAsia="宋体" w:hAnsi="Times New Roman" w:cs="Times New Roman"/>
          <w:b/>
          <w:bCs/>
        </w:rPr>
        <w:t>chatglm3-6b</w:t>
      </w:r>
      <w:r w:rsidRPr="00EB53B0">
        <w:rPr>
          <w:rFonts w:ascii="Times New Roman" w:eastAsia="宋体" w:hAnsi="Times New Roman" w:cs="Times New Roman" w:hint="eastAsia"/>
          <w:b/>
          <w:bCs/>
        </w:rPr>
        <w:t>模型</w:t>
      </w:r>
    </w:p>
    <w:p w14:paraId="1877C75C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2D1CD27" wp14:editId="55B82C94">
            <wp:extent cx="5256621" cy="2648221"/>
            <wp:effectExtent l="0" t="0" r="1270" b="0"/>
            <wp:docPr id="1195813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13976" name="图片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621" cy="264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E592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 w:rsidRPr="0018267F">
        <w:rPr>
          <w:rFonts w:ascii="Times New Roman" w:eastAsia="宋体" w:hAnsi="Times New Roman" w:cs="Times New Roman"/>
        </w:rPr>
        <w:t>得到回答</w:t>
      </w:r>
      <w:r>
        <w:rPr>
          <w:rFonts w:ascii="Times New Roman" w:eastAsia="宋体" w:hAnsi="Times New Roman" w:cs="Times New Roman" w:hint="eastAsia"/>
        </w:rPr>
        <w:t>：</w:t>
      </w:r>
    </w:p>
    <w:p w14:paraId="039EE104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）</w:t>
      </w:r>
    </w:p>
    <w:p w14:paraId="012B1B2B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 w:rsidRPr="00995AEF">
        <w:rPr>
          <w:rFonts w:ascii="Times New Roman" w:eastAsia="宋体" w:hAnsi="Times New Roman" w:cs="Times New Roman"/>
          <w:noProof/>
        </w:rPr>
        <w:drawing>
          <wp:inline distT="0" distB="0" distL="0" distR="0" wp14:anchorId="15931AAF" wp14:editId="47737B26">
            <wp:extent cx="5277095" cy="10515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35" r="20973" b="51341"/>
                    <a:stretch/>
                  </pic:blipFill>
                  <pic:spPr bwMode="auto">
                    <a:xfrm>
                      <a:off x="0" y="0"/>
                      <a:ext cx="5282089" cy="105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DE363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</w:p>
    <w:p w14:paraId="28C93199" w14:textId="77777777" w:rsidR="00DB5841" w:rsidRPr="0018267F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）</w:t>
      </w:r>
    </w:p>
    <w:p w14:paraId="49807780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 w:rsidRPr="00995AEF">
        <w:rPr>
          <w:rFonts w:ascii="Times New Roman" w:eastAsia="宋体" w:hAnsi="Times New Roman" w:cs="Times New Roman"/>
          <w:noProof/>
        </w:rPr>
        <w:drawing>
          <wp:inline distT="0" distB="0" distL="0" distR="0" wp14:anchorId="344836E6" wp14:editId="516EE414">
            <wp:extent cx="5256530" cy="815340"/>
            <wp:effectExtent l="0" t="0" r="127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139" r="337" b="25744"/>
                    <a:stretch/>
                  </pic:blipFill>
                  <pic:spPr bwMode="auto">
                    <a:xfrm>
                      <a:off x="0" y="0"/>
                      <a:ext cx="525653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536D3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</w:p>
    <w:p w14:paraId="0BC527E1" w14:textId="77777777" w:rsidR="00DB5841" w:rsidRPr="0052386D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）</w:t>
      </w:r>
    </w:p>
    <w:p w14:paraId="25979372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 w:rsidRPr="00995AEF">
        <w:rPr>
          <w:rFonts w:ascii="Times New Roman" w:eastAsia="宋体" w:hAnsi="Times New Roman" w:cs="Times New Roman"/>
          <w:noProof/>
        </w:rPr>
        <w:drawing>
          <wp:inline distT="0" distB="0" distL="0" distR="0" wp14:anchorId="2630BAE5" wp14:editId="367E9EAF">
            <wp:extent cx="5256156" cy="967740"/>
            <wp:effectExtent l="0" t="0" r="190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749" r="19962" b="401"/>
                    <a:stretch/>
                  </pic:blipFill>
                  <pic:spPr bwMode="auto">
                    <a:xfrm>
                      <a:off x="0" y="0"/>
                      <a:ext cx="5275072" cy="971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03270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</w:p>
    <w:p w14:paraId="799BCB1A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</w:p>
    <w:p w14:paraId="68CB8B2B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</w:p>
    <w:p w14:paraId="63A6F205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</w:p>
    <w:p w14:paraId="169F9E42" w14:textId="77777777" w:rsidR="00DB5841" w:rsidRPr="0052386D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 w:hint="eastAsia"/>
        </w:rPr>
        <w:t>）</w:t>
      </w:r>
    </w:p>
    <w:p w14:paraId="048707CC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 w:rsidRPr="00995AE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329A81F5" wp14:editId="6C785A6F">
            <wp:extent cx="5261317" cy="6477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718" b="77332"/>
                    <a:stretch/>
                  </pic:blipFill>
                  <pic:spPr bwMode="auto">
                    <a:xfrm>
                      <a:off x="0" y="0"/>
                      <a:ext cx="5267393" cy="64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2CAF7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</w:p>
    <w:p w14:paraId="5C7145DD" w14:textId="77777777" w:rsidR="00DB5841" w:rsidRPr="0052386D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）</w:t>
      </w:r>
    </w:p>
    <w:p w14:paraId="00920ADA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 w:rsidRPr="00995AEF">
        <w:rPr>
          <w:rFonts w:ascii="Times New Roman" w:eastAsia="宋体" w:hAnsi="Times New Roman" w:cs="Times New Roman"/>
          <w:noProof/>
        </w:rPr>
        <w:drawing>
          <wp:inline distT="0" distB="0" distL="0" distR="0" wp14:anchorId="60324AA2" wp14:editId="046621DD">
            <wp:extent cx="5281930" cy="16973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4" t="22319"/>
                    <a:stretch/>
                  </pic:blipFill>
                  <pic:spPr bwMode="auto">
                    <a:xfrm>
                      <a:off x="0" y="0"/>
                      <a:ext cx="528193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6FF52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</w:p>
    <w:p w14:paraId="706DDA7C" w14:textId="77777777" w:rsidR="00DB5841" w:rsidRPr="00EB53B0" w:rsidRDefault="00DB5841" w:rsidP="00DB5841">
      <w:pPr>
        <w:pStyle w:val="a3"/>
        <w:numPr>
          <w:ilvl w:val="0"/>
          <w:numId w:val="2"/>
        </w:numPr>
        <w:spacing w:line="276" w:lineRule="auto"/>
        <w:ind w:firstLineChars="0"/>
        <w:rPr>
          <w:rFonts w:ascii="Times New Roman" w:eastAsia="宋体" w:hAnsi="Times New Roman" w:cs="Times New Roman"/>
          <w:b/>
          <w:bCs/>
        </w:rPr>
      </w:pPr>
      <w:r w:rsidRPr="00EB53B0">
        <w:rPr>
          <w:rFonts w:ascii="Times New Roman" w:eastAsia="宋体" w:hAnsi="Times New Roman" w:cs="Times New Roman" w:hint="eastAsia"/>
          <w:b/>
          <w:bCs/>
        </w:rPr>
        <w:t>基于</w:t>
      </w:r>
      <w:r w:rsidRPr="00EB53B0">
        <w:rPr>
          <w:rFonts w:ascii="Times New Roman" w:eastAsia="宋体" w:hAnsi="Times New Roman" w:cs="Times New Roman"/>
          <w:b/>
          <w:bCs/>
        </w:rPr>
        <w:t>Qwen-7B-Chat</w:t>
      </w:r>
      <w:r w:rsidRPr="00EB53B0">
        <w:rPr>
          <w:rFonts w:ascii="Times New Roman" w:eastAsia="宋体" w:hAnsi="Times New Roman" w:cs="Times New Roman" w:hint="eastAsia"/>
          <w:b/>
          <w:bCs/>
        </w:rPr>
        <w:t>模型</w:t>
      </w:r>
    </w:p>
    <w:p w14:paraId="4163A96E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D2DDC2C" wp14:editId="4364695D">
            <wp:extent cx="5219700" cy="3165982"/>
            <wp:effectExtent l="0" t="0" r="0" b="0"/>
            <wp:docPr id="20908042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04262" name="图片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795" cy="317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A778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 w:rsidRPr="0018267F">
        <w:rPr>
          <w:rFonts w:ascii="Times New Roman" w:eastAsia="宋体" w:hAnsi="Times New Roman" w:cs="Times New Roman"/>
        </w:rPr>
        <w:t>得到回答</w:t>
      </w:r>
      <w:r>
        <w:rPr>
          <w:rFonts w:ascii="Times New Roman" w:eastAsia="宋体" w:hAnsi="Times New Roman" w:cs="Times New Roman" w:hint="eastAsia"/>
        </w:rPr>
        <w:t>:</w:t>
      </w:r>
    </w:p>
    <w:p w14:paraId="4E907D83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）</w:t>
      </w:r>
    </w:p>
    <w:p w14:paraId="182BD90B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 w:rsidRPr="00995AEF">
        <w:rPr>
          <w:rFonts w:ascii="Times New Roman" w:eastAsia="宋体" w:hAnsi="Times New Roman" w:cs="Times New Roman"/>
          <w:noProof/>
        </w:rPr>
        <w:drawing>
          <wp:inline distT="0" distB="0" distL="0" distR="0" wp14:anchorId="7E2AE568" wp14:editId="4EAFB1B4">
            <wp:extent cx="5242560" cy="4953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2" b="68331"/>
                    <a:stretch/>
                  </pic:blipFill>
                  <pic:spPr bwMode="auto">
                    <a:xfrm>
                      <a:off x="0" y="0"/>
                      <a:ext cx="524256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2354A" w14:textId="77777777" w:rsidR="00DB5841" w:rsidRPr="0018267F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）</w:t>
      </w:r>
    </w:p>
    <w:p w14:paraId="52333DDC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 w:rsidRPr="00995AEF">
        <w:rPr>
          <w:rFonts w:ascii="Times New Roman" w:eastAsia="宋体" w:hAnsi="Times New Roman" w:cs="Times New Roman"/>
          <w:noProof/>
        </w:rPr>
        <w:drawing>
          <wp:inline distT="0" distB="0" distL="0" distR="0" wp14:anchorId="45412806" wp14:editId="6FA93BA7">
            <wp:extent cx="5242560" cy="582507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69" r="1180" b="31303"/>
                    <a:stretch/>
                  </pic:blipFill>
                  <pic:spPr bwMode="auto">
                    <a:xfrm>
                      <a:off x="0" y="0"/>
                      <a:ext cx="5244469" cy="582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902EE" w14:textId="77777777" w:rsidR="00DB5841" w:rsidRPr="0052386D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）</w:t>
      </w:r>
    </w:p>
    <w:p w14:paraId="2A522E6B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 w:rsidRPr="00995AE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4A626ED4" wp14:editId="3D4289EA">
            <wp:extent cx="5257800" cy="1058738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669" b="77488"/>
                    <a:stretch/>
                  </pic:blipFill>
                  <pic:spPr bwMode="auto">
                    <a:xfrm>
                      <a:off x="0" y="0"/>
                      <a:ext cx="5311901" cy="106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B7D10" w14:textId="77777777" w:rsidR="00DB5841" w:rsidRPr="0052386D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 w:hint="eastAsia"/>
        </w:rPr>
        <w:t>）</w:t>
      </w:r>
    </w:p>
    <w:p w14:paraId="72899F82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 w:rsidRPr="00995AEF">
        <w:rPr>
          <w:rFonts w:ascii="Times New Roman" w:eastAsia="宋体" w:hAnsi="Times New Roman" w:cs="Times New Roman"/>
          <w:noProof/>
        </w:rPr>
        <w:drawing>
          <wp:inline distT="0" distB="0" distL="0" distR="0" wp14:anchorId="3CB1BA1D" wp14:editId="093DB7CA">
            <wp:extent cx="5250180" cy="129719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24802" r="61859" b="50397"/>
                    <a:stretch/>
                  </pic:blipFill>
                  <pic:spPr bwMode="auto">
                    <a:xfrm>
                      <a:off x="0" y="0"/>
                      <a:ext cx="5285362" cy="130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9301F" w14:textId="77777777" w:rsidR="00DB5841" w:rsidRPr="0052386D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）</w:t>
      </w:r>
    </w:p>
    <w:p w14:paraId="6F77CC55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 w:rsidRPr="00995AEF">
        <w:rPr>
          <w:rFonts w:ascii="Times New Roman" w:eastAsia="宋体" w:hAnsi="Times New Roman" w:cs="Times New Roman"/>
          <w:noProof/>
        </w:rPr>
        <w:drawing>
          <wp:inline distT="0" distB="0" distL="0" distR="0" wp14:anchorId="1FC07E47" wp14:editId="36B91E9E">
            <wp:extent cx="5274310" cy="9455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55"/>
                    <a:stretch/>
                  </pic:blipFill>
                  <pic:spPr bwMode="auto">
                    <a:xfrm>
                      <a:off x="0" y="0"/>
                      <a:ext cx="5274310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6C61F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</w:p>
    <w:p w14:paraId="6D4B8D2B" w14:textId="77777777" w:rsidR="00DB5841" w:rsidRPr="00430BFF" w:rsidRDefault="00DB5841" w:rsidP="00DB5841">
      <w:pPr>
        <w:pStyle w:val="a3"/>
        <w:numPr>
          <w:ilvl w:val="0"/>
          <w:numId w:val="2"/>
        </w:numPr>
        <w:spacing w:line="276" w:lineRule="auto"/>
        <w:ind w:firstLineChars="0"/>
        <w:rPr>
          <w:rFonts w:ascii="Times New Roman" w:eastAsia="宋体" w:hAnsi="Times New Roman" w:cs="Times New Roman"/>
          <w:b/>
          <w:bCs/>
        </w:rPr>
      </w:pPr>
      <w:r w:rsidRPr="00EB53B0">
        <w:rPr>
          <w:rFonts w:ascii="Times New Roman" w:eastAsia="宋体" w:hAnsi="Times New Roman" w:cs="Times New Roman" w:hint="eastAsia"/>
          <w:b/>
          <w:bCs/>
        </w:rPr>
        <w:t>基于</w:t>
      </w:r>
      <w:r w:rsidRPr="00430BFF">
        <w:rPr>
          <w:rFonts w:ascii="Times New Roman" w:eastAsia="宋体" w:hAnsi="Times New Roman" w:cs="Times New Roman"/>
          <w:b/>
          <w:bCs/>
        </w:rPr>
        <w:t>DeepSeek-R1-Distill-Qwen-7B</w:t>
      </w:r>
      <w:r w:rsidRPr="00EB53B0">
        <w:rPr>
          <w:rFonts w:ascii="Times New Roman" w:eastAsia="宋体" w:hAnsi="Times New Roman" w:cs="Times New Roman" w:hint="eastAsia"/>
          <w:b/>
          <w:bCs/>
        </w:rPr>
        <w:t>模型</w:t>
      </w:r>
    </w:p>
    <w:p w14:paraId="067398C5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6D86F68" wp14:editId="6836EB14">
            <wp:extent cx="5265420" cy="3206091"/>
            <wp:effectExtent l="0" t="0" r="0" b="0"/>
            <wp:docPr id="101282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2721" name="图片 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95" cy="321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71A5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</w:p>
    <w:p w14:paraId="0DEC83A3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</w:p>
    <w:p w14:paraId="4582BCA3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</w:p>
    <w:p w14:paraId="438B8A70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 w:rsidRPr="0018267F">
        <w:rPr>
          <w:rFonts w:ascii="Times New Roman" w:eastAsia="宋体" w:hAnsi="Times New Roman" w:cs="Times New Roman"/>
        </w:rPr>
        <w:t>得到回答</w:t>
      </w:r>
      <w:r>
        <w:rPr>
          <w:rFonts w:ascii="Times New Roman" w:eastAsia="宋体" w:hAnsi="Times New Roman" w:cs="Times New Roman" w:hint="eastAsia"/>
        </w:rPr>
        <w:t>:</w:t>
      </w:r>
    </w:p>
    <w:p w14:paraId="5B4AC0A1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1</w:t>
      </w:r>
      <w:r>
        <w:rPr>
          <w:rFonts w:ascii="Times New Roman" w:eastAsia="宋体" w:hAnsi="Times New Roman" w:cs="Times New Roman" w:hint="eastAsia"/>
        </w:rPr>
        <w:t>）</w:t>
      </w:r>
    </w:p>
    <w:p w14:paraId="5DCCC770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 w:rsidRPr="00E26B06">
        <w:rPr>
          <w:rFonts w:ascii="Times New Roman" w:eastAsia="宋体" w:hAnsi="Times New Roman" w:cs="Times New Roman"/>
          <w:noProof/>
        </w:rPr>
        <w:drawing>
          <wp:inline distT="0" distB="0" distL="0" distR="0" wp14:anchorId="1DE559AD" wp14:editId="02ADFB8C">
            <wp:extent cx="5257800" cy="246189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29" r="313"/>
                    <a:stretch/>
                  </pic:blipFill>
                  <pic:spPr bwMode="auto">
                    <a:xfrm>
                      <a:off x="0" y="0"/>
                      <a:ext cx="525780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C038F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</w:p>
    <w:p w14:paraId="2BF13FB2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）</w:t>
      </w:r>
    </w:p>
    <w:p w14:paraId="612552B9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 w:rsidRPr="00E26B06">
        <w:rPr>
          <w:rFonts w:ascii="Times New Roman" w:eastAsia="宋体" w:hAnsi="Times New Roman" w:cs="Times New Roman"/>
          <w:noProof/>
        </w:rPr>
        <w:drawing>
          <wp:inline distT="0" distB="0" distL="0" distR="0" wp14:anchorId="6797D817" wp14:editId="4749C6F8">
            <wp:extent cx="5274310" cy="11633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372D9" w14:textId="77777777" w:rsidR="00DB5841" w:rsidRPr="00023FD4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</w:p>
    <w:p w14:paraId="03B9E167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）</w:t>
      </w:r>
    </w:p>
    <w:p w14:paraId="0D08D58F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 w:rsidRPr="00E26B06">
        <w:rPr>
          <w:rFonts w:ascii="Times New Roman" w:eastAsia="宋体" w:hAnsi="Times New Roman" w:cs="Times New Roman"/>
          <w:noProof/>
        </w:rPr>
        <w:drawing>
          <wp:inline distT="0" distB="0" distL="0" distR="0" wp14:anchorId="7462F60D" wp14:editId="13864863">
            <wp:extent cx="5274310" cy="306387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577B6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 w:rsidRPr="00E26B06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2193B497" wp14:editId="3A83C84B">
            <wp:extent cx="5274310" cy="25704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E53C4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</w:p>
    <w:p w14:paraId="04E04718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 w:hint="eastAsia"/>
        </w:rPr>
        <w:t>）</w:t>
      </w:r>
    </w:p>
    <w:p w14:paraId="2B1422BC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 w:rsidRPr="00E26B06">
        <w:rPr>
          <w:rFonts w:ascii="Times New Roman" w:eastAsia="宋体" w:hAnsi="Times New Roman" w:cs="Times New Roman"/>
          <w:noProof/>
        </w:rPr>
        <w:drawing>
          <wp:inline distT="0" distB="0" distL="0" distR="0" wp14:anchorId="6CA7AB00" wp14:editId="77582352">
            <wp:extent cx="5274310" cy="311531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556EC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 w:rsidRPr="00E26B06">
        <w:rPr>
          <w:rFonts w:ascii="Times New Roman" w:eastAsia="宋体" w:hAnsi="Times New Roman" w:cs="Times New Roman"/>
          <w:noProof/>
        </w:rPr>
        <w:drawing>
          <wp:inline distT="0" distB="0" distL="0" distR="0" wp14:anchorId="0B4FF89A" wp14:editId="1600F082">
            <wp:extent cx="5274310" cy="12579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4604C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</w:p>
    <w:p w14:paraId="51CEFECD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</w:p>
    <w:p w14:paraId="0D11EB59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</w:p>
    <w:p w14:paraId="037E65E4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</w:p>
    <w:p w14:paraId="231783EB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</w:p>
    <w:p w14:paraId="582C88AA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5</w:t>
      </w:r>
      <w:r>
        <w:rPr>
          <w:rFonts w:ascii="Times New Roman" w:eastAsia="宋体" w:hAnsi="Times New Roman" w:cs="Times New Roman" w:hint="eastAsia"/>
        </w:rPr>
        <w:t>）</w:t>
      </w:r>
    </w:p>
    <w:p w14:paraId="3F83C7BC" w14:textId="77777777" w:rsidR="00DB5841" w:rsidRDefault="00DB5841" w:rsidP="00DB5841">
      <w:pPr>
        <w:spacing w:line="276" w:lineRule="auto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E26B06">
        <w:rPr>
          <w:rFonts w:ascii="Times New Roman" w:eastAsia="宋体" w:hAnsi="Times New Roman" w:cs="Times New Roman"/>
          <w:noProof/>
        </w:rPr>
        <w:drawing>
          <wp:inline distT="0" distB="0" distL="0" distR="0" wp14:anchorId="3D17666C" wp14:editId="45C103BE">
            <wp:extent cx="5274310" cy="317627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06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26B06">
        <w:rPr>
          <w:rFonts w:ascii="Times New Roman" w:eastAsia="宋体" w:hAnsi="Times New Roman" w:cs="Times New Roman"/>
          <w:noProof/>
        </w:rPr>
        <w:drawing>
          <wp:inline distT="0" distB="0" distL="0" distR="0" wp14:anchorId="18B966F1" wp14:editId="1BAEFA01">
            <wp:extent cx="5274310" cy="31813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06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26B06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22B9B2A9" wp14:editId="4907BD02">
            <wp:extent cx="5274310" cy="4419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2594E" w14:textId="77777777" w:rsidR="00DB5841" w:rsidRDefault="00DB5841" w:rsidP="00DB5841">
      <w:pPr>
        <w:spacing w:line="276" w:lineRule="auto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3278CF4B" w14:textId="77777777" w:rsidR="00DB5841" w:rsidRDefault="00DB5841" w:rsidP="00DB5841">
      <w:pPr>
        <w:spacing w:line="276" w:lineRule="auto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5FB52E6F" w14:textId="77777777" w:rsidR="00DB5841" w:rsidRDefault="00DB5841" w:rsidP="00DB5841">
      <w:pPr>
        <w:spacing w:line="276" w:lineRule="auto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44C34F63" w14:textId="77777777" w:rsidR="00DB5841" w:rsidRDefault="00DB5841" w:rsidP="00DB5841">
      <w:pPr>
        <w:spacing w:line="276" w:lineRule="auto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13C9547F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</w:rPr>
      </w:pPr>
    </w:p>
    <w:p w14:paraId="2DBB4336" w14:textId="77777777" w:rsidR="00DB5841" w:rsidRDefault="00DB5841" w:rsidP="00DB5841">
      <w:pPr>
        <w:spacing w:line="276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EB53B0">
        <w:rPr>
          <w:rFonts w:ascii="Times New Roman" w:eastAsia="宋体" w:hAnsi="Times New Roman" w:cs="Times New Roman" w:hint="eastAsia"/>
          <w:b/>
          <w:bCs/>
          <w:sz w:val="24"/>
          <w:szCs w:val="28"/>
        </w:rPr>
        <w:lastRenderedPageBreak/>
        <w:t>三、横向对比分析：</w:t>
      </w:r>
      <w:r w:rsidRPr="00EB53B0">
        <w:rPr>
          <w:rFonts w:ascii="Times New Roman" w:eastAsia="宋体" w:hAnsi="Times New Roman" w:cs="Times New Roman"/>
          <w:b/>
          <w:bCs/>
          <w:sz w:val="24"/>
          <w:szCs w:val="28"/>
        </w:rPr>
        <w:t>ChatGLM3-6B</w:t>
      </w:r>
      <w:r w:rsidRPr="00EB53B0">
        <w:rPr>
          <w:rFonts w:ascii="Times New Roman" w:eastAsia="宋体" w:hAnsi="Times New Roman" w:cs="Times New Roman"/>
          <w:b/>
          <w:bCs/>
          <w:sz w:val="24"/>
          <w:szCs w:val="28"/>
        </w:rPr>
        <w:t>、</w:t>
      </w:r>
      <w:r w:rsidRPr="00EB53B0">
        <w:rPr>
          <w:rFonts w:ascii="Times New Roman" w:eastAsia="宋体" w:hAnsi="Times New Roman" w:cs="Times New Roman"/>
          <w:b/>
          <w:bCs/>
          <w:sz w:val="24"/>
          <w:szCs w:val="28"/>
        </w:rPr>
        <w:t>Qwen-7B-Chat</w:t>
      </w:r>
      <w:r w:rsidRPr="00EB53B0">
        <w:rPr>
          <w:rFonts w:ascii="Times New Roman" w:eastAsia="宋体" w:hAnsi="Times New Roman" w:cs="Times New Roman"/>
          <w:b/>
          <w:bCs/>
          <w:sz w:val="24"/>
          <w:szCs w:val="28"/>
        </w:rPr>
        <w:t>、</w:t>
      </w:r>
      <w:r w:rsidRPr="00EB53B0">
        <w:rPr>
          <w:rFonts w:ascii="Times New Roman" w:eastAsia="宋体" w:hAnsi="Times New Roman" w:cs="Times New Roman"/>
          <w:b/>
          <w:bCs/>
          <w:sz w:val="24"/>
          <w:szCs w:val="28"/>
        </w:rPr>
        <w:t>Baichuan2-7B-Chat</w:t>
      </w:r>
    </w:p>
    <w:p w14:paraId="040E3581" w14:textId="77777777" w:rsidR="00DB5841" w:rsidRPr="00EB53B0" w:rsidRDefault="00DB5841" w:rsidP="00DB5841">
      <w:pPr>
        <w:spacing w:line="276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</w:p>
    <w:p w14:paraId="302742E5" w14:textId="77777777" w:rsidR="00DB5841" w:rsidRPr="004C3BF4" w:rsidRDefault="00DB5841" w:rsidP="00DB5841">
      <w:pPr>
        <w:pStyle w:val="a3"/>
        <w:numPr>
          <w:ilvl w:val="0"/>
          <w:numId w:val="8"/>
        </w:numPr>
        <w:spacing w:line="276" w:lineRule="auto"/>
        <w:ind w:firstLineChars="0"/>
        <w:rPr>
          <w:rFonts w:ascii="Times New Roman" w:eastAsia="宋体" w:hAnsi="Times New Roman" w:cs="Times New Roman"/>
          <w:b/>
          <w:bCs/>
        </w:rPr>
      </w:pPr>
      <w:r w:rsidRPr="004C3BF4">
        <w:rPr>
          <w:rFonts w:ascii="Times New Roman" w:eastAsia="宋体" w:hAnsi="Times New Roman" w:cs="Times New Roman"/>
          <w:b/>
          <w:bCs/>
        </w:rPr>
        <w:t>模型架构对比</w:t>
      </w:r>
    </w:p>
    <w:p w14:paraId="6D3E2B66" w14:textId="77777777" w:rsidR="00DB5841" w:rsidRPr="004C3BF4" w:rsidRDefault="00DB5841" w:rsidP="00DB5841">
      <w:pPr>
        <w:pStyle w:val="a3"/>
        <w:numPr>
          <w:ilvl w:val="0"/>
          <w:numId w:val="4"/>
        </w:numPr>
        <w:spacing w:line="276" w:lineRule="auto"/>
        <w:ind w:firstLineChars="0"/>
        <w:rPr>
          <w:rFonts w:ascii="Times New Roman" w:eastAsia="宋体" w:hAnsi="Times New Roman" w:cs="Times New Roman"/>
        </w:rPr>
      </w:pPr>
      <w:r w:rsidRPr="004C3BF4">
        <w:rPr>
          <w:rFonts w:ascii="Times New Roman" w:eastAsia="宋体" w:hAnsi="Times New Roman" w:cs="Times New Roman"/>
        </w:rPr>
        <w:t xml:space="preserve">ChatGLM3-6B </w:t>
      </w:r>
      <w:r w:rsidRPr="004C3BF4">
        <w:rPr>
          <w:rFonts w:ascii="Times New Roman" w:eastAsia="宋体" w:hAnsi="Times New Roman" w:cs="Times New Roman"/>
        </w:rPr>
        <w:t>采用的是清华智谱开发的</w:t>
      </w:r>
      <w:r w:rsidRPr="004C3BF4">
        <w:rPr>
          <w:rFonts w:ascii="Times New Roman" w:eastAsia="宋体" w:hAnsi="Times New Roman" w:cs="Times New Roman"/>
        </w:rPr>
        <w:t xml:space="preserve"> GLM </w:t>
      </w:r>
      <w:r w:rsidRPr="004C3BF4">
        <w:rPr>
          <w:rFonts w:ascii="Times New Roman" w:eastAsia="宋体" w:hAnsi="Times New Roman" w:cs="Times New Roman"/>
        </w:rPr>
        <w:t>架构，是一种融合了编码器与解码器的双向建模结构，但在生成时只用解码器部分。它使用了</w:t>
      </w:r>
      <w:r w:rsidRPr="004C3BF4">
        <w:rPr>
          <w:rFonts w:ascii="Times New Roman" w:eastAsia="宋体" w:hAnsi="Times New Roman" w:cs="Times New Roman"/>
        </w:rPr>
        <w:t xml:space="preserve"> RoPE</w:t>
      </w:r>
      <w:r w:rsidRPr="004C3BF4">
        <w:rPr>
          <w:rFonts w:ascii="Times New Roman" w:eastAsia="宋体" w:hAnsi="Times New Roman" w:cs="Times New Roman"/>
        </w:rPr>
        <w:t>（旋转位置编码）和</w:t>
      </w:r>
      <w:r w:rsidRPr="004C3BF4">
        <w:rPr>
          <w:rFonts w:ascii="Times New Roman" w:eastAsia="宋体" w:hAnsi="Times New Roman" w:cs="Times New Roman"/>
        </w:rPr>
        <w:t xml:space="preserve"> GELU </w:t>
      </w:r>
      <w:r w:rsidRPr="004C3BF4">
        <w:rPr>
          <w:rFonts w:ascii="Times New Roman" w:eastAsia="宋体" w:hAnsi="Times New Roman" w:cs="Times New Roman"/>
        </w:rPr>
        <w:t>激活函数，参数量约为</w:t>
      </w:r>
      <w:r w:rsidRPr="004C3BF4">
        <w:rPr>
          <w:rFonts w:ascii="Times New Roman" w:eastAsia="宋体" w:hAnsi="Times New Roman" w:cs="Times New Roman"/>
        </w:rPr>
        <w:t xml:space="preserve"> 60 </w:t>
      </w:r>
      <w:r w:rsidRPr="004C3BF4">
        <w:rPr>
          <w:rFonts w:ascii="Times New Roman" w:eastAsia="宋体" w:hAnsi="Times New Roman" w:cs="Times New Roman"/>
        </w:rPr>
        <w:t>亿。整体架构偏向中英文混合任务设计，支持多种任务类型。</w:t>
      </w:r>
    </w:p>
    <w:p w14:paraId="0513CA97" w14:textId="77777777" w:rsidR="00DB5841" w:rsidRPr="004C3BF4" w:rsidRDefault="00DB5841" w:rsidP="00DB5841">
      <w:pPr>
        <w:pStyle w:val="a3"/>
        <w:numPr>
          <w:ilvl w:val="0"/>
          <w:numId w:val="4"/>
        </w:numPr>
        <w:spacing w:line="276" w:lineRule="auto"/>
        <w:ind w:firstLineChars="0"/>
        <w:rPr>
          <w:rFonts w:ascii="Times New Roman" w:eastAsia="宋体" w:hAnsi="Times New Roman" w:cs="Times New Roman"/>
        </w:rPr>
      </w:pPr>
      <w:r w:rsidRPr="004C3BF4">
        <w:rPr>
          <w:rFonts w:ascii="Times New Roman" w:eastAsia="宋体" w:hAnsi="Times New Roman" w:cs="Times New Roman"/>
        </w:rPr>
        <w:t xml:space="preserve">Qwen-7B-Chat </w:t>
      </w:r>
      <w:r w:rsidRPr="004C3BF4">
        <w:rPr>
          <w:rFonts w:ascii="Times New Roman" w:eastAsia="宋体" w:hAnsi="Times New Roman" w:cs="Times New Roman"/>
        </w:rPr>
        <w:t>是阿里达摩院推出的大模型，结构上类似</w:t>
      </w:r>
      <w:r w:rsidRPr="004C3BF4">
        <w:rPr>
          <w:rFonts w:ascii="Times New Roman" w:eastAsia="宋体" w:hAnsi="Times New Roman" w:cs="Times New Roman"/>
        </w:rPr>
        <w:t xml:space="preserve"> GPT</w:t>
      </w:r>
      <w:r w:rsidRPr="004C3BF4">
        <w:rPr>
          <w:rFonts w:ascii="Times New Roman" w:eastAsia="宋体" w:hAnsi="Times New Roman" w:cs="Times New Roman"/>
        </w:rPr>
        <w:t>，采用标准的</w:t>
      </w:r>
      <w:r w:rsidRPr="004C3BF4">
        <w:rPr>
          <w:rFonts w:ascii="Times New Roman" w:eastAsia="宋体" w:hAnsi="Times New Roman" w:cs="Times New Roman"/>
        </w:rPr>
        <w:t xml:space="preserve"> Transformer </w:t>
      </w:r>
      <w:r w:rsidRPr="004C3BF4">
        <w:rPr>
          <w:rFonts w:ascii="Times New Roman" w:eastAsia="宋体" w:hAnsi="Times New Roman" w:cs="Times New Roman"/>
        </w:rPr>
        <w:t>解码器架构，但融合了一些自研优化（如更强的</w:t>
      </w:r>
      <w:r w:rsidRPr="004C3BF4">
        <w:rPr>
          <w:rFonts w:ascii="Times New Roman" w:eastAsia="宋体" w:hAnsi="Times New Roman" w:cs="Times New Roman"/>
        </w:rPr>
        <w:t xml:space="preserve"> tokenizer</w:t>
      </w:r>
      <w:r w:rsidRPr="004C3BF4">
        <w:rPr>
          <w:rFonts w:ascii="Times New Roman" w:eastAsia="宋体" w:hAnsi="Times New Roman" w:cs="Times New Roman"/>
        </w:rPr>
        <w:t>、数据清洗等），激活函数为</w:t>
      </w:r>
      <w:r w:rsidRPr="004C3BF4">
        <w:rPr>
          <w:rFonts w:ascii="Times New Roman" w:eastAsia="宋体" w:hAnsi="Times New Roman" w:cs="Times New Roman"/>
        </w:rPr>
        <w:t xml:space="preserve"> SwiGLU</w:t>
      </w:r>
      <w:r w:rsidRPr="004C3BF4">
        <w:rPr>
          <w:rFonts w:ascii="Times New Roman" w:eastAsia="宋体" w:hAnsi="Times New Roman" w:cs="Times New Roman"/>
        </w:rPr>
        <w:t>，参数量为</w:t>
      </w:r>
      <w:r w:rsidRPr="004C3BF4">
        <w:rPr>
          <w:rFonts w:ascii="Times New Roman" w:eastAsia="宋体" w:hAnsi="Times New Roman" w:cs="Times New Roman"/>
        </w:rPr>
        <w:t xml:space="preserve"> 70 </w:t>
      </w:r>
      <w:r w:rsidRPr="004C3BF4">
        <w:rPr>
          <w:rFonts w:ascii="Times New Roman" w:eastAsia="宋体" w:hAnsi="Times New Roman" w:cs="Times New Roman"/>
        </w:rPr>
        <w:t>亿，专为中文对话优化，模型容量大、语义理解强。</w:t>
      </w:r>
    </w:p>
    <w:p w14:paraId="634FB0EF" w14:textId="77777777" w:rsidR="00DB5841" w:rsidRPr="008D7800" w:rsidRDefault="00DB5841" w:rsidP="00DB5841">
      <w:pPr>
        <w:pStyle w:val="a3"/>
        <w:numPr>
          <w:ilvl w:val="0"/>
          <w:numId w:val="4"/>
        </w:numPr>
        <w:spacing w:line="276" w:lineRule="auto"/>
        <w:ind w:firstLineChars="0"/>
        <w:rPr>
          <w:rFonts w:ascii="Times New Roman" w:eastAsia="宋体" w:hAnsi="Times New Roman" w:cs="Times New Roman"/>
        </w:rPr>
      </w:pPr>
      <w:r w:rsidRPr="004C3BF4">
        <w:rPr>
          <w:rFonts w:ascii="Times New Roman" w:eastAsia="宋体" w:hAnsi="Times New Roman" w:cs="Times New Roman"/>
        </w:rPr>
        <w:t xml:space="preserve">DeepSeek-R1-Distill-Qwen-7B </w:t>
      </w:r>
      <w:r w:rsidRPr="004C3BF4">
        <w:rPr>
          <w:rFonts w:ascii="Times New Roman" w:eastAsia="宋体" w:hAnsi="Times New Roman" w:cs="Times New Roman"/>
        </w:rPr>
        <w:t>是</w:t>
      </w:r>
      <w:r w:rsidRPr="004C3BF4">
        <w:rPr>
          <w:rFonts w:ascii="Times New Roman" w:eastAsia="宋体" w:hAnsi="Times New Roman" w:cs="Times New Roman"/>
        </w:rPr>
        <w:t xml:space="preserve"> DeepSeek </w:t>
      </w:r>
      <w:r w:rsidRPr="004C3BF4">
        <w:rPr>
          <w:rFonts w:ascii="Times New Roman" w:eastAsia="宋体" w:hAnsi="Times New Roman" w:cs="Times New Roman"/>
        </w:rPr>
        <w:t>团队对其主力模型</w:t>
      </w:r>
      <w:r w:rsidRPr="004C3BF4">
        <w:rPr>
          <w:rFonts w:ascii="Times New Roman" w:eastAsia="宋体" w:hAnsi="Times New Roman" w:cs="Times New Roman"/>
        </w:rPr>
        <w:t xml:space="preserve"> R1 </w:t>
      </w:r>
      <w:r w:rsidRPr="004C3BF4">
        <w:rPr>
          <w:rFonts w:ascii="Times New Roman" w:eastAsia="宋体" w:hAnsi="Times New Roman" w:cs="Times New Roman"/>
        </w:rPr>
        <w:t>所进行的一次蒸馏压缩，架构整体保持</w:t>
      </w:r>
      <w:r w:rsidRPr="004C3BF4">
        <w:rPr>
          <w:rFonts w:ascii="Times New Roman" w:eastAsia="宋体" w:hAnsi="Times New Roman" w:cs="Times New Roman"/>
        </w:rPr>
        <w:t xml:space="preserve"> GPT </w:t>
      </w:r>
      <w:r w:rsidRPr="004C3BF4">
        <w:rPr>
          <w:rFonts w:ascii="Times New Roman" w:eastAsia="宋体" w:hAnsi="Times New Roman" w:cs="Times New Roman"/>
        </w:rPr>
        <w:t>风格（与</w:t>
      </w:r>
      <w:r w:rsidRPr="004C3BF4">
        <w:rPr>
          <w:rFonts w:ascii="Times New Roman" w:eastAsia="宋体" w:hAnsi="Times New Roman" w:cs="Times New Roman"/>
        </w:rPr>
        <w:t xml:space="preserve"> Qwen-7B </w:t>
      </w:r>
      <w:r w:rsidRPr="004C3BF4">
        <w:rPr>
          <w:rFonts w:ascii="Times New Roman" w:eastAsia="宋体" w:hAnsi="Times New Roman" w:cs="Times New Roman"/>
        </w:rPr>
        <w:t>接近），主要通过模型剪枝和知识蒸馏等方式减小参数规模和计算开销。虽然也是</w:t>
      </w:r>
      <w:r w:rsidRPr="004C3BF4">
        <w:rPr>
          <w:rFonts w:ascii="Times New Roman" w:eastAsia="宋体" w:hAnsi="Times New Roman" w:cs="Times New Roman"/>
        </w:rPr>
        <w:t xml:space="preserve"> 70 </w:t>
      </w:r>
      <w:r w:rsidRPr="004C3BF4">
        <w:rPr>
          <w:rFonts w:ascii="Times New Roman" w:eastAsia="宋体" w:hAnsi="Times New Roman" w:cs="Times New Roman"/>
        </w:rPr>
        <w:t>亿参数，但由于蒸馏优化，其推理效率和负载明显更轻。</w:t>
      </w:r>
    </w:p>
    <w:p w14:paraId="0343B5DE" w14:textId="77777777" w:rsidR="00DB5841" w:rsidRPr="004C3BF4" w:rsidRDefault="00DB5841" w:rsidP="00DB5841">
      <w:pPr>
        <w:pStyle w:val="a3"/>
        <w:numPr>
          <w:ilvl w:val="0"/>
          <w:numId w:val="8"/>
        </w:numPr>
        <w:spacing w:line="276" w:lineRule="auto"/>
        <w:ind w:firstLineChars="0"/>
        <w:rPr>
          <w:rFonts w:ascii="Times New Roman" w:eastAsia="宋体" w:hAnsi="Times New Roman" w:cs="Times New Roman"/>
          <w:b/>
          <w:bCs/>
        </w:rPr>
      </w:pPr>
      <w:r w:rsidRPr="004C3BF4">
        <w:rPr>
          <w:rFonts w:ascii="Times New Roman" w:eastAsia="宋体" w:hAnsi="Times New Roman" w:cs="Times New Roman"/>
          <w:b/>
          <w:bCs/>
        </w:rPr>
        <w:t>训练数据与语言能力对比</w:t>
      </w:r>
    </w:p>
    <w:p w14:paraId="57A4AE7C" w14:textId="77777777" w:rsidR="00DB5841" w:rsidRPr="004C3BF4" w:rsidRDefault="00DB5841" w:rsidP="00DB5841">
      <w:pPr>
        <w:pStyle w:val="a3"/>
        <w:numPr>
          <w:ilvl w:val="0"/>
          <w:numId w:val="5"/>
        </w:numPr>
        <w:spacing w:line="276" w:lineRule="auto"/>
        <w:ind w:firstLineChars="0"/>
        <w:rPr>
          <w:rFonts w:ascii="Times New Roman" w:eastAsia="宋体" w:hAnsi="Times New Roman" w:cs="Times New Roman"/>
        </w:rPr>
      </w:pPr>
      <w:r w:rsidRPr="004C3BF4">
        <w:rPr>
          <w:rFonts w:ascii="Times New Roman" w:eastAsia="宋体" w:hAnsi="Times New Roman" w:cs="Times New Roman"/>
        </w:rPr>
        <w:t xml:space="preserve">ChatGLM3-6B </w:t>
      </w:r>
      <w:r w:rsidRPr="004C3BF4">
        <w:rPr>
          <w:rFonts w:ascii="Times New Roman" w:eastAsia="宋体" w:hAnsi="Times New Roman" w:cs="Times New Roman"/>
        </w:rPr>
        <w:t>的训练数据来自清华团队收集的大规模中英文语料，涵盖网页内容、百科、对话数据、代码、论文等，数据量级在万亿</w:t>
      </w:r>
      <w:r w:rsidRPr="004C3BF4">
        <w:rPr>
          <w:rFonts w:ascii="Times New Roman" w:eastAsia="宋体" w:hAnsi="Times New Roman" w:cs="Times New Roman"/>
        </w:rPr>
        <w:t xml:space="preserve"> tokens </w:t>
      </w:r>
      <w:r w:rsidRPr="004C3BF4">
        <w:rPr>
          <w:rFonts w:ascii="Times New Roman" w:eastAsia="宋体" w:hAnsi="Times New Roman" w:cs="Times New Roman"/>
        </w:rPr>
        <w:t>以上。它的中文能力强，英文能力也不弱，是一个双语能力比较均衡的模型。</w:t>
      </w:r>
    </w:p>
    <w:p w14:paraId="63C6A4A9" w14:textId="77777777" w:rsidR="00DB5841" w:rsidRPr="004C3BF4" w:rsidRDefault="00DB5841" w:rsidP="00DB5841">
      <w:pPr>
        <w:pStyle w:val="a3"/>
        <w:numPr>
          <w:ilvl w:val="0"/>
          <w:numId w:val="5"/>
        </w:numPr>
        <w:spacing w:line="276" w:lineRule="auto"/>
        <w:ind w:firstLineChars="0"/>
        <w:rPr>
          <w:rFonts w:ascii="Times New Roman" w:eastAsia="宋体" w:hAnsi="Times New Roman" w:cs="Times New Roman"/>
        </w:rPr>
      </w:pPr>
      <w:r w:rsidRPr="004C3BF4">
        <w:rPr>
          <w:rFonts w:ascii="Times New Roman" w:eastAsia="宋体" w:hAnsi="Times New Roman" w:cs="Times New Roman"/>
        </w:rPr>
        <w:t xml:space="preserve">Qwen-7B-Chat </w:t>
      </w:r>
      <w:r w:rsidRPr="004C3BF4">
        <w:rPr>
          <w:rFonts w:ascii="Times New Roman" w:eastAsia="宋体" w:hAnsi="Times New Roman" w:cs="Times New Roman"/>
        </w:rPr>
        <w:t>更专注中文，主要训练数据来源包括中文网页、问答社区、百科知识库和多轮对话语料，数量级也在万亿</w:t>
      </w:r>
      <w:r w:rsidRPr="004C3BF4">
        <w:rPr>
          <w:rFonts w:ascii="Times New Roman" w:eastAsia="宋体" w:hAnsi="Times New Roman" w:cs="Times New Roman"/>
        </w:rPr>
        <w:t xml:space="preserve"> tokens </w:t>
      </w:r>
      <w:r w:rsidRPr="004C3BF4">
        <w:rPr>
          <w:rFonts w:ascii="Times New Roman" w:eastAsia="宋体" w:hAnsi="Times New Roman" w:cs="Times New Roman"/>
        </w:rPr>
        <w:t>以上。它的语言理解和生成能力在中文环境中表现尤为出色，英文能力相对弱一些，尤其在开放域问答中。</w:t>
      </w:r>
    </w:p>
    <w:p w14:paraId="56A7E187" w14:textId="77777777" w:rsidR="00DB5841" w:rsidRPr="008D7800" w:rsidRDefault="00DB5841" w:rsidP="00DB5841">
      <w:pPr>
        <w:pStyle w:val="a3"/>
        <w:numPr>
          <w:ilvl w:val="0"/>
          <w:numId w:val="5"/>
        </w:numPr>
        <w:spacing w:line="276" w:lineRule="auto"/>
        <w:ind w:firstLineChars="0"/>
        <w:rPr>
          <w:rFonts w:ascii="Times New Roman" w:eastAsia="宋体" w:hAnsi="Times New Roman" w:cs="Times New Roman"/>
        </w:rPr>
      </w:pPr>
      <w:r w:rsidRPr="004C3BF4">
        <w:rPr>
          <w:rFonts w:ascii="Times New Roman" w:eastAsia="宋体" w:hAnsi="Times New Roman" w:cs="Times New Roman"/>
        </w:rPr>
        <w:t xml:space="preserve">DeepSeek-R1-Distill-Qwen-7B </w:t>
      </w:r>
      <w:r w:rsidRPr="004C3BF4">
        <w:rPr>
          <w:rFonts w:ascii="Times New Roman" w:eastAsia="宋体" w:hAnsi="Times New Roman" w:cs="Times New Roman"/>
        </w:rPr>
        <w:t>的训练方式是通过蒸馏从</w:t>
      </w:r>
      <w:r w:rsidRPr="004C3BF4">
        <w:rPr>
          <w:rFonts w:ascii="Times New Roman" w:eastAsia="宋体" w:hAnsi="Times New Roman" w:cs="Times New Roman"/>
        </w:rPr>
        <w:t xml:space="preserve"> DeepSeek-R1 </w:t>
      </w:r>
      <w:r w:rsidRPr="004C3BF4">
        <w:rPr>
          <w:rFonts w:ascii="Times New Roman" w:eastAsia="宋体" w:hAnsi="Times New Roman" w:cs="Times New Roman"/>
        </w:rPr>
        <w:t>主模型迁移而来，其语料并不公开完整细节，但可以推测主要包括</w:t>
      </w:r>
      <w:r w:rsidRPr="004C3BF4">
        <w:rPr>
          <w:rFonts w:ascii="Times New Roman" w:eastAsia="宋体" w:hAnsi="Times New Roman" w:cs="Times New Roman"/>
        </w:rPr>
        <w:t xml:space="preserve"> QA </w:t>
      </w:r>
      <w:r w:rsidRPr="004C3BF4">
        <w:rPr>
          <w:rFonts w:ascii="Times New Roman" w:eastAsia="宋体" w:hAnsi="Times New Roman" w:cs="Times New Roman"/>
        </w:rPr>
        <w:t>类任务数据、数学推理数据、多轮对话和代码等。由于是蒸馏模型，训练数据的覆盖面不如前两者广，但由于继承了大模型的知识，其在多种任务上依然表现稳定。</w:t>
      </w:r>
    </w:p>
    <w:p w14:paraId="0183D4BC" w14:textId="77777777" w:rsidR="00DB5841" w:rsidRPr="004C3BF4" w:rsidRDefault="00DB5841" w:rsidP="00DB5841">
      <w:pPr>
        <w:pStyle w:val="a3"/>
        <w:numPr>
          <w:ilvl w:val="0"/>
          <w:numId w:val="8"/>
        </w:numPr>
        <w:spacing w:line="276" w:lineRule="auto"/>
        <w:ind w:firstLineChars="0"/>
        <w:rPr>
          <w:rFonts w:ascii="Times New Roman" w:eastAsia="宋体" w:hAnsi="Times New Roman" w:cs="Times New Roman"/>
          <w:b/>
          <w:bCs/>
        </w:rPr>
      </w:pPr>
      <w:r w:rsidRPr="004C3BF4">
        <w:rPr>
          <w:rFonts w:ascii="Times New Roman" w:eastAsia="宋体" w:hAnsi="Times New Roman" w:cs="Times New Roman"/>
          <w:b/>
          <w:bCs/>
        </w:rPr>
        <w:t>推理能力与对话风格</w:t>
      </w:r>
    </w:p>
    <w:p w14:paraId="3984D7DC" w14:textId="77777777" w:rsidR="00DB5841" w:rsidRPr="004C3BF4" w:rsidRDefault="00DB5841" w:rsidP="00DB5841">
      <w:pPr>
        <w:pStyle w:val="a3"/>
        <w:numPr>
          <w:ilvl w:val="0"/>
          <w:numId w:val="6"/>
        </w:numPr>
        <w:spacing w:line="276" w:lineRule="auto"/>
        <w:ind w:firstLineChars="0"/>
        <w:rPr>
          <w:rFonts w:ascii="Times New Roman" w:eastAsia="宋体" w:hAnsi="Times New Roman" w:cs="Times New Roman"/>
        </w:rPr>
      </w:pPr>
      <w:r w:rsidRPr="004C3BF4">
        <w:rPr>
          <w:rFonts w:ascii="Times New Roman" w:eastAsia="宋体" w:hAnsi="Times New Roman" w:cs="Times New Roman"/>
        </w:rPr>
        <w:t xml:space="preserve">ChatGLM3-6B </w:t>
      </w:r>
      <w:r w:rsidRPr="004C3BF4">
        <w:rPr>
          <w:rFonts w:ascii="Times New Roman" w:eastAsia="宋体" w:hAnsi="Times New Roman" w:cs="Times New Roman"/>
        </w:rPr>
        <w:t>在对话连贯性、多轮理解和逻辑表达上有不错的表现，语气自然偏中性，适合用于结构化问答、对话机器人和英文写作辅助。它在多轮对话保持上下文一致性方面也有一定能力。</w:t>
      </w:r>
    </w:p>
    <w:p w14:paraId="3859E92B" w14:textId="77777777" w:rsidR="00DB5841" w:rsidRPr="004C3BF4" w:rsidRDefault="00DB5841" w:rsidP="00DB5841">
      <w:pPr>
        <w:pStyle w:val="a3"/>
        <w:numPr>
          <w:ilvl w:val="0"/>
          <w:numId w:val="6"/>
        </w:numPr>
        <w:spacing w:line="276" w:lineRule="auto"/>
        <w:ind w:firstLineChars="0"/>
        <w:rPr>
          <w:rFonts w:ascii="Times New Roman" w:eastAsia="宋体" w:hAnsi="Times New Roman" w:cs="Times New Roman"/>
        </w:rPr>
      </w:pPr>
      <w:r w:rsidRPr="004C3BF4">
        <w:rPr>
          <w:rFonts w:ascii="Times New Roman" w:eastAsia="宋体" w:hAnsi="Times New Roman" w:cs="Times New Roman"/>
        </w:rPr>
        <w:t xml:space="preserve">Qwen-7B-Chat </w:t>
      </w:r>
      <w:r w:rsidRPr="004C3BF4">
        <w:rPr>
          <w:rFonts w:ascii="Times New Roman" w:eastAsia="宋体" w:hAnsi="Times New Roman" w:cs="Times New Roman"/>
        </w:rPr>
        <w:t>在中文对话领域非常强，特别擅长带有幽默感、人类风格的表达。例如写段子、解释网络梗或应对中文复杂句式时尤为灵活。它在</w:t>
      </w:r>
      <w:r w:rsidRPr="004C3BF4">
        <w:rPr>
          <w:rFonts w:ascii="Times New Roman" w:eastAsia="宋体" w:hAnsi="Times New Roman" w:cs="Times New Roman"/>
        </w:rPr>
        <w:t>“</w:t>
      </w:r>
      <w:r w:rsidRPr="004C3BF4">
        <w:rPr>
          <w:rFonts w:ascii="Times New Roman" w:eastAsia="宋体" w:hAnsi="Times New Roman" w:cs="Times New Roman"/>
        </w:rPr>
        <w:t>类人化</w:t>
      </w:r>
      <w:r w:rsidRPr="004C3BF4">
        <w:rPr>
          <w:rFonts w:ascii="Times New Roman" w:eastAsia="宋体" w:hAnsi="Times New Roman" w:cs="Times New Roman"/>
        </w:rPr>
        <w:t>”</w:t>
      </w:r>
      <w:r w:rsidRPr="004C3BF4">
        <w:rPr>
          <w:rFonts w:ascii="Times New Roman" w:eastAsia="宋体" w:hAnsi="Times New Roman" w:cs="Times New Roman"/>
        </w:rPr>
        <w:t>表达方面是这三者中最突出的一个。</w:t>
      </w:r>
    </w:p>
    <w:p w14:paraId="6C52D82E" w14:textId="77777777" w:rsidR="00DB5841" w:rsidRPr="008D7800" w:rsidRDefault="00DB5841" w:rsidP="00DB5841">
      <w:pPr>
        <w:pStyle w:val="a3"/>
        <w:numPr>
          <w:ilvl w:val="0"/>
          <w:numId w:val="6"/>
        </w:numPr>
        <w:spacing w:line="276" w:lineRule="auto"/>
        <w:ind w:firstLineChars="0"/>
        <w:rPr>
          <w:rFonts w:ascii="Times New Roman" w:eastAsia="宋体" w:hAnsi="Times New Roman" w:cs="Times New Roman"/>
        </w:rPr>
      </w:pPr>
      <w:r w:rsidRPr="004C3BF4">
        <w:rPr>
          <w:rFonts w:ascii="Times New Roman" w:eastAsia="宋体" w:hAnsi="Times New Roman" w:cs="Times New Roman"/>
        </w:rPr>
        <w:t xml:space="preserve">DeepSeek-R1-Distill-Qwen-7B </w:t>
      </w:r>
      <w:r w:rsidRPr="004C3BF4">
        <w:rPr>
          <w:rFonts w:ascii="Times New Roman" w:eastAsia="宋体" w:hAnsi="Times New Roman" w:cs="Times New Roman"/>
        </w:rPr>
        <w:t>更偏向</w:t>
      </w:r>
      <w:r w:rsidRPr="004C3BF4">
        <w:rPr>
          <w:rFonts w:ascii="Times New Roman" w:eastAsia="宋体" w:hAnsi="Times New Roman" w:cs="Times New Roman"/>
        </w:rPr>
        <w:t>“</w:t>
      </w:r>
      <w:r w:rsidRPr="004C3BF4">
        <w:rPr>
          <w:rFonts w:ascii="Times New Roman" w:eastAsia="宋体" w:hAnsi="Times New Roman" w:cs="Times New Roman"/>
        </w:rPr>
        <w:t>冷静理性型</w:t>
      </w:r>
      <w:r w:rsidRPr="004C3BF4">
        <w:rPr>
          <w:rFonts w:ascii="Times New Roman" w:eastAsia="宋体" w:hAnsi="Times New Roman" w:cs="Times New Roman"/>
        </w:rPr>
        <w:t>”</w:t>
      </w:r>
      <w:r w:rsidRPr="004C3BF4">
        <w:rPr>
          <w:rFonts w:ascii="Times New Roman" w:eastAsia="宋体" w:hAnsi="Times New Roman" w:cs="Times New Roman"/>
        </w:rPr>
        <w:t>，虽然不如</w:t>
      </w:r>
      <w:r w:rsidRPr="004C3BF4">
        <w:rPr>
          <w:rFonts w:ascii="Times New Roman" w:eastAsia="宋体" w:hAnsi="Times New Roman" w:cs="Times New Roman"/>
        </w:rPr>
        <w:t xml:space="preserve"> Qwen </w:t>
      </w:r>
      <w:r w:rsidRPr="004C3BF4">
        <w:rPr>
          <w:rFonts w:ascii="Times New Roman" w:eastAsia="宋体" w:hAnsi="Times New Roman" w:cs="Times New Roman"/>
        </w:rPr>
        <w:t>在风格拟人上那么灵活，但逻辑推理、代码解读、事实问答的准确率很高。输出通常简洁有力，适合做技术问答、教育辅助、文案草稿等任务。</w:t>
      </w:r>
    </w:p>
    <w:p w14:paraId="413C5A71" w14:textId="77777777" w:rsidR="00DB5841" w:rsidRPr="004C3BF4" w:rsidRDefault="00DB5841" w:rsidP="00DB5841">
      <w:pPr>
        <w:pStyle w:val="a3"/>
        <w:numPr>
          <w:ilvl w:val="0"/>
          <w:numId w:val="8"/>
        </w:numPr>
        <w:spacing w:line="276" w:lineRule="auto"/>
        <w:ind w:firstLineChars="0"/>
        <w:rPr>
          <w:rFonts w:ascii="Times New Roman" w:eastAsia="宋体" w:hAnsi="Times New Roman" w:cs="Times New Roman"/>
          <w:b/>
          <w:bCs/>
        </w:rPr>
      </w:pPr>
      <w:r w:rsidRPr="004C3BF4">
        <w:rPr>
          <w:rFonts w:ascii="Times New Roman" w:eastAsia="宋体" w:hAnsi="Times New Roman" w:cs="Times New Roman"/>
          <w:b/>
          <w:bCs/>
        </w:rPr>
        <w:t>推理资源与部署效率</w:t>
      </w:r>
    </w:p>
    <w:p w14:paraId="43667319" w14:textId="77777777" w:rsidR="00DB5841" w:rsidRPr="004C3BF4" w:rsidRDefault="00DB5841" w:rsidP="00DB5841">
      <w:pPr>
        <w:pStyle w:val="a3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 w:cs="Times New Roman"/>
        </w:rPr>
      </w:pPr>
      <w:r w:rsidRPr="004C3BF4">
        <w:rPr>
          <w:rFonts w:ascii="Times New Roman" w:eastAsia="宋体" w:hAnsi="Times New Roman" w:cs="Times New Roman"/>
        </w:rPr>
        <w:t xml:space="preserve">ChatGLM3-6B </w:t>
      </w:r>
      <w:r w:rsidRPr="004C3BF4">
        <w:rPr>
          <w:rFonts w:ascii="Times New Roman" w:eastAsia="宋体" w:hAnsi="Times New Roman" w:cs="Times New Roman"/>
        </w:rPr>
        <w:t>在</w:t>
      </w:r>
      <w:r w:rsidRPr="004C3BF4">
        <w:rPr>
          <w:rFonts w:ascii="Times New Roman" w:eastAsia="宋体" w:hAnsi="Times New Roman" w:cs="Times New Roman"/>
        </w:rPr>
        <w:t xml:space="preserve"> float16 </w:t>
      </w:r>
      <w:r w:rsidRPr="004C3BF4">
        <w:rPr>
          <w:rFonts w:ascii="Times New Roman" w:eastAsia="宋体" w:hAnsi="Times New Roman" w:cs="Times New Roman"/>
        </w:rPr>
        <w:t>模式下需要大约</w:t>
      </w:r>
      <w:r w:rsidRPr="004C3BF4">
        <w:rPr>
          <w:rFonts w:ascii="Times New Roman" w:eastAsia="宋体" w:hAnsi="Times New Roman" w:cs="Times New Roman"/>
        </w:rPr>
        <w:t xml:space="preserve"> 13GB </w:t>
      </w:r>
      <w:r w:rsidRPr="004C3BF4">
        <w:rPr>
          <w:rFonts w:ascii="Times New Roman" w:eastAsia="宋体" w:hAnsi="Times New Roman" w:cs="Times New Roman"/>
        </w:rPr>
        <w:t>显存才能顺畅运行，加载速度中等，部署起来并不算轻量。但它支持</w:t>
      </w:r>
      <w:r w:rsidRPr="004C3BF4">
        <w:rPr>
          <w:rFonts w:ascii="Times New Roman" w:eastAsia="宋体" w:hAnsi="Times New Roman" w:cs="Times New Roman"/>
        </w:rPr>
        <w:t xml:space="preserve"> INT4</w:t>
      </w:r>
      <w:r w:rsidRPr="004C3BF4">
        <w:rPr>
          <w:rFonts w:ascii="Times New Roman" w:eastAsia="宋体" w:hAnsi="Times New Roman" w:cs="Times New Roman"/>
        </w:rPr>
        <w:t>、</w:t>
      </w:r>
      <w:r w:rsidRPr="004C3BF4">
        <w:rPr>
          <w:rFonts w:ascii="Times New Roman" w:eastAsia="宋体" w:hAnsi="Times New Roman" w:cs="Times New Roman"/>
        </w:rPr>
        <w:t xml:space="preserve">INT8 </w:t>
      </w:r>
      <w:r w:rsidRPr="004C3BF4">
        <w:rPr>
          <w:rFonts w:ascii="Times New Roman" w:eastAsia="宋体" w:hAnsi="Times New Roman" w:cs="Times New Roman"/>
        </w:rPr>
        <w:t>等量化方式，可在消费级显卡上做适当压缩部署。</w:t>
      </w:r>
    </w:p>
    <w:p w14:paraId="4C5A5BF3" w14:textId="77777777" w:rsidR="00DB5841" w:rsidRPr="004C3BF4" w:rsidRDefault="00DB5841" w:rsidP="00DB5841">
      <w:pPr>
        <w:pStyle w:val="a3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 w:cs="Times New Roman"/>
        </w:rPr>
      </w:pPr>
      <w:r w:rsidRPr="004C3BF4">
        <w:rPr>
          <w:rFonts w:ascii="Times New Roman" w:eastAsia="宋体" w:hAnsi="Times New Roman" w:cs="Times New Roman"/>
        </w:rPr>
        <w:t xml:space="preserve">Qwen-7B-Chat </w:t>
      </w:r>
      <w:r w:rsidRPr="004C3BF4">
        <w:rPr>
          <w:rFonts w:ascii="Times New Roman" w:eastAsia="宋体" w:hAnsi="Times New Roman" w:cs="Times New Roman"/>
        </w:rPr>
        <w:t>的显存需求稍高，</w:t>
      </w:r>
      <w:r w:rsidRPr="004C3BF4">
        <w:rPr>
          <w:rFonts w:ascii="Times New Roman" w:eastAsia="宋体" w:hAnsi="Times New Roman" w:cs="Times New Roman"/>
        </w:rPr>
        <w:t xml:space="preserve">float16 </w:t>
      </w:r>
      <w:r w:rsidRPr="004C3BF4">
        <w:rPr>
          <w:rFonts w:ascii="Times New Roman" w:eastAsia="宋体" w:hAnsi="Times New Roman" w:cs="Times New Roman"/>
        </w:rPr>
        <w:t>模式下需</w:t>
      </w:r>
      <w:r w:rsidRPr="004C3BF4">
        <w:rPr>
          <w:rFonts w:ascii="Times New Roman" w:eastAsia="宋体" w:hAnsi="Times New Roman" w:cs="Times New Roman"/>
        </w:rPr>
        <w:t xml:space="preserve"> 14GB </w:t>
      </w:r>
      <w:r w:rsidRPr="004C3BF4">
        <w:rPr>
          <w:rFonts w:ascii="Times New Roman" w:eastAsia="宋体" w:hAnsi="Times New Roman" w:cs="Times New Roman"/>
        </w:rPr>
        <w:t>以上显存，且由于</w:t>
      </w:r>
      <w:r w:rsidRPr="004C3BF4">
        <w:rPr>
          <w:rFonts w:ascii="Times New Roman" w:eastAsia="宋体" w:hAnsi="Times New Roman" w:cs="Times New Roman"/>
        </w:rPr>
        <w:t xml:space="preserve"> tokenizer </w:t>
      </w:r>
      <w:r w:rsidRPr="004C3BF4">
        <w:rPr>
          <w:rFonts w:ascii="Times New Roman" w:eastAsia="宋体" w:hAnsi="Times New Roman" w:cs="Times New Roman"/>
        </w:rPr>
        <w:lastRenderedPageBreak/>
        <w:t>的特殊性，对</w:t>
      </w:r>
      <w:r w:rsidRPr="004C3BF4">
        <w:rPr>
          <w:rFonts w:ascii="Times New Roman" w:eastAsia="宋体" w:hAnsi="Times New Roman" w:cs="Times New Roman"/>
        </w:rPr>
        <w:t xml:space="preserve"> tokenizer </w:t>
      </w:r>
      <w:r w:rsidRPr="004C3BF4">
        <w:rPr>
          <w:rFonts w:ascii="Times New Roman" w:eastAsia="宋体" w:hAnsi="Times New Roman" w:cs="Times New Roman"/>
        </w:rPr>
        <w:t>的加载速度和显存也有一定要求。虽然可以量化，但在部署方面略重于</w:t>
      </w:r>
      <w:r w:rsidRPr="004C3BF4">
        <w:rPr>
          <w:rFonts w:ascii="Times New Roman" w:eastAsia="宋体" w:hAnsi="Times New Roman" w:cs="Times New Roman"/>
        </w:rPr>
        <w:t xml:space="preserve"> ChatGLM</w:t>
      </w:r>
      <w:r w:rsidRPr="004C3BF4">
        <w:rPr>
          <w:rFonts w:ascii="Times New Roman" w:eastAsia="宋体" w:hAnsi="Times New Roman" w:cs="Times New Roman"/>
        </w:rPr>
        <w:t>。</w:t>
      </w:r>
    </w:p>
    <w:p w14:paraId="41865943" w14:textId="77777777" w:rsidR="00DB5841" w:rsidRPr="008D7800" w:rsidRDefault="00DB5841" w:rsidP="00DB5841">
      <w:pPr>
        <w:pStyle w:val="a3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 w:cs="Times New Roman"/>
        </w:rPr>
      </w:pPr>
      <w:r w:rsidRPr="004C3BF4">
        <w:rPr>
          <w:rFonts w:ascii="Times New Roman" w:eastAsia="宋体" w:hAnsi="Times New Roman" w:cs="Times New Roman"/>
        </w:rPr>
        <w:t xml:space="preserve">DeepSeek-R1-Distill-Qwen-7B </w:t>
      </w:r>
      <w:r w:rsidRPr="004C3BF4">
        <w:rPr>
          <w:rFonts w:ascii="Times New Roman" w:eastAsia="宋体" w:hAnsi="Times New Roman" w:cs="Times New Roman"/>
        </w:rPr>
        <w:t>在这三者中是推理效率最高的，</w:t>
      </w:r>
      <w:r w:rsidRPr="004C3BF4">
        <w:rPr>
          <w:rFonts w:ascii="Times New Roman" w:eastAsia="宋体" w:hAnsi="Times New Roman" w:cs="Times New Roman"/>
        </w:rPr>
        <w:t xml:space="preserve">float16 </w:t>
      </w:r>
      <w:r w:rsidRPr="004C3BF4">
        <w:rPr>
          <w:rFonts w:ascii="Times New Roman" w:eastAsia="宋体" w:hAnsi="Times New Roman" w:cs="Times New Roman"/>
        </w:rPr>
        <w:t>模式下约</w:t>
      </w:r>
      <w:r w:rsidRPr="004C3BF4">
        <w:rPr>
          <w:rFonts w:ascii="Times New Roman" w:eastAsia="宋体" w:hAnsi="Times New Roman" w:cs="Times New Roman"/>
        </w:rPr>
        <w:t xml:space="preserve"> 10GB </w:t>
      </w:r>
      <w:r w:rsidRPr="004C3BF4">
        <w:rPr>
          <w:rFonts w:ascii="Times New Roman" w:eastAsia="宋体" w:hAnsi="Times New Roman" w:cs="Times New Roman"/>
        </w:rPr>
        <w:t>显存即可运行，加载快、响应快，非常适合用于边缘部署或开发场景下频繁加载测试。它的模型压缩得当，推理性能和质量保持了良好平衡。</w:t>
      </w:r>
    </w:p>
    <w:p w14:paraId="5A1B2CF7" w14:textId="77777777" w:rsidR="00DB5841" w:rsidRPr="004C3BF4" w:rsidRDefault="00DB5841" w:rsidP="00DB5841">
      <w:pPr>
        <w:pStyle w:val="a3"/>
        <w:numPr>
          <w:ilvl w:val="0"/>
          <w:numId w:val="8"/>
        </w:numPr>
        <w:spacing w:line="276" w:lineRule="auto"/>
        <w:ind w:firstLineChars="0"/>
        <w:rPr>
          <w:rFonts w:ascii="Times New Roman" w:eastAsia="宋体" w:hAnsi="Times New Roman" w:cs="Times New Roman"/>
          <w:b/>
          <w:bCs/>
        </w:rPr>
      </w:pPr>
      <w:r w:rsidRPr="004C3BF4">
        <w:rPr>
          <w:rFonts w:ascii="Times New Roman" w:eastAsia="宋体" w:hAnsi="Times New Roman" w:cs="Times New Roman" w:hint="eastAsia"/>
          <w:b/>
          <w:bCs/>
        </w:rPr>
        <w:t>针对具体问答的对比分析</w:t>
      </w:r>
    </w:p>
    <w:p w14:paraId="5F98E076" w14:textId="77777777" w:rsidR="00DB5841" w:rsidRPr="00F07386" w:rsidRDefault="00DB5841" w:rsidP="00DB5841">
      <w:pPr>
        <w:pStyle w:val="a3"/>
        <w:numPr>
          <w:ilvl w:val="0"/>
          <w:numId w:val="3"/>
        </w:numPr>
        <w:spacing w:line="276" w:lineRule="auto"/>
        <w:ind w:firstLineChars="0"/>
        <w:rPr>
          <w:rFonts w:ascii="Times New Roman" w:eastAsia="宋体" w:hAnsi="Times New Roman" w:cs="Times New Roman"/>
        </w:rPr>
      </w:pPr>
      <w:r w:rsidRPr="00F07386">
        <w:rPr>
          <w:rFonts w:ascii="Times New Roman" w:eastAsia="宋体" w:hAnsi="Times New Roman" w:cs="Times New Roman"/>
        </w:rPr>
        <w:t>冬天：能穿多少穿多少</w:t>
      </w:r>
      <w:r w:rsidRPr="00F07386">
        <w:rPr>
          <w:rFonts w:ascii="Times New Roman" w:eastAsia="宋体" w:hAnsi="Times New Roman" w:cs="Times New Roman"/>
        </w:rPr>
        <w:t xml:space="preserve"> vs. </w:t>
      </w:r>
      <w:r w:rsidRPr="00F07386">
        <w:rPr>
          <w:rFonts w:ascii="Times New Roman" w:eastAsia="宋体" w:hAnsi="Times New Roman" w:cs="Times New Roman"/>
        </w:rPr>
        <w:t>夏天：能穿多少穿多少</w:t>
      </w:r>
    </w:p>
    <w:p w14:paraId="06E7FBD1" w14:textId="77777777" w:rsidR="00DB5841" w:rsidRPr="00F07386" w:rsidRDefault="00DB5841" w:rsidP="00DB5841">
      <w:pPr>
        <w:pStyle w:val="a3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F07386">
        <w:rPr>
          <w:rFonts w:ascii="Times New Roman" w:eastAsia="宋体" w:hAnsi="Times New Roman" w:cs="Times New Roman"/>
        </w:rPr>
        <w:t>ChatGLM3-6B</w:t>
      </w:r>
      <w:r w:rsidRPr="00F07386">
        <w:rPr>
          <w:rFonts w:ascii="Times New Roman" w:eastAsia="宋体" w:hAnsi="Times New Roman" w:cs="Times New Roman"/>
        </w:rPr>
        <w:t>：</w:t>
      </w:r>
      <w:r w:rsidRPr="00F07386">
        <w:rPr>
          <w:rFonts w:ascii="Times New Roman" w:eastAsia="宋体" w:hAnsi="Times New Roman" w:cs="Times New Roman"/>
        </w:rPr>
        <w:t xml:space="preserve"> </w:t>
      </w:r>
      <w:r w:rsidRPr="00F07386">
        <w:rPr>
          <w:rFonts w:ascii="Times New Roman" w:eastAsia="宋体" w:hAnsi="Times New Roman" w:cs="Times New Roman" w:hint="eastAsia"/>
        </w:rPr>
        <w:t>解释准确但有点重复，</w:t>
      </w:r>
      <w:r>
        <w:rPr>
          <w:rFonts w:ascii="Times New Roman" w:eastAsia="宋体" w:hAnsi="Times New Roman" w:cs="Times New Roman" w:hint="eastAsia"/>
        </w:rPr>
        <w:t>一句话正着说一遍，反着又说一遍，</w:t>
      </w:r>
      <w:r w:rsidRPr="00F07386">
        <w:rPr>
          <w:rFonts w:ascii="Times New Roman" w:eastAsia="宋体" w:hAnsi="Times New Roman" w:cs="Times New Roman" w:hint="eastAsia"/>
        </w:rPr>
        <w:t>缺乏深入分析</w:t>
      </w:r>
      <w:r>
        <w:rPr>
          <w:rFonts w:ascii="Times New Roman" w:eastAsia="宋体" w:hAnsi="Times New Roman" w:cs="Times New Roman" w:hint="eastAsia"/>
        </w:rPr>
        <w:t>，没有解释清楚“多少”和“多‘少’”在两种语境下的区别</w:t>
      </w:r>
      <w:r w:rsidRPr="00F07386">
        <w:rPr>
          <w:rFonts w:ascii="Times New Roman" w:eastAsia="宋体" w:hAnsi="Times New Roman" w:cs="Times New Roman" w:hint="eastAsia"/>
        </w:rPr>
        <w:t>。</w:t>
      </w:r>
    </w:p>
    <w:p w14:paraId="0CB43873" w14:textId="77777777" w:rsidR="00DB5841" w:rsidRPr="00F07386" w:rsidRDefault="00DB5841" w:rsidP="00DB5841">
      <w:pPr>
        <w:pStyle w:val="a3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F07386">
        <w:rPr>
          <w:rFonts w:ascii="Times New Roman" w:eastAsia="宋体" w:hAnsi="Times New Roman" w:cs="Times New Roman"/>
        </w:rPr>
        <w:t>Qwen-7B-Chat</w:t>
      </w:r>
      <w:r w:rsidRPr="00F07386">
        <w:rPr>
          <w:rFonts w:ascii="Times New Roman" w:eastAsia="宋体" w:hAnsi="Times New Roman" w:cs="Times New Roman"/>
        </w:rPr>
        <w:t>：</w:t>
      </w:r>
      <w:r w:rsidRPr="00F07386">
        <w:rPr>
          <w:rFonts w:ascii="Times New Roman" w:eastAsia="宋体" w:hAnsi="Times New Roman" w:cs="Times New Roman" w:hint="eastAsia"/>
        </w:rPr>
        <w:t>描述了季节不同，冬天需要尽可能多穿以保暖，夏天需要尽可能少穿以保持凉爽。解释清晰，准确地指出了反向意义</w:t>
      </w:r>
      <w:r>
        <w:rPr>
          <w:rFonts w:ascii="Times New Roman" w:eastAsia="宋体" w:hAnsi="Times New Roman" w:cs="Times New Roman" w:hint="eastAsia"/>
        </w:rPr>
        <w:t>，且逻辑清晰、理由充分</w:t>
      </w:r>
      <w:r w:rsidRPr="00F07386">
        <w:rPr>
          <w:rFonts w:ascii="Times New Roman" w:eastAsia="宋体" w:hAnsi="Times New Roman" w:cs="Times New Roman" w:hint="eastAsia"/>
        </w:rPr>
        <w:t>。</w:t>
      </w:r>
    </w:p>
    <w:p w14:paraId="78E65E1A" w14:textId="77777777" w:rsidR="00DB5841" w:rsidRPr="003F1FAF" w:rsidRDefault="00DB5841" w:rsidP="00DB5841">
      <w:pPr>
        <w:pStyle w:val="a3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3F1FAF">
        <w:rPr>
          <w:rFonts w:ascii="Times New Roman" w:eastAsia="宋体" w:hAnsi="Times New Roman" w:cs="Times New Roman"/>
        </w:rPr>
        <w:t>DeepSeek-R1-Distill-Qwen-7B</w:t>
      </w:r>
      <w:r w:rsidRPr="00F07386">
        <w:rPr>
          <w:rFonts w:ascii="Times New Roman" w:eastAsia="宋体" w:hAnsi="Times New Roman" w:cs="Times New Roman"/>
        </w:rPr>
        <w:t>：</w:t>
      </w:r>
      <w:r w:rsidRPr="003F1FAF">
        <w:rPr>
          <w:rFonts w:ascii="Times New Roman" w:eastAsia="宋体" w:hAnsi="Times New Roman" w:cs="Times New Roman" w:hint="eastAsia"/>
        </w:rPr>
        <w:t>描述了季节不同，冬天需要尽可能多穿以保暖，夏天需要尽可能少穿以保持凉爽。解释清晰，准确地指出了反向意义，且逻辑清晰、理由充分</w:t>
      </w:r>
      <w:r>
        <w:rPr>
          <w:rFonts w:ascii="Times New Roman" w:eastAsia="宋体" w:hAnsi="Times New Roman" w:cs="Times New Roman" w:hint="eastAsia"/>
        </w:rPr>
        <w:t>，</w:t>
      </w:r>
      <w:r w:rsidRPr="003F1FAF">
        <w:rPr>
          <w:rFonts w:ascii="Times New Roman" w:eastAsia="宋体" w:hAnsi="Times New Roman" w:cs="Times New Roman" w:hint="eastAsia"/>
        </w:rPr>
        <w:t>只是稍显啰嗦。</w:t>
      </w:r>
    </w:p>
    <w:p w14:paraId="38B512D7" w14:textId="77777777" w:rsidR="00DB5841" w:rsidRPr="00F07386" w:rsidRDefault="00DB5841" w:rsidP="00DB5841">
      <w:pPr>
        <w:pStyle w:val="a3"/>
        <w:numPr>
          <w:ilvl w:val="0"/>
          <w:numId w:val="3"/>
        </w:numPr>
        <w:spacing w:line="276" w:lineRule="auto"/>
        <w:ind w:firstLineChars="0"/>
        <w:rPr>
          <w:rFonts w:ascii="Times New Roman" w:eastAsia="宋体" w:hAnsi="Times New Roman" w:cs="Times New Roman"/>
        </w:rPr>
      </w:pPr>
      <w:r w:rsidRPr="00F07386">
        <w:rPr>
          <w:rFonts w:ascii="Times New Roman" w:eastAsia="宋体" w:hAnsi="Times New Roman" w:cs="Times New Roman"/>
        </w:rPr>
        <w:t>单身狗产生的原因有两个，一是谁都看不上，二是谁都看不上</w:t>
      </w:r>
    </w:p>
    <w:p w14:paraId="15A0A4A4" w14:textId="77777777" w:rsidR="00DB5841" w:rsidRPr="004C3BF4" w:rsidRDefault="00DB5841" w:rsidP="00DB5841">
      <w:pPr>
        <w:pStyle w:val="a3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116243">
        <w:rPr>
          <w:rFonts w:ascii="Times New Roman" w:eastAsia="宋体" w:hAnsi="Times New Roman" w:cs="Times New Roman"/>
        </w:rPr>
        <w:t>ChatGLM3-6B</w:t>
      </w:r>
      <w:r w:rsidRPr="00116243">
        <w:rPr>
          <w:rFonts w:ascii="Times New Roman" w:eastAsia="宋体" w:hAnsi="Times New Roman" w:cs="Times New Roman"/>
        </w:rPr>
        <w:t>：</w:t>
      </w:r>
      <w:r w:rsidRPr="004C3BF4">
        <w:rPr>
          <w:rFonts w:ascii="Times New Roman" w:eastAsia="宋体" w:hAnsi="Times New Roman" w:cs="Times New Roman" w:hint="eastAsia"/>
        </w:rPr>
        <w:t>逻辑混乱，术语使用不准确；表述重复且啰嗦；没有有效传达新的观点或区分点。</w:t>
      </w:r>
    </w:p>
    <w:p w14:paraId="4ED8D595" w14:textId="77777777" w:rsidR="00DB5841" w:rsidRPr="00F07386" w:rsidRDefault="00DB5841" w:rsidP="00DB5841">
      <w:pPr>
        <w:pStyle w:val="a3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F07386">
        <w:rPr>
          <w:rFonts w:ascii="Times New Roman" w:eastAsia="宋体" w:hAnsi="Times New Roman" w:cs="Times New Roman"/>
        </w:rPr>
        <w:t>Qwen-7B-Chat</w:t>
      </w:r>
      <w:r w:rsidRPr="00F07386">
        <w:rPr>
          <w:rFonts w:ascii="Times New Roman" w:eastAsia="宋体" w:hAnsi="Times New Roman" w:cs="Times New Roman"/>
        </w:rPr>
        <w:t>：</w:t>
      </w:r>
      <w:r w:rsidRPr="000B3436">
        <w:rPr>
          <w:rFonts w:ascii="Times New Roman" w:eastAsia="宋体" w:hAnsi="Times New Roman" w:cs="Times New Roman"/>
        </w:rPr>
        <w:t>没看出</w:t>
      </w:r>
      <w:r>
        <w:rPr>
          <w:rFonts w:ascii="Times New Roman" w:eastAsia="宋体" w:hAnsi="Times New Roman" w:cs="Times New Roman" w:hint="eastAsia"/>
        </w:rPr>
        <w:t>语义的</w:t>
      </w:r>
      <w:r w:rsidRPr="000B3436">
        <w:rPr>
          <w:rFonts w:ascii="Times New Roman" w:eastAsia="宋体" w:hAnsi="Times New Roman" w:cs="Times New Roman"/>
        </w:rPr>
        <w:t>设计，把</w:t>
      </w:r>
      <w:r w:rsidRPr="000B3436">
        <w:rPr>
          <w:rFonts w:ascii="Times New Roman" w:eastAsia="宋体" w:hAnsi="Times New Roman" w:cs="Times New Roman"/>
        </w:rPr>
        <w:t>“</w:t>
      </w:r>
      <w:r w:rsidRPr="000B3436">
        <w:rPr>
          <w:rFonts w:ascii="Times New Roman" w:eastAsia="宋体" w:hAnsi="Times New Roman" w:cs="Times New Roman"/>
        </w:rPr>
        <w:t>谁都看不上</w:t>
      </w:r>
      <w:r w:rsidRPr="000B3436">
        <w:rPr>
          <w:rFonts w:ascii="Times New Roman" w:eastAsia="宋体" w:hAnsi="Times New Roman" w:cs="Times New Roman"/>
        </w:rPr>
        <w:t>”</w:t>
      </w:r>
      <w:r w:rsidRPr="000B3436">
        <w:rPr>
          <w:rFonts w:ascii="Times New Roman" w:eastAsia="宋体" w:hAnsi="Times New Roman" w:cs="Times New Roman"/>
        </w:rPr>
        <w:t>和</w:t>
      </w:r>
      <w:r w:rsidRPr="000B3436">
        <w:rPr>
          <w:rFonts w:ascii="Times New Roman" w:eastAsia="宋体" w:hAnsi="Times New Roman" w:cs="Times New Roman"/>
        </w:rPr>
        <w:t>“</w:t>
      </w:r>
      <w:r w:rsidRPr="000B3436">
        <w:rPr>
          <w:rFonts w:ascii="Times New Roman" w:eastAsia="宋体" w:hAnsi="Times New Roman" w:cs="Times New Roman"/>
        </w:rPr>
        <w:t>谁都看不上</w:t>
      </w:r>
      <w:r w:rsidRPr="000B3436">
        <w:rPr>
          <w:rFonts w:ascii="Times New Roman" w:eastAsia="宋体" w:hAnsi="Times New Roman" w:cs="Times New Roman"/>
        </w:rPr>
        <w:t>”</w:t>
      </w:r>
      <w:r w:rsidRPr="000B3436">
        <w:rPr>
          <w:rFonts w:ascii="Times New Roman" w:eastAsia="宋体" w:hAnsi="Times New Roman" w:cs="Times New Roman"/>
        </w:rPr>
        <w:t>之间强行解读成</w:t>
      </w:r>
      <w:r w:rsidRPr="000B3436">
        <w:rPr>
          <w:rFonts w:ascii="Times New Roman" w:eastAsia="宋体" w:hAnsi="Times New Roman" w:cs="Times New Roman"/>
        </w:rPr>
        <w:t>“</w:t>
      </w:r>
      <w:r w:rsidRPr="000B3436">
        <w:rPr>
          <w:rFonts w:ascii="Times New Roman" w:eastAsia="宋体" w:hAnsi="Times New Roman" w:cs="Times New Roman"/>
        </w:rPr>
        <w:t>主动</w:t>
      </w:r>
      <w:r w:rsidRPr="000B3436">
        <w:rPr>
          <w:rFonts w:ascii="Times New Roman" w:eastAsia="宋体" w:hAnsi="Times New Roman" w:cs="Times New Roman"/>
        </w:rPr>
        <w:t>”</w:t>
      </w:r>
      <w:r w:rsidRPr="000B3436">
        <w:rPr>
          <w:rFonts w:ascii="Times New Roman" w:eastAsia="宋体" w:hAnsi="Times New Roman" w:cs="Times New Roman"/>
        </w:rPr>
        <w:t>和</w:t>
      </w:r>
      <w:r w:rsidRPr="000B3436">
        <w:rPr>
          <w:rFonts w:ascii="Times New Roman" w:eastAsia="宋体" w:hAnsi="Times New Roman" w:cs="Times New Roman"/>
        </w:rPr>
        <w:t>“</w:t>
      </w:r>
      <w:r w:rsidRPr="000B3436">
        <w:rPr>
          <w:rFonts w:ascii="Times New Roman" w:eastAsia="宋体" w:hAnsi="Times New Roman" w:cs="Times New Roman"/>
        </w:rPr>
        <w:t>被动</w:t>
      </w:r>
      <w:r w:rsidRPr="000B3436">
        <w:rPr>
          <w:rFonts w:ascii="Times New Roman" w:eastAsia="宋体" w:hAnsi="Times New Roman" w:cs="Times New Roman"/>
        </w:rPr>
        <w:t>”</w:t>
      </w:r>
      <w:r w:rsidRPr="000B3436">
        <w:rPr>
          <w:rFonts w:ascii="Times New Roman" w:eastAsia="宋体" w:hAnsi="Times New Roman" w:cs="Times New Roman"/>
        </w:rPr>
        <w:t>的差别，却没有解释出语法结构或主语变化，所以是瞎圆场</w:t>
      </w:r>
      <w:r w:rsidRPr="000B3436">
        <w:rPr>
          <w:rFonts w:ascii="Times New Roman" w:eastAsia="宋体" w:hAnsi="Times New Roman" w:cs="Times New Roman"/>
        </w:rPr>
        <w:t>+</w:t>
      </w:r>
      <w:r w:rsidRPr="000B3436">
        <w:rPr>
          <w:rFonts w:ascii="Times New Roman" w:eastAsia="宋体" w:hAnsi="Times New Roman" w:cs="Times New Roman"/>
        </w:rPr>
        <w:t>生搬硬套。</w:t>
      </w:r>
    </w:p>
    <w:p w14:paraId="6F86A332" w14:textId="77777777" w:rsidR="00DB5841" w:rsidRPr="0072775E" w:rsidRDefault="00DB5841" w:rsidP="00DB5841">
      <w:pPr>
        <w:pStyle w:val="a3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3F1FAF">
        <w:rPr>
          <w:rFonts w:ascii="Times New Roman" w:eastAsia="宋体" w:hAnsi="Times New Roman" w:cs="Times New Roman"/>
        </w:rPr>
        <w:t>DeepSeek-R1-Distill-Qwen-7B</w:t>
      </w:r>
      <w:r w:rsidRPr="00F07386">
        <w:rPr>
          <w:rFonts w:ascii="Times New Roman" w:eastAsia="宋体" w:hAnsi="Times New Roman" w:cs="Times New Roman"/>
        </w:rPr>
        <w:t>：</w:t>
      </w:r>
      <w:r>
        <w:rPr>
          <w:rFonts w:ascii="Times New Roman" w:eastAsia="宋体" w:hAnsi="Times New Roman" w:cs="Times New Roman" w:hint="eastAsia"/>
        </w:rPr>
        <w:t>无法正确理解语义，将两句话认为是一样的内容，但给出了建议：如果希望区分，提供更多信息</w:t>
      </w:r>
      <w:r w:rsidRPr="00F07386">
        <w:rPr>
          <w:rFonts w:ascii="Times New Roman" w:eastAsia="宋体" w:hAnsi="Times New Roman" w:cs="Times New Roman" w:hint="eastAsia"/>
        </w:rPr>
        <w:t>。</w:t>
      </w:r>
    </w:p>
    <w:p w14:paraId="1B2FAEDA" w14:textId="77777777" w:rsidR="00DB5841" w:rsidRPr="00F07386" w:rsidRDefault="00DB5841" w:rsidP="00DB5841">
      <w:pPr>
        <w:pStyle w:val="a3"/>
        <w:numPr>
          <w:ilvl w:val="0"/>
          <w:numId w:val="3"/>
        </w:numPr>
        <w:spacing w:line="276" w:lineRule="auto"/>
        <w:ind w:firstLineChars="0"/>
        <w:rPr>
          <w:rFonts w:ascii="Times New Roman" w:eastAsia="宋体" w:hAnsi="Times New Roman" w:cs="Times New Roman"/>
        </w:rPr>
      </w:pPr>
      <w:r w:rsidRPr="00F07386">
        <w:rPr>
          <w:rFonts w:ascii="Times New Roman" w:eastAsia="宋体" w:hAnsi="Times New Roman" w:cs="Times New Roman"/>
        </w:rPr>
        <w:t>他知道我知道你知道他不知道吗？</w:t>
      </w:r>
    </w:p>
    <w:p w14:paraId="0F539413" w14:textId="77777777" w:rsidR="00DB5841" w:rsidRPr="00F07386" w:rsidRDefault="00DB5841" w:rsidP="00DB5841">
      <w:pPr>
        <w:pStyle w:val="a3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F07386">
        <w:rPr>
          <w:rFonts w:ascii="Times New Roman" w:eastAsia="宋体" w:hAnsi="Times New Roman" w:cs="Times New Roman"/>
        </w:rPr>
        <w:t>ChatGLM3-6B</w:t>
      </w:r>
      <w:r w:rsidRPr="00F07386">
        <w:rPr>
          <w:rFonts w:ascii="Times New Roman" w:eastAsia="宋体" w:hAnsi="Times New Roman" w:cs="Times New Roman"/>
        </w:rPr>
        <w:t>：</w:t>
      </w:r>
      <w:r>
        <w:rPr>
          <w:rFonts w:ascii="Times New Roman" w:eastAsia="宋体" w:hAnsi="Times New Roman" w:cs="Times New Roman" w:hint="eastAsia"/>
        </w:rPr>
        <w:t>似乎给出了答案：“他不知道”，但解释过程重复绕弯并没有说服力，效果不算特别好</w:t>
      </w:r>
      <w:r w:rsidRPr="00F07386">
        <w:rPr>
          <w:rFonts w:ascii="Times New Roman" w:eastAsia="宋体" w:hAnsi="Times New Roman" w:cs="Times New Roman" w:hint="eastAsia"/>
        </w:rPr>
        <w:t>。</w:t>
      </w:r>
    </w:p>
    <w:p w14:paraId="14645D32" w14:textId="77777777" w:rsidR="00DB5841" w:rsidRPr="00F07386" w:rsidRDefault="00DB5841" w:rsidP="00DB5841">
      <w:pPr>
        <w:pStyle w:val="a3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F07386">
        <w:rPr>
          <w:rFonts w:ascii="Times New Roman" w:eastAsia="宋体" w:hAnsi="Times New Roman" w:cs="Times New Roman"/>
        </w:rPr>
        <w:t>Qwen-7B-Chat</w:t>
      </w:r>
      <w:r w:rsidRPr="00F07386">
        <w:rPr>
          <w:rFonts w:ascii="Times New Roman" w:eastAsia="宋体" w:hAnsi="Times New Roman" w:cs="Times New Roman"/>
        </w:rPr>
        <w:t>：</w:t>
      </w:r>
      <w:r>
        <w:rPr>
          <w:rFonts w:ascii="Times New Roman" w:eastAsia="宋体" w:hAnsi="Times New Roman" w:cs="Times New Roman" w:hint="eastAsia"/>
        </w:rPr>
        <w:t>没有理解嵌套结构，给出了错误答案“我不知道”</w:t>
      </w:r>
      <w:r w:rsidRPr="00F07386">
        <w:rPr>
          <w:rFonts w:ascii="Times New Roman" w:eastAsia="宋体" w:hAnsi="Times New Roman" w:cs="Times New Roman" w:hint="eastAsia"/>
        </w:rPr>
        <w:t>。</w:t>
      </w:r>
    </w:p>
    <w:p w14:paraId="6957F4CB" w14:textId="77777777" w:rsidR="00DB5841" w:rsidRPr="005A77DF" w:rsidRDefault="00DB5841" w:rsidP="00DB5841">
      <w:pPr>
        <w:pStyle w:val="a3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3F1FAF">
        <w:rPr>
          <w:rFonts w:ascii="Times New Roman" w:eastAsia="宋体" w:hAnsi="Times New Roman" w:cs="Times New Roman"/>
        </w:rPr>
        <w:t>DeepSeek-R1-Distill-Qwen-7B</w:t>
      </w:r>
      <w:r w:rsidRPr="00F07386">
        <w:rPr>
          <w:rFonts w:ascii="Times New Roman" w:eastAsia="宋体" w:hAnsi="Times New Roman" w:cs="Times New Roman"/>
        </w:rPr>
        <w:t>：</w:t>
      </w:r>
      <w:r w:rsidRPr="00F07386">
        <w:rPr>
          <w:rFonts w:ascii="Times New Roman" w:eastAsia="宋体" w:hAnsi="Times New Roman" w:cs="Times New Roman" w:hint="eastAsia"/>
        </w:rPr>
        <w:t>问题理解有误</w:t>
      </w:r>
      <w:r>
        <w:rPr>
          <w:rFonts w:ascii="Times New Roman" w:eastAsia="宋体" w:hAnsi="Times New Roman" w:cs="Times New Roman" w:hint="eastAsia"/>
        </w:rPr>
        <w:t>，逻辑前后矛盾，先是说可以分为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个人</w:t>
      </w:r>
      <w:r>
        <w:rPr>
          <w:rFonts w:ascii="Times New Roman" w:eastAsia="宋体" w:hAnsi="Times New Roman" w:cs="Times New Roman" w:hint="eastAsia"/>
        </w:rPr>
        <w:t>ABC</w:t>
      </w:r>
      <w:r>
        <w:rPr>
          <w:rFonts w:ascii="Times New Roman" w:eastAsia="宋体" w:hAnsi="Times New Roman" w:cs="Times New Roman" w:hint="eastAsia"/>
        </w:rPr>
        <w:t>，但是后面只出现了</w:t>
      </w:r>
      <w:r>
        <w:rPr>
          <w:rFonts w:ascii="Times New Roman" w:eastAsia="宋体" w:hAnsi="Times New Roman" w:cs="Times New Roman" w:hint="eastAsia"/>
        </w:rPr>
        <w:t>AB</w:t>
      </w:r>
      <w:r>
        <w:rPr>
          <w:rFonts w:ascii="Times New Roman" w:eastAsia="宋体" w:hAnsi="Times New Roman" w:cs="Times New Roman" w:hint="eastAsia"/>
        </w:rPr>
        <w:t>，明显是将句子中的人物混淆，</w:t>
      </w:r>
      <w:r w:rsidRPr="00F07386">
        <w:rPr>
          <w:rFonts w:ascii="Times New Roman" w:eastAsia="宋体" w:hAnsi="Times New Roman" w:cs="Times New Roman" w:hint="eastAsia"/>
        </w:rPr>
        <w:t>无法处理复杂的嵌套逻辑，表现不佳。</w:t>
      </w:r>
    </w:p>
    <w:p w14:paraId="6E570156" w14:textId="77777777" w:rsidR="00DB5841" w:rsidRPr="00F07386" w:rsidRDefault="00DB5841" w:rsidP="00DB5841">
      <w:pPr>
        <w:pStyle w:val="a3"/>
        <w:numPr>
          <w:ilvl w:val="0"/>
          <w:numId w:val="3"/>
        </w:numPr>
        <w:spacing w:line="276" w:lineRule="auto"/>
        <w:ind w:firstLineChars="0"/>
        <w:rPr>
          <w:rFonts w:ascii="Times New Roman" w:eastAsia="宋体" w:hAnsi="Times New Roman" w:cs="Times New Roman"/>
        </w:rPr>
      </w:pPr>
      <w:r w:rsidRPr="00F07386">
        <w:rPr>
          <w:rFonts w:ascii="Times New Roman" w:eastAsia="宋体" w:hAnsi="Times New Roman" w:cs="Times New Roman"/>
        </w:rPr>
        <w:t>明明明明明白白白喜欢他，可她就是不说。</w:t>
      </w:r>
    </w:p>
    <w:p w14:paraId="1ADB282C" w14:textId="77777777" w:rsidR="00DB5841" w:rsidRPr="00F07386" w:rsidRDefault="00DB5841" w:rsidP="00DB5841">
      <w:pPr>
        <w:pStyle w:val="a3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F07386">
        <w:rPr>
          <w:rFonts w:ascii="Times New Roman" w:eastAsia="宋体" w:hAnsi="Times New Roman" w:cs="Times New Roman"/>
        </w:rPr>
        <w:t>ChatGLM3-6B</w:t>
      </w:r>
      <w:r w:rsidRPr="00F07386">
        <w:rPr>
          <w:rFonts w:ascii="Times New Roman" w:eastAsia="宋体" w:hAnsi="Times New Roman" w:cs="Times New Roman"/>
        </w:rPr>
        <w:t>：</w:t>
      </w:r>
      <w:r>
        <w:rPr>
          <w:rFonts w:ascii="Times New Roman" w:eastAsia="宋体" w:hAnsi="Times New Roman" w:cs="Times New Roman" w:hint="eastAsia"/>
        </w:rPr>
        <w:t>给出回答“明明喜欢白白”是错误的</w:t>
      </w:r>
      <w:r w:rsidRPr="00F07386">
        <w:rPr>
          <w:rFonts w:ascii="Times New Roman" w:eastAsia="宋体" w:hAnsi="Times New Roman" w:cs="Times New Roman" w:hint="eastAsia"/>
        </w:rPr>
        <w:t>。未能准确理解句子结构和逻辑。</w:t>
      </w:r>
    </w:p>
    <w:p w14:paraId="64A0D10F" w14:textId="77777777" w:rsidR="00DB5841" w:rsidRPr="00F07386" w:rsidRDefault="00DB5841" w:rsidP="00DB5841">
      <w:pPr>
        <w:pStyle w:val="a3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F07386">
        <w:rPr>
          <w:rFonts w:ascii="Times New Roman" w:eastAsia="宋体" w:hAnsi="Times New Roman" w:cs="Times New Roman"/>
        </w:rPr>
        <w:t>Qwen-7B-Chat</w:t>
      </w:r>
      <w:r w:rsidRPr="00F07386">
        <w:rPr>
          <w:rFonts w:ascii="Times New Roman" w:eastAsia="宋体" w:hAnsi="Times New Roman" w:cs="Times New Roman"/>
        </w:rPr>
        <w:t>：</w:t>
      </w:r>
      <w:r>
        <w:rPr>
          <w:rFonts w:ascii="Times New Roman" w:eastAsia="宋体" w:hAnsi="Times New Roman" w:cs="Times New Roman" w:hint="eastAsia"/>
        </w:rPr>
        <w:t>理解了句子的意思，但是分析有误，未能正确解析句子结构，而且连问题本身都没有理解。</w:t>
      </w:r>
    </w:p>
    <w:p w14:paraId="08812BAE" w14:textId="77777777" w:rsidR="00DB5841" w:rsidRPr="0072775E" w:rsidRDefault="00DB5841" w:rsidP="00DB5841">
      <w:pPr>
        <w:pStyle w:val="a3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3F1FAF">
        <w:rPr>
          <w:rFonts w:ascii="Times New Roman" w:eastAsia="宋体" w:hAnsi="Times New Roman" w:cs="Times New Roman"/>
        </w:rPr>
        <w:t>DeepSeek-R1-Distill-Qwen-7B</w:t>
      </w:r>
      <w:r w:rsidRPr="00F07386">
        <w:rPr>
          <w:rFonts w:ascii="Times New Roman" w:eastAsia="宋体" w:hAnsi="Times New Roman" w:cs="Times New Roman"/>
        </w:rPr>
        <w:t>：</w:t>
      </w:r>
      <w:r>
        <w:rPr>
          <w:rFonts w:ascii="Times New Roman" w:eastAsia="宋体" w:hAnsi="Times New Roman" w:cs="Times New Roman" w:hint="eastAsia"/>
        </w:rPr>
        <w:t>给出了正确答案“明明喜欢白白”，但是分析过程有漏洞，比如认为“明明明明”是笔误，认为没有说出口的是白白</w:t>
      </w:r>
      <w:r w:rsidRPr="00F07386">
        <w:rPr>
          <w:rFonts w:ascii="Times New Roman" w:eastAsia="宋体" w:hAnsi="Times New Roman" w:cs="Times New Roman" w:hint="eastAsia"/>
        </w:rPr>
        <w:t>。</w:t>
      </w:r>
    </w:p>
    <w:p w14:paraId="5E757605" w14:textId="77777777" w:rsidR="00DB5841" w:rsidRPr="00F07386" w:rsidRDefault="00DB5841" w:rsidP="00DB5841">
      <w:pPr>
        <w:pStyle w:val="a3"/>
        <w:numPr>
          <w:ilvl w:val="0"/>
          <w:numId w:val="3"/>
        </w:numPr>
        <w:spacing w:line="276" w:lineRule="auto"/>
        <w:ind w:firstLineChars="0"/>
        <w:rPr>
          <w:rFonts w:ascii="Times New Roman" w:eastAsia="宋体" w:hAnsi="Times New Roman" w:cs="Times New Roman"/>
        </w:rPr>
      </w:pPr>
      <w:r w:rsidRPr="00F07386">
        <w:rPr>
          <w:rFonts w:ascii="Times New Roman" w:eastAsia="宋体" w:hAnsi="Times New Roman" w:cs="Times New Roman"/>
        </w:rPr>
        <w:t>领导和小明的对话中</w:t>
      </w:r>
      <w:r w:rsidRPr="00F07386">
        <w:rPr>
          <w:rFonts w:ascii="Times New Roman" w:eastAsia="宋体" w:hAnsi="Times New Roman" w:cs="Times New Roman"/>
        </w:rPr>
        <w:t>“</w:t>
      </w:r>
      <w:r w:rsidRPr="00F07386">
        <w:rPr>
          <w:rFonts w:ascii="Times New Roman" w:eastAsia="宋体" w:hAnsi="Times New Roman" w:cs="Times New Roman"/>
        </w:rPr>
        <w:t>意思</w:t>
      </w:r>
      <w:r w:rsidRPr="00F07386">
        <w:rPr>
          <w:rFonts w:ascii="Times New Roman" w:eastAsia="宋体" w:hAnsi="Times New Roman" w:cs="Times New Roman"/>
        </w:rPr>
        <w:t>”</w:t>
      </w:r>
      <w:r w:rsidRPr="00F07386">
        <w:rPr>
          <w:rFonts w:ascii="Times New Roman" w:eastAsia="宋体" w:hAnsi="Times New Roman" w:cs="Times New Roman"/>
        </w:rPr>
        <w:t>分别是什么意思</w:t>
      </w:r>
    </w:p>
    <w:p w14:paraId="5B3D866A" w14:textId="77777777" w:rsidR="00DB5841" w:rsidRPr="00F07386" w:rsidRDefault="00DB5841" w:rsidP="00DB5841">
      <w:pPr>
        <w:pStyle w:val="a3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F07386">
        <w:rPr>
          <w:rFonts w:ascii="Times New Roman" w:eastAsia="宋体" w:hAnsi="Times New Roman" w:cs="Times New Roman"/>
        </w:rPr>
        <w:t>ChatGLM3-6B</w:t>
      </w:r>
      <w:r w:rsidRPr="00F07386">
        <w:rPr>
          <w:rFonts w:ascii="Times New Roman" w:eastAsia="宋体" w:hAnsi="Times New Roman" w:cs="Times New Roman"/>
        </w:rPr>
        <w:t>：</w:t>
      </w:r>
      <w:r>
        <w:rPr>
          <w:rFonts w:ascii="Times New Roman" w:eastAsia="宋体" w:hAnsi="Times New Roman" w:cs="Times New Roman" w:hint="eastAsia"/>
        </w:rPr>
        <w:t>能正确给出大部分意思的含义，但是顺序混乱，且统计个数不正确，有漏掉的情况。</w:t>
      </w:r>
    </w:p>
    <w:p w14:paraId="625A8039" w14:textId="77777777" w:rsidR="00DB5841" w:rsidRPr="00F07386" w:rsidRDefault="00DB5841" w:rsidP="00DB5841">
      <w:pPr>
        <w:pStyle w:val="a3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F07386">
        <w:rPr>
          <w:rFonts w:ascii="Times New Roman" w:eastAsia="宋体" w:hAnsi="Times New Roman" w:cs="Times New Roman"/>
        </w:rPr>
        <w:t>Qwen-7B-Chat</w:t>
      </w:r>
      <w:r w:rsidRPr="00F07386">
        <w:rPr>
          <w:rFonts w:ascii="Times New Roman" w:eastAsia="宋体" w:hAnsi="Times New Roman" w:cs="Times New Roman"/>
        </w:rPr>
        <w:t>：</w:t>
      </w:r>
      <w:r w:rsidRPr="00F07386">
        <w:rPr>
          <w:rFonts w:ascii="Times New Roman" w:eastAsia="宋体" w:hAnsi="Times New Roman" w:cs="Times New Roman" w:hint="eastAsia"/>
        </w:rPr>
        <w:t>解释了不同语境下“意思”的含义。解释详细且准确，涵盖了各</w:t>
      </w:r>
      <w:r>
        <w:rPr>
          <w:rFonts w:ascii="Times New Roman" w:eastAsia="宋体" w:hAnsi="Times New Roman" w:cs="Times New Roman" w:hint="eastAsia"/>
        </w:rPr>
        <w:t>语境下</w:t>
      </w:r>
      <w:r w:rsidRPr="00F07386"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不同</w:t>
      </w:r>
      <w:r w:rsidRPr="00F07386">
        <w:rPr>
          <w:rFonts w:ascii="Times New Roman" w:eastAsia="宋体" w:hAnsi="Times New Roman" w:cs="Times New Roman" w:hint="eastAsia"/>
        </w:rPr>
        <w:t>意思</w:t>
      </w:r>
      <w:r>
        <w:rPr>
          <w:rFonts w:ascii="Times New Roman" w:eastAsia="宋体" w:hAnsi="Times New Roman" w:cs="Times New Roman" w:hint="eastAsia"/>
        </w:rPr>
        <w:t>，但依旧缺少了一些“意思”的解释</w:t>
      </w:r>
      <w:r w:rsidRPr="00F07386">
        <w:rPr>
          <w:rFonts w:ascii="Times New Roman" w:eastAsia="宋体" w:hAnsi="Times New Roman" w:cs="Times New Roman" w:hint="eastAsia"/>
        </w:rPr>
        <w:t>。</w:t>
      </w:r>
    </w:p>
    <w:p w14:paraId="44F6043E" w14:textId="77777777" w:rsidR="00DB5841" w:rsidRPr="002F4E54" w:rsidRDefault="00DB5841" w:rsidP="00DB5841">
      <w:pPr>
        <w:pStyle w:val="a3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3F1FAF">
        <w:rPr>
          <w:rFonts w:ascii="Times New Roman" w:eastAsia="宋体" w:hAnsi="Times New Roman" w:cs="Times New Roman"/>
        </w:rPr>
        <w:lastRenderedPageBreak/>
        <w:t>DeepSeek-R1-Distill-Qwen-7B</w:t>
      </w:r>
      <w:r w:rsidRPr="00F07386">
        <w:rPr>
          <w:rFonts w:ascii="Times New Roman" w:eastAsia="宋体" w:hAnsi="Times New Roman" w:cs="Times New Roman"/>
        </w:rPr>
        <w:t>：</w:t>
      </w:r>
      <w:r w:rsidRPr="004E3117">
        <w:rPr>
          <w:rFonts w:ascii="Times New Roman" w:eastAsia="宋体" w:hAnsi="Times New Roman" w:cs="Times New Roman" w:hint="eastAsia"/>
        </w:rPr>
        <w:t>解释了不同语境下“意思”的含义</w:t>
      </w:r>
      <w:r>
        <w:rPr>
          <w:rFonts w:ascii="Times New Roman" w:eastAsia="宋体" w:hAnsi="Times New Roman" w:cs="Times New Roman" w:hint="eastAsia"/>
        </w:rPr>
        <w:t>，但是有些不太准确，比如“意思意思”解释为加强否定，其次也没有给出所有解释，统计个数不正确</w:t>
      </w:r>
      <w:r w:rsidRPr="00F07386">
        <w:rPr>
          <w:rFonts w:ascii="Times New Roman" w:eastAsia="宋体" w:hAnsi="Times New Roman" w:cs="Times New Roman" w:hint="eastAsia"/>
        </w:rPr>
        <w:t>。</w:t>
      </w:r>
    </w:p>
    <w:p w14:paraId="2D0D89D4" w14:textId="77777777" w:rsidR="00DB5841" w:rsidRPr="004C3BF4" w:rsidRDefault="00DB5841" w:rsidP="00DB5841">
      <w:pPr>
        <w:pStyle w:val="a3"/>
        <w:numPr>
          <w:ilvl w:val="0"/>
          <w:numId w:val="8"/>
        </w:numPr>
        <w:spacing w:line="276" w:lineRule="auto"/>
        <w:ind w:firstLineChars="0"/>
        <w:rPr>
          <w:rFonts w:ascii="Times New Roman" w:eastAsia="宋体" w:hAnsi="Times New Roman" w:cs="Times New Roman"/>
          <w:b/>
          <w:bCs/>
        </w:rPr>
      </w:pPr>
      <w:r w:rsidRPr="004C3BF4">
        <w:rPr>
          <w:rFonts w:ascii="Times New Roman" w:eastAsia="宋体" w:hAnsi="Times New Roman" w:cs="Times New Roman" w:hint="eastAsia"/>
          <w:b/>
          <w:bCs/>
        </w:rPr>
        <w:t>对比总结与评价</w:t>
      </w:r>
    </w:p>
    <w:p w14:paraId="7B6D528B" w14:textId="77777777" w:rsidR="00DB5841" w:rsidRPr="008D7800" w:rsidRDefault="00DB5841" w:rsidP="00DB5841">
      <w:pPr>
        <w:spacing w:line="276" w:lineRule="auto"/>
        <w:ind w:leftChars="200" w:left="420" w:firstLineChars="200" w:firstLine="420"/>
        <w:rPr>
          <w:rFonts w:ascii="Times New Roman" w:eastAsia="宋体" w:hAnsi="Times New Roman" w:cs="Times New Roman"/>
        </w:rPr>
      </w:pPr>
      <w:r w:rsidRPr="008D7800">
        <w:rPr>
          <w:rFonts w:ascii="Times New Roman" w:eastAsia="宋体" w:hAnsi="Times New Roman" w:cs="Times New Roman" w:hint="eastAsia"/>
        </w:rPr>
        <w:t>在对</w:t>
      </w:r>
      <w:r w:rsidRPr="008D7800">
        <w:rPr>
          <w:rFonts w:ascii="Times New Roman" w:eastAsia="宋体" w:hAnsi="Times New Roman" w:cs="Times New Roman"/>
        </w:rPr>
        <w:t xml:space="preserve"> ChatGLM3-6B</w:t>
      </w:r>
      <w:r w:rsidRPr="008D7800">
        <w:rPr>
          <w:rFonts w:ascii="Times New Roman" w:eastAsia="宋体" w:hAnsi="Times New Roman" w:cs="Times New Roman"/>
        </w:rPr>
        <w:t>、</w:t>
      </w:r>
      <w:r w:rsidRPr="008D7800">
        <w:rPr>
          <w:rFonts w:ascii="Times New Roman" w:eastAsia="宋体" w:hAnsi="Times New Roman" w:cs="Times New Roman"/>
        </w:rPr>
        <w:t xml:space="preserve">Qwen-7B-Chat </w:t>
      </w:r>
      <w:r w:rsidRPr="008D7800">
        <w:rPr>
          <w:rFonts w:ascii="Times New Roman" w:eastAsia="宋体" w:hAnsi="Times New Roman" w:cs="Times New Roman"/>
        </w:rPr>
        <w:t>和</w:t>
      </w:r>
      <w:r w:rsidRPr="008D7800">
        <w:rPr>
          <w:rFonts w:ascii="Times New Roman" w:eastAsia="宋体" w:hAnsi="Times New Roman" w:cs="Times New Roman"/>
        </w:rPr>
        <w:t xml:space="preserve"> DeepSeek-R1-Distill-Qwen-7B </w:t>
      </w:r>
      <w:r w:rsidRPr="008D7800">
        <w:rPr>
          <w:rFonts w:ascii="Times New Roman" w:eastAsia="宋体" w:hAnsi="Times New Roman" w:cs="Times New Roman"/>
        </w:rPr>
        <w:t>三个模型的具体问答能力测试中，三者在语义理解、语言游戏处理、逻辑推理等方面展现出不同特点。</w:t>
      </w:r>
    </w:p>
    <w:p w14:paraId="2C04981B" w14:textId="77777777" w:rsidR="00DB5841" w:rsidRPr="008D7800" w:rsidRDefault="00DB5841" w:rsidP="00DB5841">
      <w:pPr>
        <w:spacing w:line="276" w:lineRule="auto"/>
        <w:ind w:leftChars="200" w:left="420" w:firstLineChars="200" w:firstLine="420"/>
        <w:rPr>
          <w:rFonts w:ascii="Times New Roman" w:eastAsia="宋体" w:hAnsi="Times New Roman" w:cs="Times New Roman"/>
        </w:rPr>
      </w:pPr>
      <w:r w:rsidRPr="008D7800">
        <w:rPr>
          <w:rFonts w:ascii="Times New Roman" w:eastAsia="宋体" w:hAnsi="Times New Roman" w:cs="Times New Roman" w:hint="eastAsia"/>
        </w:rPr>
        <w:t>整体来看，</w:t>
      </w:r>
      <w:r w:rsidRPr="008D7800">
        <w:rPr>
          <w:rFonts w:ascii="Times New Roman" w:eastAsia="宋体" w:hAnsi="Times New Roman" w:cs="Times New Roman"/>
        </w:rPr>
        <w:t xml:space="preserve">Qwen-7B-Chat </w:t>
      </w:r>
      <w:r w:rsidRPr="008D7800">
        <w:rPr>
          <w:rFonts w:ascii="Times New Roman" w:eastAsia="宋体" w:hAnsi="Times New Roman" w:cs="Times New Roman"/>
        </w:rPr>
        <w:t>在多数问题中的表现相对稳定，尤其擅长处理常规中文语义分析、对话语境理解、多义词解释等任务，输出风格自然流畅，口语化程度高，具备较强的实用性。在</w:t>
      </w:r>
      <w:r w:rsidRPr="008D7800">
        <w:rPr>
          <w:rFonts w:ascii="Times New Roman" w:eastAsia="宋体" w:hAnsi="Times New Roman" w:cs="Times New Roman"/>
        </w:rPr>
        <w:t>“</w:t>
      </w:r>
      <w:r w:rsidRPr="008D7800">
        <w:rPr>
          <w:rFonts w:ascii="Times New Roman" w:eastAsia="宋体" w:hAnsi="Times New Roman" w:cs="Times New Roman"/>
        </w:rPr>
        <w:t>能穿多少穿多少</w:t>
      </w:r>
      <w:r w:rsidRPr="008D7800">
        <w:rPr>
          <w:rFonts w:ascii="Times New Roman" w:eastAsia="宋体" w:hAnsi="Times New Roman" w:cs="Times New Roman"/>
        </w:rPr>
        <w:t>”</w:t>
      </w:r>
      <w:r w:rsidRPr="008D7800">
        <w:rPr>
          <w:rFonts w:ascii="Times New Roman" w:eastAsia="宋体" w:hAnsi="Times New Roman" w:cs="Times New Roman"/>
        </w:rPr>
        <w:t>这类具有反义结构的表达中，</w:t>
      </w:r>
      <w:r w:rsidRPr="008D7800">
        <w:rPr>
          <w:rFonts w:ascii="Times New Roman" w:eastAsia="宋体" w:hAnsi="Times New Roman" w:cs="Times New Roman"/>
        </w:rPr>
        <w:t xml:space="preserve">Qwen </w:t>
      </w:r>
      <w:r w:rsidRPr="008D7800">
        <w:rPr>
          <w:rFonts w:ascii="Times New Roman" w:eastAsia="宋体" w:hAnsi="Times New Roman" w:cs="Times New Roman"/>
        </w:rPr>
        <w:t>能准确辨析语义反转，并用简洁有力的方式表达清楚。它在处理</w:t>
      </w:r>
      <w:r w:rsidRPr="008D7800">
        <w:rPr>
          <w:rFonts w:ascii="Times New Roman" w:eastAsia="宋体" w:hAnsi="Times New Roman" w:cs="Times New Roman"/>
        </w:rPr>
        <w:t>“</w:t>
      </w:r>
      <w:r w:rsidRPr="008D7800">
        <w:rPr>
          <w:rFonts w:ascii="Times New Roman" w:eastAsia="宋体" w:hAnsi="Times New Roman" w:cs="Times New Roman"/>
        </w:rPr>
        <w:t>意思</w:t>
      </w:r>
      <w:r w:rsidRPr="008D7800">
        <w:rPr>
          <w:rFonts w:ascii="Times New Roman" w:eastAsia="宋体" w:hAnsi="Times New Roman" w:cs="Times New Roman"/>
        </w:rPr>
        <w:t>”</w:t>
      </w:r>
      <w:r w:rsidRPr="008D7800">
        <w:rPr>
          <w:rFonts w:ascii="Times New Roman" w:eastAsia="宋体" w:hAnsi="Times New Roman" w:cs="Times New Roman"/>
        </w:rPr>
        <w:t>这种多义用法时也表现较好，覆盖面广，解释准确，逻辑清晰，是整体表现最均衡的一个。</w:t>
      </w:r>
    </w:p>
    <w:p w14:paraId="474C1628" w14:textId="77777777" w:rsidR="00DB5841" w:rsidRPr="008D7800" w:rsidRDefault="00DB5841" w:rsidP="00DB5841">
      <w:pPr>
        <w:spacing w:line="276" w:lineRule="auto"/>
        <w:ind w:leftChars="200" w:left="420" w:firstLineChars="200" w:firstLine="420"/>
        <w:rPr>
          <w:rFonts w:ascii="Times New Roman" w:eastAsia="宋体" w:hAnsi="Times New Roman" w:cs="Times New Roman"/>
        </w:rPr>
      </w:pPr>
      <w:r w:rsidRPr="008D7800">
        <w:rPr>
          <w:rFonts w:ascii="Times New Roman" w:eastAsia="宋体" w:hAnsi="Times New Roman" w:cs="Times New Roman"/>
        </w:rPr>
        <w:t xml:space="preserve">DeepSeek-R1-Distill-Qwen-7B </w:t>
      </w:r>
      <w:r w:rsidRPr="008D7800">
        <w:rPr>
          <w:rFonts w:ascii="Times New Roman" w:eastAsia="宋体" w:hAnsi="Times New Roman" w:cs="Times New Roman"/>
        </w:rPr>
        <w:t>在基本逻辑表达、语言组织和格式整洁度方面表现优秀，输出稳重、条理清晰，擅长处理结构化问答和有明确语境的语义分析。在</w:t>
      </w:r>
      <w:r w:rsidRPr="008D7800">
        <w:rPr>
          <w:rFonts w:ascii="Times New Roman" w:eastAsia="宋体" w:hAnsi="Times New Roman" w:cs="Times New Roman"/>
        </w:rPr>
        <w:t>“</w:t>
      </w:r>
      <w:r w:rsidRPr="008D7800">
        <w:rPr>
          <w:rFonts w:ascii="Times New Roman" w:eastAsia="宋体" w:hAnsi="Times New Roman" w:cs="Times New Roman"/>
        </w:rPr>
        <w:t>明明明明明白白白喜欢他</w:t>
      </w:r>
      <w:r w:rsidRPr="008D7800">
        <w:rPr>
          <w:rFonts w:ascii="Times New Roman" w:eastAsia="宋体" w:hAnsi="Times New Roman" w:cs="Times New Roman"/>
        </w:rPr>
        <w:t>”</w:t>
      </w:r>
      <w:r w:rsidRPr="008D7800">
        <w:rPr>
          <w:rFonts w:ascii="Times New Roman" w:eastAsia="宋体" w:hAnsi="Times New Roman" w:cs="Times New Roman"/>
        </w:rPr>
        <w:t>这种句式复杂的表达中，它成功得出了正确答案，尽管分析过程中有漏洞。此外，它在一些解释不清的问题上保持了较高的谨慎性，有时会建议提供更多上下文来完善理解。不过在面对嵌套逻辑复杂、涉及多主体推理的问题时，它的表现较差，例如在</w:t>
      </w:r>
      <w:r w:rsidRPr="008D7800">
        <w:rPr>
          <w:rFonts w:ascii="Times New Roman" w:eastAsia="宋体" w:hAnsi="Times New Roman" w:cs="Times New Roman"/>
        </w:rPr>
        <w:t>“</w:t>
      </w:r>
      <w:r w:rsidRPr="008D7800">
        <w:rPr>
          <w:rFonts w:ascii="Times New Roman" w:eastAsia="宋体" w:hAnsi="Times New Roman" w:cs="Times New Roman"/>
        </w:rPr>
        <w:t>他知道我知道你知道他不知道吗</w:t>
      </w:r>
      <w:r w:rsidRPr="008D7800">
        <w:rPr>
          <w:rFonts w:ascii="Times New Roman" w:eastAsia="宋体" w:hAnsi="Times New Roman" w:cs="Times New Roman"/>
        </w:rPr>
        <w:t>”</w:t>
      </w:r>
      <w:r w:rsidRPr="008D7800">
        <w:rPr>
          <w:rFonts w:ascii="Times New Roman" w:eastAsia="宋体" w:hAnsi="Times New Roman" w:cs="Times New Roman"/>
        </w:rPr>
        <w:t>中人物识别和逻辑顺序混乱，导致结果错误。</w:t>
      </w:r>
    </w:p>
    <w:p w14:paraId="4CFAC7E9" w14:textId="77777777" w:rsidR="00DB5841" w:rsidRPr="008D7800" w:rsidRDefault="00DB5841" w:rsidP="00DB5841">
      <w:pPr>
        <w:spacing w:line="276" w:lineRule="auto"/>
        <w:ind w:leftChars="200" w:left="420" w:firstLineChars="200" w:firstLine="420"/>
        <w:rPr>
          <w:rFonts w:ascii="Times New Roman" w:eastAsia="宋体" w:hAnsi="Times New Roman" w:cs="Times New Roman"/>
        </w:rPr>
      </w:pPr>
      <w:r w:rsidRPr="008D7800">
        <w:rPr>
          <w:rFonts w:ascii="Times New Roman" w:eastAsia="宋体" w:hAnsi="Times New Roman" w:cs="Times New Roman"/>
        </w:rPr>
        <w:t xml:space="preserve">ChatGLM3-6B </w:t>
      </w:r>
      <w:r w:rsidRPr="008D7800">
        <w:rPr>
          <w:rFonts w:ascii="Times New Roman" w:eastAsia="宋体" w:hAnsi="Times New Roman" w:cs="Times New Roman"/>
        </w:rPr>
        <w:t>在语义理解上处于中等水平，输出风格略显重复，解释往往缺乏深入挖掘，有时会出现</w:t>
      </w:r>
      <w:r w:rsidRPr="008D7800">
        <w:rPr>
          <w:rFonts w:ascii="Times New Roman" w:eastAsia="宋体" w:hAnsi="Times New Roman" w:cs="Times New Roman"/>
        </w:rPr>
        <w:t>“</w:t>
      </w:r>
      <w:r w:rsidRPr="008D7800">
        <w:rPr>
          <w:rFonts w:ascii="Times New Roman" w:eastAsia="宋体" w:hAnsi="Times New Roman" w:cs="Times New Roman"/>
        </w:rPr>
        <w:t>绕弯</w:t>
      </w:r>
      <w:r w:rsidRPr="008D7800">
        <w:rPr>
          <w:rFonts w:ascii="Times New Roman" w:eastAsia="宋体" w:hAnsi="Times New Roman" w:cs="Times New Roman"/>
        </w:rPr>
        <w:t>”</w:t>
      </w:r>
      <w:r w:rsidRPr="008D7800">
        <w:rPr>
          <w:rFonts w:ascii="Times New Roman" w:eastAsia="宋体" w:hAnsi="Times New Roman" w:cs="Times New Roman"/>
        </w:rPr>
        <w:t>表达而非直击重点。在面对语言游戏或幽默类问题时，常采取机械翻译式理解，缺乏灵活性和语感。例如在</w:t>
      </w:r>
      <w:r w:rsidRPr="008D7800">
        <w:rPr>
          <w:rFonts w:ascii="Times New Roman" w:eastAsia="宋体" w:hAnsi="Times New Roman" w:cs="Times New Roman"/>
        </w:rPr>
        <w:t>“</w:t>
      </w:r>
      <w:r w:rsidRPr="008D7800">
        <w:rPr>
          <w:rFonts w:ascii="Times New Roman" w:eastAsia="宋体" w:hAnsi="Times New Roman" w:cs="Times New Roman"/>
        </w:rPr>
        <w:t>单身狗</w:t>
      </w:r>
      <w:r w:rsidRPr="008D7800">
        <w:rPr>
          <w:rFonts w:ascii="Times New Roman" w:eastAsia="宋体" w:hAnsi="Times New Roman" w:cs="Times New Roman"/>
        </w:rPr>
        <w:t>”</w:t>
      </w:r>
      <w:r w:rsidRPr="008D7800">
        <w:rPr>
          <w:rFonts w:ascii="Times New Roman" w:eastAsia="宋体" w:hAnsi="Times New Roman" w:cs="Times New Roman"/>
        </w:rPr>
        <w:t>句中，它未能准确解析两个</w:t>
      </w:r>
      <w:r w:rsidRPr="008D7800">
        <w:rPr>
          <w:rFonts w:ascii="Times New Roman" w:eastAsia="宋体" w:hAnsi="Times New Roman" w:cs="Times New Roman"/>
        </w:rPr>
        <w:t>“</w:t>
      </w:r>
      <w:r w:rsidRPr="008D7800">
        <w:rPr>
          <w:rFonts w:ascii="Times New Roman" w:eastAsia="宋体" w:hAnsi="Times New Roman" w:cs="Times New Roman"/>
        </w:rPr>
        <w:t>谁都看不上</w:t>
      </w:r>
      <w:r w:rsidRPr="008D7800">
        <w:rPr>
          <w:rFonts w:ascii="Times New Roman" w:eastAsia="宋体" w:hAnsi="Times New Roman" w:cs="Times New Roman"/>
        </w:rPr>
        <w:t>”</w:t>
      </w:r>
      <w:r w:rsidRPr="008D7800">
        <w:rPr>
          <w:rFonts w:ascii="Times New Roman" w:eastAsia="宋体" w:hAnsi="Times New Roman" w:cs="Times New Roman"/>
        </w:rPr>
        <w:t>之间的语义差异，也未能提出替代解释；而在</w:t>
      </w:r>
      <w:r w:rsidRPr="008D7800">
        <w:rPr>
          <w:rFonts w:ascii="Times New Roman" w:eastAsia="宋体" w:hAnsi="Times New Roman" w:cs="Times New Roman"/>
        </w:rPr>
        <w:t>“</w:t>
      </w:r>
      <w:r w:rsidRPr="008D7800">
        <w:rPr>
          <w:rFonts w:ascii="Times New Roman" w:eastAsia="宋体" w:hAnsi="Times New Roman" w:cs="Times New Roman"/>
        </w:rPr>
        <w:t>他知道我知道你知道他不知道吗</w:t>
      </w:r>
      <w:r w:rsidRPr="008D7800">
        <w:rPr>
          <w:rFonts w:ascii="Times New Roman" w:eastAsia="宋体" w:hAnsi="Times New Roman" w:cs="Times New Roman"/>
        </w:rPr>
        <w:t>”</w:t>
      </w:r>
      <w:r w:rsidRPr="008D7800">
        <w:rPr>
          <w:rFonts w:ascii="Times New Roman" w:eastAsia="宋体" w:hAnsi="Times New Roman" w:cs="Times New Roman"/>
        </w:rPr>
        <w:t>中虽然得出结果，但过程表达重复、逻辑链条不清晰。在句子分析类任务中，如</w:t>
      </w:r>
      <w:r w:rsidRPr="008D7800">
        <w:rPr>
          <w:rFonts w:ascii="Times New Roman" w:eastAsia="宋体" w:hAnsi="Times New Roman" w:cs="Times New Roman"/>
        </w:rPr>
        <w:t>“</w:t>
      </w:r>
      <w:r w:rsidRPr="008D7800">
        <w:rPr>
          <w:rFonts w:ascii="Times New Roman" w:eastAsia="宋体" w:hAnsi="Times New Roman" w:cs="Times New Roman"/>
        </w:rPr>
        <w:t>明明明明明白白白喜欢他</w:t>
      </w:r>
      <w:r w:rsidRPr="008D7800">
        <w:rPr>
          <w:rFonts w:ascii="Times New Roman" w:eastAsia="宋体" w:hAnsi="Times New Roman" w:cs="Times New Roman"/>
        </w:rPr>
        <w:t>”</w:t>
      </w:r>
      <w:r w:rsidRPr="008D7800">
        <w:rPr>
          <w:rFonts w:ascii="Times New Roman" w:eastAsia="宋体" w:hAnsi="Times New Roman" w:cs="Times New Roman"/>
        </w:rPr>
        <w:t>，它未能准确划分语法结构，结论错误。</w:t>
      </w:r>
    </w:p>
    <w:p w14:paraId="4BD40525" w14:textId="77777777" w:rsidR="00DB5841" w:rsidRPr="008D7800" w:rsidRDefault="00DB5841" w:rsidP="00DB5841">
      <w:pPr>
        <w:spacing w:line="276" w:lineRule="auto"/>
        <w:ind w:leftChars="200" w:left="420" w:firstLineChars="200" w:firstLine="420"/>
        <w:rPr>
          <w:rFonts w:ascii="Times New Roman" w:eastAsia="宋体" w:hAnsi="Times New Roman" w:cs="Times New Roman"/>
        </w:rPr>
      </w:pPr>
      <w:r w:rsidRPr="008D7800">
        <w:rPr>
          <w:rFonts w:ascii="Times New Roman" w:eastAsia="宋体" w:hAnsi="Times New Roman" w:cs="Times New Roman" w:hint="eastAsia"/>
        </w:rPr>
        <w:t>综合而言，如果任务涉及语言灵活性较高、需处理复杂语境、表达风格自然的中文问答，</w:t>
      </w:r>
      <w:r w:rsidRPr="008D7800">
        <w:rPr>
          <w:rFonts w:ascii="Times New Roman" w:eastAsia="宋体" w:hAnsi="Times New Roman" w:cs="Times New Roman"/>
        </w:rPr>
        <w:t xml:space="preserve">Qwen-7B-Chat </w:t>
      </w:r>
      <w:r w:rsidRPr="008D7800">
        <w:rPr>
          <w:rFonts w:ascii="Times New Roman" w:eastAsia="宋体" w:hAnsi="Times New Roman" w:cs="Times New Roman"/>
        </w:rPr>
        <w:t>是首选。</w:t>
      </w:r>
      <w:r w:rsidRPr="008D7800">
        <w:rPr>
          <w:rFonts w:ascii="Times New Roman" w:eastAsia="宋体" w:hAnsi="Times New Roman" w:cs="Times New Roman"/>
        </w:rPr>
        <w:t xml:space="preserve">DeepSeek-R1-Distill-Qwen-7B </w:t>
      </w:r>
      <w:r w:rsidRPr="008D7800">
        <w:rPr>
          <w:rFonts w:ascii="Times New Roman" w:eastAsia="宋体" w:hAnsi="Times New Roman" w:cs="Times New Roman"/>
        </w:rPr>
        <w:t>更适合逻辑清晰、结构明确的问题，尤其适合追求稳健输出的场景。</w:t>
      </w:r>
      <w:r w:rsidRPr="008D7800">
        <w:rPr>
          <w:rFonts w:ascii="Times New Roman" w:eastAsia="宋体" w:hAnsi="Times New Roman" w:cs="Times New Roman"/>
        </w:rPr>
        <w:t xml:space="preserve">ChatGLM3-6B </w:t>
      </w:r>
      <w:r w:rsidRPr="008D7800">
        <w:rPr>
          <w:rFonts w:ascii="Times New Roman" w:eastAsia="宋体" w:hAnsi="Times New Roman" w:cs="Times New Roman"/>
        </w:rPr>
        <w:t>则作为基础模型在多数任务中能给出可用回答，但在处理语言双关、语法复杂或逻辑嵌套问题时仍有明显不足。</w:t>
      </w:r>
    </w:p>
    <w:p w14:paraId="1FD62B91" w14:textId="77777777" w:rsidR="00DB5841" w:rsidRPr="004C3BF4" w:rsidRDefault="00DB5841" w:rsidP="00DB5841">
      <w:pPr>
        <w:pStyle w:val="a3"/>
        <w:numPr>
          <w:ilvl w:val="0"/>
          <w:numId w:val="8"/>
        </w:numPr>
        <w:spacing w:line="276" w:lineRule="auto"/>
        <w:ind w:firstLineChars="0"/>
        <w:rPr>
          <w:rFonts w:ascii="Times New Roman" w:eastAsia="宋体" w:hAnsi="Times New Roman" w:cs="Times New Roman"/>
          <w:b/>
          <w:bCs/>
        </w:rPr>
      </w:pPr>
      <w:r w:rsidRPr="004C3BF4">
        <w:rPr>
          <w:rFonts w:ascii="Times New Roman" w:eastAsia="宋体" w:hAnsi="Times New Roman" w:cs="Times New Roman" w:hint="eastAsia"/>
          <w:b/>
          <w:bCs/>
        </w:rPr>
        <w:t>优化建议</w:t>
      </w:r>
    </w:p>
    <w:p w14:paraId="76522C52" w14:textId="77777777" w:rsidR="00DB5841" w:rsidRPr="00473E86" w:rsidRDefault="00DB5841" w:rsidP="00DB5841">
      <w:pPr>
        <w:spacing w:line="276" w:lineRule="auto"/>
        <w:ind w:firstLineChars="200" w:firstLine="420"/>
        <w:rPr>
          <w:rFonts w:ascii="Times New Roman" w:eastAsia="宋体" w:hAnsi="Times New Roman" w:cs="Times New Roman"/>
        </w:rPr>
      </w:pPr>
      <w:r w:rsidRPr="00473E86">
        <w:rPr>
          <w:rFonts w:ascii="Times New Roman" w:eastAsia="宋体" w:hAnsi="Times New Roman" w:cs="Times New Roman"/>
        </w:rPr>
        <w:t>Qwen-7B-Chat</w:t>
      </w:r>
      <w:r w:rsidRPr="00473E86">
        <w:rPr>
          <w:rFonts w:ascii="Times New Roman" w:eastAsia="宋体" w:hAnsi="Times New Roman" w:cs="Times New Roman"/>
        </w:rPr>
        <w:t>：</w:t>
      </w:r>
      <w:r w:rsidRPr="008D7800">
        <w:rPr>
          <w:rFonts w:ascii="Times New Roman" w:eastAsia="宋体" w:hAnsi="Times New Roman" w:cs="Times New Roman"/>
        </w:rPr>
        <w:t>可以通过优化信息量管理，避免信息过载，同时进一步提升在非常复杂语境下的解析能力，尤其是在人物关系混乱或语言嵌套较深的句式中增强推理能力。</w:t>
      </w:r>
    </w:p>
    <w:p w14:paraId="497B2D0A" w14:textId="77777777" w:rsidR="00DB5841" w:rsidRPr="00473E86" w:rsidRDefault="00DB5841" w:rsidP="00DB5841">
      <w:pPr>
        <w:spacing w:line="276" w:lineRule="auto"/>
        <w:ind w:firstLineChars="200" w:firstLine="420"/>
        <w:rPr>
          <w:rFonts w:ascii="Times New Roman" w:eastAsia="宋体" w:hAnsi="Times New Roman" w:cs="Times New Roman"/>
        </w:rPr>
      </w:pPr>
      <w:r w:rsidRPr="00473E86">
        <w:rPr>
          <w:rFonts w:ascii="Times New Roman" w:eastAsia="宋体" w:hAnsi="Times New Roman" w:cs="Times New Roman"/>
        </w:rPr>
        <w:t>ChatGLM3-6B</w:t>
      </w:r>
      <w:r w:rsidRPr="00473E86">
        <w:rPr>
          <w:rFonts w:ascii="Times New Roman" w:eastAsia="宋体" w:hAnsi="Times New Roman" w:cs="Times New Roman"/>
        </w:rPr>
        <w:t>：</w:t>
      </w:r>
      <w:r w:rsidRPr="008D7800">
        <w:rPr>
          <w:rFonts w:ascii="Times New Roman" w:eastAsia="宋体" w:hAnsi="Times New Roman" w:cs="Times New Roman"/>
        </w:rPr>
        <w:t>可以加强对复杂逻辑和嵌套语义的处理能力，提升其在深度分析问题上的表现，同时优化语言表达的简洁性与条理性，减少重复和绕弯的输出。</w:t>
      </w:r>
    </w:p>
    <w:p w14:paraId="157BBE2A" w14:textId="77777777" w:rsidR="00DB5841" w:rsidRPr="00473E86" w:rsidRDefault="00DB5841" w:rsidP="00DB5841">
      <w:pPr>
        <w:spacing w:line="276" w:lineRule="auto"/>
        <w:ind w:firstLineChars="200" w:firstLine="420"/>
        <w:rPr>
          <w:rFonts w:ascii="Times New Roman" w:eastAsia="宋体" w:hAnsi="Times New Roman" w:cs="Times New Roman"/>
        </w:rPr>
      </w:pPr>
      <w:r w:rsidRPr="003F1FAF">
        <w:rPr>
          <w:rFonts w:ascii="Times New Roman" w:eastAsia="宋体" w:hAnsi="Times New Roman" w:cs="Times New Roman"/>
        </w:rPr>
        <w:t>DeepSeek-R1-Distill-Qwen-7B</w:t>
      </w:r>
      <w:r w:rsidRPr="00473E86">
        <w:rPr>
          <w:rFonts w:ascii="Times New Roman" w:eastAsia="宋体" w:hAnsi="Times New Roman" w:cs="Times New Roman"/>
        </w:rPr>
        <w:t>：</w:t>
      </w:r>
      <w:r w:rsidRPr="008D7800">
        <w:rPr>
          <w:rFonts w:ascii="Times New Roman" w:eastAsia="宋体" w:hAnsi="Times New Roman" w:cs="Times New Roman"/>
        </w:rPr>
        <w:t>需要提升对复杂逻辑和语义结构的理解能力，特别是在多人物关系、嵌套逻辑以及语言幽默处理方面，同时保持其在输出条理性、语言稳定性和回答结构方面的优势。</w:t>
      </w:r>
    </w:p>
    <w:p w14:paraId="473B0974" w14:textId="77777777" w:rsidR="00DB5841" w:rsidRPr="00116243" w:rsidRDefault="00DB5841" w:rsidP="00DB5841">
      <w:pPr>
        <w:spacing w:line="276" w:lineRule="auto"/>
        <w:ind w:firstLineChars="200" w:firstLine="420"/>
        <w:rPr>
          <w:rFonts w:ascii="Times New Roman" w:eastAsia="宋体" w:hAnsi="Times New Roman" w:cs="Times New Roman"/>
        </w:rPr>
      </w:pPr>
      <w:r w:rsidRPr="00473E86">
        <w:rPr>
          <w:rFonts w:ascii="Times New Roman" w:eastAsia="宋体" w:hAnsi="Times New Roman" w:cs="Times New Roman" w:hint="eastAsia"/>
        </w:rPr>
        <w:t>通过进一步优化和增强这些方面，这三种模型都可以在各自的适用场景中提供更为优质的服务。</w:t>
      </w:r>
    </w:p>
    <w:p w14:paraId="38350E14" w14:textId="77777777" w:rsidR="00E244EB" w:rsidRPr="00DB5841" w:rsidRDefault="00E244EB"/>
    <w:sectPr w:rsidR="00E244EB" w:rsidRPr="00DB58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FB5016" w14:textId="77777777" w:rsidR="00733677" w:rsidRDefault="00733677" w:rsidP="00415628">
      <w:r>
        <w:separator/>
      </w:r>
    </w:p>
  </w:endnote>
  <w:endnote w:type="continuationSeparator" w:id="0">
    <w:p w14:paraId="5CA147CF" w14:textId="77777777" w:rsidR="00733677" w:rsidRDefault="00733677" w:rsidP="004156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TypeLand 康熙字典體">
    <w:altName w:val="Microsoft JhengHei"/>
    <w:panose1 w:val="00000000000000000000"/>
    <w:charset w:val="88"/>
    <w:family w:val="modern"/>
    <w:notTrueType/>
    <w:pitch w:val="variable"/>
    <w:sig w:usb0="80000003" w:usb1="38090000" w:usb2="00000012" w:usb3="00000000" w:csb0="0010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430264" w14:textId="77777777" w:rsidR="00733677" w:rsidRDefault="00733677" w:rsidP="00415628">
      <w:r>
        <w:separator/>
      </w:r>
    </w:p>
  </w:footnote>
  <w:footnote w:type="continuationSeparator" w:id="0">
    <w:p w14:paraId="495EC918" w14:textId="77777777" w:rsidR="00733677" w:rsidRDefault="00733677" w:rsidP="004156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96110"/>
    <w:multiLevelType w:val="hybridMultilevel"/>
    <w:tmpl w:val="C2480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6D7569"/>
    <w:multiLevelType w:val="hybridMultilevel"/>
    <w:tmpl w:val="5692B1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574B2D"/>
    <w:multiLevelType w:val="hybridMultilevel"/>
    <w:tmpl w:val="674C385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9542422"/>
    <w:multiLevelType w:val="hybridMultilevel"/>
    <w:tmpl w:val="A33CAA5C"/>
    <w:lvl w:ilvl="0" w:tplc="A582D8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C5E0F75"/>
    <w:multiLevelType w:val="hybridMultilevel"/>
    <w:tmpl w:val="813E90E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C837CCF"/>
    <w:multiLevelType w:val="hybridMultilevel"/>
    <w:tmpl w:val="C9D22986"/>
    <w:lvl w:ilvl="0" w:tplc="FFFFFFFF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0EB17D3"/>
    <w:multiLevelType w:val="hybridMultilevel"/>
    <w:tmpl w:val="41362D7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C374DBC"/>
    <w:multiLevelType w:val="hybridMultilevel"/>
    <w:tmpl w:val="F782BA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2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841"/>
    <w:rsid w:val="000C75C3"/>
    <w:rsid w:val="00322EA5"/>
    <w:rsid w:val="00415628"/>
    <w:rsid w:val="005B1E98"/>
    <w:rsid w:val="00733677"/>
    <w:rsid w:val="00782700"/>
    <w:rsid w:val="00B354CF"/>
    <w:rsid w:val="00DA6F6D"/>
    <w:rsid w:val="00DB5841"/>
    <w:rsid w:val="00E244EB"/>
    <w:rsid w:val="00E52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C467F3"/>
  <w15:chartTrackingRefBased/>
  <w15:docId w15:val="{B3E706EF-E550-41C0-B288-0B8A6CB42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5841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5841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4156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1562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156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15628"/>
    <w:rPr>
      <w:sz w:val="18"/>
      <w:szCs w:val="18"/>
    </w:rPr>
  </w:style>
  <w:style w:type="paragraph" w:customStyle="1" w:styleId="a8">
    <w:name w:val="硕士学位论文"/>
    <w:basedOn w:val="a"/>
    <w:link w:val="Char"/>
    <w:qFormat/>
    <w:rsid w:val="00415628"/>
    <w:pPr>
      <w:widowControl/>
      <w:snapToGrid w:val="0"/>
      <w:spacing w:line="300" w:lineRule="auto"/>
      <w:jc w:val="center"/>
    </w:pPr>
    <w:rPr>
      <w:rFonts w:ascii="华文细黑" w:eastAsia="宋体" w:hAnsi="华文细黑" w:cs="Times New Roman"/>
      <w:b/>
      <w:kern w:val="0"/>
      <w:sz w:val="48"/>
      <w:szCs w:val="48"/>
      <w:lang w:bidi="en-US"/>
    </w:rPr>
  </w:style>
  <w:style w:type="paragraph" w:customStyle="1" w:styleId="a9">
    <w:name w:val="论文题目"/>
    <w:basedOn w:val="a"/>
    <w:link w:val="Char0"/>
    <w:qFormat/>
    <w:rsid w:val="00415628"/>
    <w:pPr>
      <w:widowControl/>
      <w:snapToGrid w:val="0"/>
      <w:spacing w:line="300" w:lineRule="auto"/>
      <w:jc w:val="center"/>
    </w:pPr>
    <w:rPr>
      <w:rFonts w:ascii="华文细黑" w:eastAsia="华文细黑" w:hAnsi="华文细黑" w:cs="Times New Roman"/>
      <w:b/>
      <w:kern w:val="0"/>
      <w:sz w:val="44"/>
      <w:szCs w:val="44"/>
      <w:lang w:eastAsia="en-US" w:bidi="en-US"/>
    </w:rPr>
  </w:style>
  <w:style w:type="character" w:customStyle="1" w:styleId="Char">
    <w:name w:val="硕士学位论文 Char"/>
    <w:link w:val="a8"/>
    <w:rsid w:val="00415628"/>
    <w:rPr>
      <w:rFonts w:ascii="华文细黑" w:eastAsia="宋体" w:hAnsi="华文细黑" w:cs="Times New Roman"/>
      <w:b/>
      <w:kern w:val="0"/>
      <w:sz w:val="48"/>
      <w:szCs w:val="48"/>
      <w:lang w:bidi="en-US"/>
    </w:rPr>
  </w:style>
  <w:style w:type="character" w:customStyle="1" w:styleId="Char0">
    <w:name w:val="论文题目 Char"/>
    <w:link w:val="a9"/>
    <w:rsid w:val="00415628"/>
    <w:rPr>
      <w:rFonts w:ascii="华文细黑" w:eastAsia="华文细黑" w:hAnsi="华文细黑" w:cs="Times New Roman"/>
      <w:b/>
      <w:kern w:val="0"/>
      <w:sz w:val="44"/>
      <w:szCs w:val="44"/>
      <w:lang w:eastAsia="en-US" w:bidi="en-US"/>
    </w:rPr>
  </w:style>
  <w:style w:type="paragraph" w:customStyle="1" w:styleId="aa">
    <w:name w:val="首页居中"/>
    <w:basedOn w:val="a"/>
    <w:link w:val="Char1"/>
    <w:qFormat/>
    <w:rsid w:val="00415628"/>
    <w:pPr>
      <w:widowControl/>
      <w:snapToGrid w:val="0"/>
      <w:spacing w:line="360" w:lineRule="auto"/>
      <w:ind w:firstLineChars="659" w:firstLine="1977"/>
    </w:pPr>
    <w:rPr>
      <w:rFonts w:ascii="Calibri" w:eastAsia="宋体" w:hAnsi="Calibri" w:cs="Times New Roman"/>
      <w:kern w:val="0"/>
      <w:sz w:val="30"/>
      <w:szCs w:val="30"/>
      <w:lang w:eastAsia="en-US" w:bidi="en-US"/>
    </w:rPr>
  </w:style>
  <w:style w:type="paragraph" w:customStyle="1" w:styleId="ab">
    <w:name w:val="首页页脚中文"/>
    <w:basedOn w:val="a"/>
    <w:link w:val="Char2"/>
    <w:qFormat/>
    <w:rsid w:val="00415628"/>
    <w:pPr>
      <w:widowControl/>
      <w:snapToGrid w:val="0"/>
      <w:spacing w:line="300" w:lineRule="auto"/>
      <w:jc w:val="center"/>
    </w:pPr>
    <w:rPr>
      <w:rFonts w:ascii="华文行楷" w:eastAsia="华文行楷" w:hAnsi="Times New Roman" w:cs="Times New Roman"/>
      <w:kern w:val="0"/>
      <w:sz w:val="36"/>
      <w:szCs w:val="36"/>
      <w:lang w:eastAsia="en-US" w:bidi="en-US"/>
    </w:rPr>
  </w:style>
  <w:style w:type="character" w:customStyle="1" w:styleId="Char1">
    <w:name w:val="首页居中 Char"/>
    <w:link w:val="aa"/>
    <w:rsid w:val="00415628"/>
    <w:rPr>
      <w:rFonts w:ascii="Calibri" w:eastAsia="宋体" w:hAnsi="Calibri" w:cs="Times New Roman"/>
      <w:kern w:val="0"/>
      <w:sz w:val="30"/>
      <w:szCs w:val="30"/>
      <w:lang w:eastAsia="en-US" w:bidi="en-US"/>
    </w:rPr>
  </w:style>
  <w:style w:type="paragraph" w:customStyle="1" w:styleId="ac">
    <w:name w:val="首页页脚英文"/>
    <w:basedOn w:val="a"/>
    <w:link w:val="Char3"/>
    <w:qFormat/>
    <w:rsid w:val="00415628"/>
    <w:pPr>
      <w:widowControl/>
      <w:snapToGrid w:val="0"/>
      <w:spacing w:line="300" w:lineRule="auto"/>
      <w:jc w:val="center"/>
    </w:pPr>
    <w:rPr>
      <w:rFonts w:ascii="Times New Roman" w:eastAsia="宋体" w:hAnsi="Times New Roman" w:cs="Times New Roman"/>
      <w:kern w:val="0"/>
      <w:sz w:val="24"/>
      <w:szCs w:val="20"/>
      <w:lang w:eastAsia="en-US" w:bidi="en-US"/>
    </w:rPr>
  </w:style>
  <w:style w:type="character" w:customStyle="1" w:styleId="Char2">
    <w:name w:val="首页页脚中文 Char"/>
    <w:link w:val="ab"/>
    <w:rsid w:val="00415628"/>
    <w:rPr>
      <w:rFonts w:ascii="华文行楷" w:eastAsia="华文行楷" w:hAnsi="Times New Roman" w:cs="Times New Roman"/>
      <w:kern w:val="0"/>
      <w:sz w:val="36"/>
      <w:szCs w:val="36"/>
      <w:lang w:eastAsia="en-US" w:bidi="en-US"/>
    </w:rPr>
  </w:style>
  <w:style w:type="character" w:customStyle="1" w:styleId="Char3">
    <w:name w:val="首页页脚英文 Char"/>
    <w:link w:val="ac"/>
    <w:rsid w:val="00415628"/>
    <w:rPr>
      <w:rFonts w:ascii="Times New Roman" w:eastAsia="宋体" w:hAnsi="Times New Roman" w:cs="Times New Roman"/>
      <w:kern w:val="0"/>
      <w:sz w:val="24"/>
      <w:szCs w:val="20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669</Words>
  <Characters>3819</Characters>
  <Application>Microsoft Office Word</Application>
  <DocSecurity>0</DocSecurity>
  <Lines>31</Lines>
  <Paragraphs>8</Paragraphs>
  <ScaleCrop>false</ScaleCrop>
  <Company/>
  <LinksUpToDate>false</LinksUpToDate>
  <CharactersWithSpaces>4480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 yu</dc:creator>
  <cp:keywords/>
  <dc:description/>
  <cp:lastModifiedBy>shu yu</cp:lastModifiedBy>
  <cp:revision>2</cp:revision>
  <dcterms:created xsi:type="dcterms:W3CDTF">2025-05-25T10:18:00Z</dcterms:created>
  <dcterms:modified xsi:type="dcterms:W3CDTF">2025-05-25T10:24:00Z</dcterms:modified>
</cp:coreProperties>
</file>