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143D" w14:textId="77777777" w:rsidR="005C5AE8" w:rsidRDefault="00000000">
      <w:pPr>
        <w:pStyle w:val="af5"/>
      </w:pPr>
      <w:r>
        <w:t xml:space="preserve">윗글에 대한 이래로 적절하지 </w:t>
      </w:r>
      <w:r>
        <w:rPr>
          <w:u w:val="single" w:color="000000"/>
        </w:rPr>
        <w:t>않은</w:t>
      </w:r>
      <w:r>
        <w:t xml:space="preserve"> 것은?</w:t>
      </w:r>
    </w:p>
    <w:p w14:paraId="6317522F" w14:textId="77777777" w:rsidR="005C5AE8" w:rsidRDefault="00000000">
      <w:pPr>
        <w:pStyle w:val="af6"/>
      </w:pPr>
      <w:r>
        <w:t>①</w:t>
      </w:r>
      <w:r>
        <w:t xml:space="preserve"> 계약상의 채권은 계약이 성립하면 추가 합의가 없어도 발생하는 것이 원칙이다.</w:t>
      </w:r>
    </w:p>
    <w:p w14:paraId="10B8AFBE" w14:textId="77777777" w:rsidR="005C5AE8" w:rsidRDefault="00000000">
      <w:pPr>
        <w:pStyle w:val="af6"/>
      </w:pPr>
      <w:r>
        <w:t>②</w:t>
      </w:r>
      <w:r>
        <w:t xml:space="preserve"> 재화나 서비스 제공을 대상으로 하는 권리 외에 다른 형태의 권리도 존재한다.</w:t>
      </w:r>
    </w:p>
    <w:p w14:paraId="183AB743" w14:textId="77777777" w:rsidR="005C5AE8" w:rsidRDefault="00000000">
      <w:pPr>
        <w:pStyle w:val="af6"/>
      </w:pPr>
      <w:r>
        <w:t>③</w:t>
      </w:r>
      <w:r>
        <w:t xml:space="preserve"> 예약상 권리자는 본계약상 권리의 발생 여부를 결정할 수 있다.</w:t>
      </w:r>
    </w:p>
    <w:p w14:paraId="1F953166" w14:textId="77777777" w:rsidR="005C5AE8" w:rsidRDefault="00000000">
      <w:pPr>
        <w:pStyle w:val="af6"/>
      </w:pPr>
      <w:r>
        <w:t>④</w:t>
      </w:r>
      <w:r>
        <w:t xml:space="preserve"> 급부가 이행되면 채무자의 채권자에 대한 채무가 소멸된다.</w:t>
      </w:r>
    </w:p>
    <w:p w14:paraId="20A482CC" w14:textId="60DD2B9C" w:rsidR="005C5AE8" w:rsidRDefault="00000000" w:rsidP="00EF0C46">
      <w:pPr>
        <w:pStyle w:val="af6"/>
        <w:rPr>
          <w:rFonts w:hint="eastAsia"/>
        </w:rPr>
      </w:pPr>
      <w:r>
        <w:t>⑤</w:t>
      </w:r>
      <w:r>
        <w:t xml:space="preserve"> 불법행위 책임은 계약의 당사자 사이에 국한된다.</w:t>
      </w:r>
    </w:p>
    <w:sectPr w:rsidR="005C5A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A4A"/>
    <w:multiLevelType w:val="multilevel"/>
    <w:tmpl w:val="ABD2226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A3CFA"/>
    <w:multiLevelType w:val="multilevel"/>
    <w:tmpl w:val="069008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011728"/>
    <w:multiLevelType w:val="multilevel"/>
    <w:tmpl w:val="318E68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E1635A"/>
    <w:multiLevelType w:val="multilevel"/>
    <w:tmpl w:val="998ADA0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0B2CBB"/>
    <w:multiLevelType w:val="multilevel"/>
    <w:tmpl w:val="65FCE6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3101199">
    <w:abstractNumId w:val="1"/>
  </w:num>
  <w:num w:numId="2" w16cid:durableId="2062170182">
    <w:abstractNumId w:val="3"/>
  </w:num>
  <w:num w:numId="3" w16cid:durableId="1145968410">
    <w:abstractNumId w:val="0"/>
  </w:num>
  <w:num w:numId="4" w16cid:durableId="1448545123">
    <w:abstractNumId w:val="2"/>
  </w:num>
  <w:num w:numId="5" w16cid:durableId="174459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AE8"/>
    <w:rsid w:val="005C5AE8"/>
    <w:rsid w:val="007C4F25"/>
    <w:rsid w:val="00E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1570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2025-10-10T20:11:00Z</dcterms:created>
  <dcterms:modified xsi:type="dcterms:W3CDTF">2025-10-10T20:14:00Z</dcterms:modified>
</cp:coreProperties>
</file>