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FE77" w14:textId="77777777" w:rsidR="003B4533" w:rsidRDefault="00000000">
      <w:pPr>
        <w:pStyle w:val="af5"/>
      </w:pPr>
      <w:r>
        <w:t>윗글을 읽고 &lt;보기&gt;를 이해한 반응으로 가장 적절한 것은? [3점]</w:t>
      </w:r>
    </w:p>
    <w:p w14:paraId="7CD71146" w14:textId="77777777" w:rsidR="00CD4E31" w:rsidRPr="00CD4E31" w:rsidRDefault="00CD4E31" w:rsidP="00CD4E31">
      <w:pPr>
        <w:wordWrap/>
        <w:spacing w:line="384" w:lineRule="auto"/>
        <w:ind w:right="800"/>
        <w:textAlignment w:val="baseline"/>
        <w:rPr>
          <w:rFonts w:ascii="Haansoft Batang" w:eastAsia="굴림" w:hAnsi="굴림" w:cs="굴림" w:hint="eastAsia"/>
          <w:color w:val="000000"/>
          <w:kern w:val="0"/>
          <w:sz w:val="20"/>
          <w:szCs w:val="20"/>
          <w14:ligatures w14:val="none"/>
        </w:rPr>
      </w:pPr>
    </w:p>
    <w:p w14:paraId="61BEAF93" w14:textId="77777777" w:rsidR="00CD4E31" w:rsidRPr="00CD4E31" w:rsidRDefault="00CD4E31" w:rsidP="00CD4E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 w:val="0"/>
        <w:spacing w:line="384" w:lineRule="auto"/>
        <w:ind w:left="600" w:right="400" w:firstLine="200"/>
        <w:jc w:val="both"/>
        <w:textAlignment w:val="baseline"/>
        <w:rPr>
          <w:rFonts w:ascii="학교안심 바른바탕 R" w:eastAsia="굴림" w:hAnsi="굴림" w:cs="굴림"/>
          <w:color w:val="000000"/>
          <w:w w:val="90"/>
          <w:kern w:val="0"/>
          <w:sz w:val="17"/>
          <w:szCs w:val="17"/>
          <w14:ligatures w14:val="none"/>
        </w:rPr>
      </w:pP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 xml:space="preserve">새로 산 카메라의 성능을 시험해 보고 싶어서 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OIS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기능을 켜고 동영상을 촬영했다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.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빌딩을 찍는 순간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,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 xml:space="preserve">바람에 </w:t>
      </w:r>
      <w:proofErr w:type="spellStart"/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휘청하여</w:t>
      </w:r>
      <w:proofErr w:type="spellEnd"/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 xml:space="preserve"> 들고 있던 카메라가 기울어졌다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.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집에 돌아와 촬영된 영상을 확인하고 소프트웨어로 보정하려 한다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>.</w:t>
      </w:r>
    </w:p>
    <w:p w14:paraId="6B62920F" w14:textId="77777777" w:rsidR="00CD4E31" w:rsidRPr="00CD4E31" w:rsidRDefault="00CD4E31" w:rsidP="00CD4E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/>
        <w:snapToGrid w:val="0"/>
        <w:spacing w:line="384" w:lineRule="auto"/>
        <w:ind w:left="600" w:right="400" w:firstLine="200"/>
        <w:jc w:val="center"/>
        <w:textAlignment w:val="baseline"/>
        <w:rPr>
          <w:rFonts w:ascii="학교안심 바른바탕 R" w:eastAsia="굴림" w:hAnsi="굴림" w:cs="굴림"/>
          <w:color w:val="000000"/>
          <w:w w:val="90"/>
          <w:kern w:val="0"/>
          <w:sz w:val="17"/>
          <w:szCs w:val="17"/>
          <w14:ligatures w14:val="none"/>
        </w:rPr>
      </w:pP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>[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촬영한 동영상 중 연속된 프레임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>]</w:t>
      </w:r>
    </w:p>
    <w:p w14:paraId="3F8A4CB9" w14:textId="167227C7" w:rsidR="00CD4E31" w:rsidRPr="00CD4E31" w:rsidRDefault="00CD4E31" w:rsidP="00CD4E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/>
        <w:snapToGrid w:val="0"/>
        <w:spacing w:line="384" w:lineRule="auto"/>
        <w:ind w:left="600" w:right="400" w:firstLine="200"/>
        <w:jc w:val="center"/>
        <w:textAlignment w:val="baseline"/>
        <w:rPr>
          <w:rFonts w:ascii="학교안심 바른바탕 R" w:eastAsia="굴림" w:hAnsi="굴림" w:cs="굴림"/>
          <w:color w:val="000000"/>
          <w:w w:val="90"/>
          <w:kern w:val="0"/>
          <w:sz w:val="17"/>
          <w:szCs w:val="17"/>
          <w14:ligatures w14:val="none"/>
        </w:rPr>
      </w:pPr>
      <w:r w:rsidRPr="00CD4E31">
        <w:rPr>
          <w:rFonts w:ascii="학교안심 바른바탕 R" w:eastAsia="굴림" w:hAnsi="굴림" w:cs="굴림"/>
          <w:noProof/>
          <w:color w:val="000000"/>
          <w:w w:val="90"/>
          <w:kern w:val="0"/>
          <w:sz w:val="17"/>
          <w:szCs w:val="17"/>
          <w14:ligatures w14:val="none"/>
        </w:rPr>
        <w:drawing>
          <wp:inline distT="0" distB="0" distL="0" distR="0" wp14:anchorId="5CCA302A" wp14:editId="4163FFB4">
            <wp:extent cx="755650" cy="540385"/>
            <wp:effectExtent l="0" t="0" r="0" b="0"/>
            <wp:docPr id="643916937" name="그림 2" descr="스케치, 직사각형, 그림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6937" name="그림 2" descr="스케치, 직사각형, 그림, 예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E31">
        <w:rPr>
          <w:rFonts w:ascii="학교안심 바른바탕 R" w:eastAsia="굴림" w:hAnsi="굴림" w:cs="굴림"/>
          <w:noProof/>
          <w:color w:val="000000"/>
          <w:w w:val="90"/>
          <w:kern w:val="0"/>
          <w:sz w:val="17"/>
          <w:szCs w:val="17"/>
          <w14:ligatures w14:val="none"/>
        </w:rPr>
        <w:drawing>
          <wp:inline distT="0" distB="0" distL="0" distR="0" wp14:anchorId="53A6A7C1" wp14:editId="77598C30">
            <wp:extent cx="755650" cy="540385"/>
            <wp:effectExtent l="0" t="0" r="0" b="0"/>
            <wp:docPr id="2102546540" name="그림 1" descr="스케치, 그림, 직사각형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46540" name="그림 1" descr="스케치, 그림, 직사각형, 예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619B" w14:textId="66DAEA40" w:rsidR="003B4533" w:rsidRPr="00CD4E31" w:rsidRDefault="00CD4E31" w:rsidP="00CD4E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 w:val="0"/>
        <w:spacing w:line="384" w:lineRule="auto"/>
        <w:ind w:left="600" w:right="400" w:firstLineChars="400" w:firstLine="611"/>
        <w:jc w:val="both"/>
        <w:textAlignment w:val="baseline"/>
        <w:rPr>
          <w:rFonts w:ascii="학교안심 바른바탕 R" w:eastAsia="굴림" w:hAnsi="굴림" w:cs="굴림" w:hint="eastAsia"/>
          <w:color w:val="000000"/>
          <w:w w:val="90"/>
          <w:kern w:val="0"/>
          <w:sz w:val="17"/>
          <w:szCs w:val="17"/>
          <w14:ligatures w14:val="none"/>
        </w:rPr>
      </w:pP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 xml:space="preserve">㉠ 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k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 xml:space="preserve">번째 프레임 ㉡ </w:t>
      </w:r>
      <w:r w:rsidRPr="00CD4E31">
        <w:rPr>
          <w:rFonts w:ascii="학교안심 바른바탕 R" w:eastAsia="학교안심 바른바탕 R" w:hAnsi="굴림" w:cs="굴림"/>
          <w:color w:val="000000"/>
          <w:w w:val="90"/>
          <w:kern w:val="0"/>
          <w:sz w:val="17"/>
          <w:szCs w:val="17"/>
          <w14:ligatures w14:val="none"/>
        </w:rPr>
        <w:t xml:space="preserve">k-1 </w:t>
      </w:r>
      <w:r w:rsidRPr="00CD4E31">
        <w:rPr>
          <w:rFonts w:ascii="학교안심 바른바탕 R" w:eastAsia="학교안심 바른바탕 R" w:hAnsi="학교안심 바른바탕 R" w:cs="굴림" w:hint="eastAsia"/>
          <w:color w:val="000000"/>
          <w:w w:val="90"/>
          <w:kern w:val="0"/>
          <w:sz w:val="17"/>
          <w:szCs w:val="17"/>
          <w14:ligatures w14:val="none"/>
        </w:rPr>
        <w:t>번째 프레임</w:t>
      </w:r>
    </w:p>
    <w:p w14:paraId="70356201" w14:textId="77777777" w:rsidR="003B4533" w:rsidRDefault="003B4533">
      <w:pPr>
        <w:pStyle w:val="aa"/>
        <w:wordWrap/>
        <w:jc w:val="right"/>
        <w:rPr>
          <w:rFonts w:ascii="나눔명조" w:eastAsia="나눔명조" w:cs="나눔명조"/>
        </w:rPr>
      </w:pPr>
    </w:p>
    <w:p w14:paraId="4AFDB361" w14:textId="77777777" w:rsidR="003B4533" w:rsidRDefault="00000000">
      <w:pPr>
        <w:pStyle w:val="af6"/>
      </w:pPr>
      <w:r>
        <w:t>①</w:t>
      </w:r>
      <w:r>
        <w:t xml:space="preserve"> ㉠에서 프레임의 모서리 부분으로 특징점을 선택하는 것이 움직임을 추정하는 데 유리하겠군.</w:t>
      </w:r>
    </w:p>
    <w:p w14:paraId="01D76330" w14:textId="77777777" w:rsidR="003B4533" w:rsidRDefault="00000000">
      <w:pPr>
        <w:pStyle w:val="af6"/>
      </w:pPr>
      <w:r>
        <w:t>②</w:t>
      </w:r>
      <w:r>
        <w:t xml:space="preserve"> ㉡을 DIS 기능으로 보정하고 나서 프레임 크기가 변했다면 흔들림은 보정되었으나 원래의 영상 일부가 손실되었겠군.</w:t>
      </w:r>
    </w:p>
    <w:p w14:paraId="3F04DED6" w14:textId="77777777" w:rsidR="003B4533" w:rsidRDefault="00000000">
      <w:pPr>
        <w:pStyle w:val="af6"/>
      </w:pPr>
      <w:r>
        <w:t>③</w:t>
      </w:r>
      <w:r>
        <w:t xml:space="preserve"> ㉠에서 빌딩 모서리들 간의 차이를 특징점으로 선택하고 그 차이를 계산하여 ㉡을 보정하겠군.</w:t>
      </w:r>
    </w:p>
    <w:p w14:paraId="38E58CA4" w14:textId="77777777" w:rsidR="003B4533" w:rsidRDefault="00000000">
      <w:pPr>
        <w:pStyle w:val="af6"/>
      </w:pPr>
      <w:r>
        <w:t>④</w:t>
      </w:r>
      <w:r>
        <w:t xml:space="preserve"> ㉠은 OIS 기능으로 손 떨림을 보정한 프레임이지만, ㉡은 OIS 기능으로 보정해야 할 프레임이겠군.</w:t>
      </w:r>
    </w:p>
    <w:p w14:paraId="59513257" w14:textId="77777777" w:rsidR="003B4533" w:rsidRDefault="00000000">
      <w:pPr>
        <w:pStyle w:val="af6"/>
      </w:pPr>
      <w:r>
        <w:t>⑤</w:t>
      </w:r>
      <w:r>
        <w:t xml:space="preserve"> ㉡을 보면 ㉠이 촬영된 직후 카메라가 크게 움직여 DIS 기능으로는 완전히 보정되지 않았다는 것을 알 수 있겠군.</w:t>
      </w:r>
    </w:p>
    <w:sectPr w:rsidR="003B453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9D1"/>
    <w:multiLevelType w:val="multilevel"/>
    <w:tmpl w:val="490CC9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931B2D"/>
    <w:multiLevelType w:val="multilevel"/>
    <w:tmpl w:val="62E8DC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4712E9"/>
    <w:multiLevelType w:val="multilevel"/>
    <w:tmpl w:val="6FBE65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62370"/>
    <w:multiLevelType w:val="multilevel"/>
    <w:tmpl w:val="75E2005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B62EF4"/>
    <w:multiLevelType w:val="multilevel"/>
    <w:tmpl w:val="EFDC4B3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1892358">
    <w:abstractNumId w:val="2"/>
  </w:num>
  <w:num w:numId="2" w16cid:durableId="242226009">
    <w:abstractNumId w:val="4"/>
  </w:num>
  <w:num w:numId="3" w16cid:durableId="810637981">
    <w:abstractNumId w:val="3"/>
  </w:num>
  <w:num w:numId="4" w16cid:durableId="1152332632">
    <w:abstractNumId w:val="1"/>
  </w:num>
  <w:num w:numId="5" w16cid:durableId="140459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533"/>
    <w:rsid w:val="003B4533"/>
    <w:rsid w:val="00CB274A"/>
    <w:rsid w:val="00C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FFFF"/>
  <w15:docId w15:val="{5526F35B-CC06-41AA-B32D-8F8B2E6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2025-10-10T20:47:00Z</dcterms:created>
  <dcterms:modified xsi:type="dcterms:W3CDTF">2025-10-10T20:50:00Z</dcterms:modified>
</cp:coreProperties>
</file>