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0E7A" w14:textId="06F66108" w:rsidR="003704DF" w:rsidRDefault="00000000">
      <w:pPr>
        <w:pStyle w:val="a6"/>
        <w:numPr>
          <w:ilvl w:val="0"/>
          <w:numId w:val="0"/>
        </w:numPr>
      </w:pPr>
      <w:r>
        <w:t>(나)를 영화로 제작한다고 할 때, ㉠～㉤</w:t>
      </w:r>
      <w:proofErr w:type="spellStart"/>
      <w:r>
        <w:t>에</w:t>
      </w:r>
      <w:proofErr w:type="spellEnd"/>
      <w:r>
        <w:t xml:space="preserve"> 대한 연출 계획으로 적절하지 </w:t>
      </w:r>
      <w:r>
        <w:rPr>
          <w:u w:val="single" w:color="000000"/>
        </w:rPr>
        <w:t>않은</w:t>
      </w:r>
      <w:r>
        <w:t xml:space="preserve"> 것은?</w:t>
      </w:r>
    </w:p>
    <w:p w14:paraId="7F8C1E3B" w14:textId="77777777" w:rsidR="003704DF" w:rsidRDefault="00000000">
      <w:pPr>
        <w:pStyle w:val="aff4"/>
      </w:pPr>
      <w:r>
        <w:t>①</w:t>
      </w:r>
      <w:r>
        <w:t xml:space="preserve"> </w:t>
      </w:r>
      <w:proofErr w:type="gramStart"/>
      <w:r>
        <w:t>㉠ :</w:t>
      </w:r>
      <w:proofErr w:type="gramEnd"/>
      <w:r>
        <w:t xml:space="preserve"> 전우치의 권위와 위엄이 느껴지게 하려면, 지상을 내려다보는 전우치를 올려다보며 </w:t>
      </w:r>
      <w:proofErr w:type="spellStart"/>
      <w:r>
        <w:t>촬영해야겠군</w:t>
      </w:r>
      <w:proofErr w:type="spellEnd"/>
      <w:r>
        <w:t>.</w:t>
      </w:r>
    </w:p>
    <w:p w14:paraId="3D70BB50" w14:textId="77777777" w:rsidR="003704DF" w:rsidRDefault="00000000">
      <w:pPr>
        <w:pStyle w:val="aff4"/>
      </w:pPr>
      <w:r>
        <w:t>②</w:t>
      </w:r>
      <w:r>
        <w:t xml:space="preserve"> </w:t>
      </w:r>
      <w:proofErr w:type="gramStart"/>
      <w:r>
        <w:t>㉡ :</w:t>
      </w:r>
      <w:proofErr w:type="gramEnd"/>
      <w:r>
        <w:t xml:space="preserve"> 전우치가 거울에 관심을 갖고 있음을 강조하려면, 전우치의 얼굴이나 눈동자를 화면에 가득 </w:t>
      </w:r>
      <w:proofErr w:type="spellStart"/>
      <w:r>
        <w:t>담아야겠군</w:t>
      </w:r>
      <w:proofErr w:type="spellEnd"/>
      <w:r>
        <w:t>.</w:t>
      </w:r>
    </w:p>
    <w:p w14:paraId="28CECBE6" w14:textId="77777777" w:rsidR="003704DF" w:rsidRDefault="00000000">
      <w:pPr>
        <w:pStyle w:val="aff4"/>
      </w:pPr>
      <w:r>
        <w:t>③</w:t>
      </w:r>
      <w:r>
        <w:t xml:space="preserve"> </w:t>
      </w:r>
      <w:proofErr w:type="gramStart"/>
      <w:r>
        <w:t>㉢ :</w:t>
      </w:r>
      <w:proofErr w:type="gramEnd"/>
      <w:r>
        <w:t xml:space="preserve"> 천군들의 정체로 인한 왕의 당혹감을 표현하려면, 천군이 있던 자리에 놓인 허수아비를 왕의 시점으로 보여 </w:t>
      </w:r>
      <w:proofErr w:type="spellStart"/>
      <w:r>
        <w:t>주어야겠군</w:t>
      </w:r>
      <w:proofErr w:type="spellEnd"/>
      <w:r>
        <w:t>.</w:t>
      </w:r>
    </w:p>
    <w:p w14:paraId="2070F63F" w14:textId="77777777" w:rsidR="003704DF" w:rsidRDefault="00000000">
      <w:pPr>
        <w:pStyle w:val="aff4"/>
      </w:pPr>
      <w:r>
        <w:t>④</w:t>
      </w:r>
      <w:r>
        <w:t xml:space="preserve"> </w:t>
      </w:r>
      <w:proofErr w:type="gramStart"/>
      <w:r>
        <w:t>㉣ :</w:t>
      </w:r>
      <w:proofErr w:type="gramEnd"/>
      <w:r>
        <w:t xml:space="preserve"> 전우치가 도사로서 가진 출중한 능력을 입체적으로 전달하려면, 여러 공간에서 동시에 일어나는 각각의 장면을 번갈아 보여 </w:t>
      </w:r>
      <w:proofErr w:type="spellStart"/>
      <w:r>
        <w:t>주어야겠군</w:t>
      </w:r>
      <w:proofErr w:type="spellEnd"/>
      <w:r>
        <w:t>.</w:t>
      </w:r>
    </w:p>
    <w:p w14:paraId="28A39180" w14:textId="77777777" w:rsidR="003704DF" w:rsidRDefault="00000000">
      <w:pPr>
        <w:pStyle w:val="aff4"/>
      </w:pPr>
      <w:r>
        <w:t>⑤</w:t>
      </w:r>
      <w:r>
        <w:t xml:space="preserve"> </w:t>
      </w:r>
      <w:proofErr w:type="gramStart"/>
      <w:r>
        <w:t>㉤ :</w:t>
      </w:r>
      <w:proofErr w:type="gramEnd"/>
      <w:r>
        <w:t xml:space="preserve"> 왕이 전우치로 인해 불쾌감을 지속적으로 느끼고 있음을 감각적으로 표현하려면, </w:t>
      </w:r>
      <w:proofErr w:type="spellStart"/>
      <w:r>
        <w:t>언짢아하는</w:t>
      </w:r>
      <w:proofErr w:type="spellEnd"/>
      <w:r>
        <w:t xml:space="preserve"> 왕의 표정을 보여 주며 전우치가 남긴 웃음소리를 효과음으로 길게 </w:t>
      </w:r>
      <w:proofErr w:type="spellStart"/>
      <w:r>
        <w:t>끌어야겠군</w:t>
      </w:r>
      <w:proofErr w:type="spellEnd"/>
      <w:r>
        <w:t>.</w:t>
      </w:r>
    </w:p>
    <w:sectPr w:rsidR="003704D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3B63"/>
    <w:multiLevelType w:val="multilevel"/>
    <w:tmpl w:val="07E2BF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64571"/>
    <w:multiLevelType w:val="multilevel"/>
    <w:tmpl w:val="78D610F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B46A21"/>
    <w:multiLevelType w:val="multilevel"/>
    <w:tmpl w:val="87E613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BC258E"/>
    <w:multiLevelType w:val="multilevel"/>
    <w:tmpl w:val="CCB853A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4E42F2"/>
    <w:multiLevelType w:val="multilevel"/>
    <w:tmpl w:val="FDAAF33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787D52"/>
    <w:multiLevelType w:val="multilevel"/>
    <w:tmpl w:val="118A18D6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DC23F4"/>
    <w:multiLevelType w:val="multilevel"/>
    <w:tmpl w:val="10CCC32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D6194B"/>
    <w:multiLevelType w:val="multilevel"/>
    <w:tmpl w:val="19DEB7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52701B"/>
    <w:multiLevelType w:val="multilevel"/>
    <w:tmpl w:val="329E548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F202DD"/>
    <w:multiLevelType w:val="multilevel"/>
    <w:tmpl w:val="F796DDD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1E50CD"/>
    <w:multiLevelType w:val="multilevel"/>
    <w:tmpl w:val="42343C0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D32FF1"/>
    <w:multiLevelType w:val="multilevel"/>
    <w:tmpl w:val="DD825D7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3F0F68"/>
    <w:multiLevelType w:val="multilevel"/>
    <w:tmpl w:val="6BB43F6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3260481">
    <w:abstractNumId w:val="9"/>
  </w:num>
  <w:num w:numId="2" w16cid:durableId="1353454970">
    <w:abstractNumId w:val="12"/>
  </w:num>
  <w:num w:numId="3" w16cid:durableId="1870021678">
    <w:abstractNumId w:val="10"/>
  </w:num>
  <w:num w:numId="4" w16cid:durableId="1749840844">
    <w:abstractNumId w:val="3"/>
  </w:num>
  <w:num w:numId="5" w16cid:durableId="613488176">
    <w:abstractNumId w:val="6"/>
  </w:num>
  <w:num w:numId="6" w16cid:durableId="2070688289">
    <w:abstractNumId w:val="1"/>
  </w:num>
  <w:num w:numId="7" w16cid:durableId="11886210">
    <w:abstractNumId w:val="11"/>
  </w:num>
  <w:num w:numId="8" w16cid:durableId="2040542460">
    <w:abstractNumId w:val="4"/>
  </w:num>
  <w:num w:numId="9" w16cid:durableId="841772264">
    <w:abstractNumId w:val="8"/>
  </w:num>
  <w:num w:numId="10" w16cid:durableId="1213805835">
    <w:abstractNumId w:val="0"/>
  </w:num>
  <w:num w:numId="11" w16cid:durableId="1648969550">
    <w:abstractNumId w:val="5"/>
  </w:num>
  <w:num w:numId="12" w16cid:durableId="1968047611">
    <w:abstractNumId w:val="7"/>
  </w:num>
  <w:num w:numId="13" w16cid:durableId="1037581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4DF"/>
    <w:rsid w:val="003704DF"/>
    <w:rsid w:val="0083408E"/>
    <w:rsid w:val="00E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182A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2025-10-10T20:42:00Z</dcterms:created>
  <dcterms:modified xsi:type="dcterms:W3CDTF">2025-10-10T20:46:00Z</dcterms:modified>
</cp:coreProperties>
</file>