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문맥상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ⓐ</w:t>
      </w:r>
      <w:r>
        <w:rPr/>
        <w:t xml:space="preserve">의 의미와 가장 가까운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</w:t>
      </w:r>
      <w:r>
        <w:rPr/>
        <w:t xml:space="preserve"> </w:t>
      </w:r>
      <w:r>
        <w:rPr/>
        <w:t xml:space="preserve">그때 동생이 탄 버스는 교차로를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지나고</w:t>
      </w:r>
      <w:r>
        <w:rPr/>
        <w:t xml:space="preserve"> 있었다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그것은 슬픈 감정을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지나서</w:t>
      </w:r>
      <w:r>
        <w:rPr/>
        <w:t xml:space="preserve"> 아픔으로 남아 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어느새 정오가 훌쩍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지나</w:t>
      </w:r>
      <w:r>
        <w:rPr/>
        <w:t xml:space="preserve"> 식사할 시간이 되었다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물의 온도가 어는점을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지나</w:t>
      </w:r>
      <w:r>
        <w:rPr/>
        <w:t xml:space="preserve"> 계속 내려가고 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가장 힘든 고비를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지나고</w:t>
      </w:r>
      <w:r>
        <w:rPr/>
        <w:t xml:space="preserve"> 나니 마음이 가뿐하다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