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24"/>
        <w:tabs/>
        <w:rPr/>
      </w:pPr>
      <w:r>
        <w:rPr/>
        <w:t xml:space="preserve">문맥상 의미가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shd w:val="clear" w:color="auto" w:fill="auto"/>
        </w:rPr>
        <w:t xml:space="preserve">ⓐ</w:t>
      </w:r>
      <w:r>
        <w:rPr/>
        <w:t xml:space="preserve">와 가장 가까운 것은</w:t>
      </w:r>
      <w:r>
        <w:rPr/>
        <w:t xml:space="preserve">?</w:t>
      </w:r>
    </w:p>
    <w:p>
      <w:pPr>
        <w:pStyle w:val="custom39"/>
        <w:tabs/>
        <w:rPr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95"/>
          <w:position w:val="0"/>
          <w:sz w:val="17"/>
          <w:szCs w:val="17"/>
          <w:shd w:val="clear" w:color="auto" w:fill="auto"/>
        </w:rPr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95"/>
          <w:position w:val="0"/>
          <w:sz w:val="17"/>
          <w:szCs w:val="17"/>
          <w:shd w:val="clear" w:color="auto" w:fill="auto"/>
        </w:rPr>
        <w:t xml:space="preserve">①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95"/>
          <w:position w:val="0"/>
          <w:sz w:val="17"/>
          <w:szCs w:val="17"/>
          <w:shd w:val="clear" w:color="auto" w:fill="auto"/>
        </w:rPr>
        <w:t xml:space="preserve"> 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95"/>
          <w:position w:val="0"/>
          <w:sz w:val="17"/>
          <w:szCs w:val="17"/>
          <w:shd w:val="clear" w:color="auto" w:fill="auto"/>
        </w:rPr>
        <w:t xml:space="preserve">그 연주자는 피아노를 언니의 노래에 정확히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u w:val="single" w:color="000000"/>
          <w:shd w:val="clear" w:color="auto" w:fill="auto"/>
        </w:rPr>
        <w:t xml:space="preserve">맞추어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95"/>
          <w:position w:val="0"/>
          <w:sz w:val="17"/>
          <w:szCs w:val="17"/>
          <w:shd w:val="clear" w:color="auto" w:fill="auto"/>
        </w:rPr>
        <w:t xml:space="preserve"> 쳤다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95"/>
          <w:position w:val="0"/>
          <w:sz w:val="17"/>
          <w:szCs w:val="17"/>
          <w:shd w:val="clear" w:color="auto" w:fill="auto"/>
        </w:rPr>
        <w:t xml:space="preserve">.</w:t>
      </w:r>
    </w:p>
    <w:p>
      <w:pPr>
        <w:pStyle w:val="custom39"/>
        <w:tabs/>
        <w:rPr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95"/>
          <w:position w:val="0"/>
          <w:sz w:val="17"/>
          <w:szCs w:val="17"/>
          <w:shd w:val="clear" w:color="auto" w:fill="auto"/>
        </w:rPr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95"/>
          <w:position w:val="0"/>
          <w:sz w:val="17"/>
          <w:szCs w:val="17"/>
          <w:shd w:val="clear" w:color="auto" w:fill="auto"/>
        </w:rPr>
        <w:t xml:space="preserve">②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95"/>
          <w:position w:val="0"/>
          <w:sz w:val="17"/>
          <w:szCs w:val="17"/>
          <w:shd w:val="clear" w:color="auto" w:fill="auto"/>
        </w:rPr>
        <w:t xml:space="preserve"> 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95"/>
          <w:position w:val="0"/>
          <w:sz w:val="17"/>
          <w:szCs w:val="17"/>
          <w:shd w:val="clear" w:color="auto" w:fill="auto"/>
        </w:rPr>
        <w:t xml:space="preserve">아내는 집 안에 있는 물건들의 색깔을 조화롭게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u w:val="single" w:color="000000"/>
          <w:shd w:val="clear" w:color="auto" w:fill="auto"/>
        </w:rPr>
        <w:t xml:space="preserve">맞추었다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95"/>
          <w:position w:val="0"/>
          <w:sz w:val="17"/>
          <w:szCs w:val="17"/>
          <w:shd w:val="clear" w:color="auto" w:fill="auto"/>
        </w:rPr>
        <w:t xml:space="preserve">.</w:t>
      </w:r>
    </w:p>
    <w:p>
      <w:pPr>
        <w:pStyle w:val="custom39"/>
        <w:tabs/>
        <w:rPr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95"/>
          <w:position w:val="0"/>
          <w:sz w:val="17"/>
          <w:szCs w:val="17"/>
          <w:shd w:val="clear" w:color="auto" w:fill="auto"/>
        </w:rPr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95"/>
          <w:position w:val="0"/>
          <w:sz w:val="17"/>
          <w:szCs w:val="17"/>
          <w:shd w:val="clear" w:color="auto" w:fill="auto"/>
        </w:rPr>
        <w:t xml:space="preserve">③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95"/>
          <w:position w:val="0"/>
          <w:sz w:val="17"/>
          <w:szCs w:val="17"/>
          <w:shd w:val="clear" w:color="auto" w:fill="auto"/>
        </w:rPr>
        <w:t xml:space="preserve"> 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95"/>
          <w:position w:val="0"/>
          <w:sz w:val="17"/>
          <w:szCs w:val="17"/>
          <w:shd w:val="clear" w:color="auto" w:fill="auto"/>
        </w:rPr>
        <w:t xml:space="preserve">우리는 다음 주까지 손발을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u w:val="single" w:color="000000"/>
          <w:shd w:val="clear" w:color="auto" w:fill="auto"/>
        </w:rPr>
        <w:t xml:space="preserve">맞추어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95"/>
          <w:position w:val="0"/>
          <w:sz w:val="17"/>
          <w:szCs w:val="17"/>
          <w:shd w:val="clear" w:color="auto" w:fill="auto"/>
        </w:rPr>
        <w:t xml:space="preserve"> 작업을 마치기로 했다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95"/>
          <w:position w:val="0"/>
          <w:sz w:val="17"/>
          <w:szCs w:val="17"/>
          <w:shd w:val="clear" w:color="auto" w:fill="auto"/>
        </w:rPr>
        <w:t xml:space="preserve">.</w:t>
      </w:r>
    </w:p>
    <w:p>
      <w:pPr>
        <w:pStyle w:val="custom39"/>
        <w:tabs/>
        <w:rPr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95"/>
          <w:position w:val="0"/>
          <w:sz w:val="17"/>
          <w:szCs w:val="17"/>
          <w:shd w:val="clear" w:color="auto" w:fill="auto"/>
        </w:rPr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95"/>
          <w:position w:val="0"/>
          <w:sz w:val="17"/>
          <w:szCs w:val="17"/>
          <w:shd w:val="clear" w:color="auto" w:fill="auto"/>
        </w:rPr>
        <w:t xml:space="preserve">④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95"/>
          <w:position w:val="0"/>
          <w:sz w:val="17"/>
          <w:szCs w:val="17"/>
          <w:shd w:val="clear" w:color="auto" w:fill="auto"/>
        </w:rPr>
        <w:t xml:space="preserve"> 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95"/>
          <w:position w:val="0"/>
          <w:sz w:val="17"/>
          <w:szCs w:val="17"/>
          <w:shd w:val="clear" w:color="auto" w:fill="auto"/>
        </w:rPr>
        <w:t xml:space="preserve">그 동아리는 신입 회원을 한 명 더 뽑아 인원을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u w:val="single" w:color="000000"/>
          <w:shd w:val="clear" w:color="auto" w:fill="auto"/>
        </w:rPr>
        <w:t xml:space="preserve">맞추었다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95"/>
          <w:position w:val="0"/>
          <w:sz w:val="17"/>
          <w:szCs w:val="17"/>
          <w:shd w:val="clear" w:color="auto" w:fill="auto"/>
        </w:rPr>
        <w:t xml:space="preserve">.</w:t>
      </w:r>
    </w:p>
    <w:p>
      <w:pPr>
        <w:pStyle w:val="custom39"/>
        <w:tabs/>
        <w:rPr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95"/>
          <w:position w:val="0"/>
          <w:sz w:val="17"/>
          <w:szCs w:val="17"/>
          <w:shd w:val="clear" w:color="auto" w:fill="auto"/>
        </w:rPr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95"/>
          <w:position w:val="0"/>
          <w:sz w:val="17"/>
          <w:szCs w:val="17"/>
          <w:shd w:val="clear" w:color="auto" w:fill="auto"/>
        </w:rPr>
        <w:t xml:space="preserve">⑤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95"/>
          <w:position w:val="0"/>
          <w:sz w:val="17"/>
          <w:szCs w:val="17"/>
          <w:shd w:val="clear" w:color="auto" w:fill="auto"/>
        </w:rPr>
        <w:t xml:space="preserve"> 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95"/>
          <w:position w:val="0"/>
          <w:sz w:val="17"/>
          <w:szCs w:val="17"/>
          <w:shd w:val="clear" w:color="auto" w:fill="auto"/>
        </w:rPr>
        <w:t xml:space="preserve">동생은 중간고사를 보고 나서 친구와 답을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u w:val="single" w:color="000000"/>
          <w:shd w:val="clear" w:color="auto" w:fill="auto"/>
        </w:rPr>
        <w:t xml:space="preserve">맞추어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95"/>
          <w:position w:val="0"/>
          <w:sz w:val="17"/>
          <w:szCs w:val="17"/>
          <w:shd w:val="clear" w:color="auto" w:fill="auto"/>
        </w:rPr>
        <w:t xml:space="preserve"> 보았다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95"/>
          <w:position w:val="0"/>
          <w:sz w:val="17"/>
          <w:szCs w:val="17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"/>
      <w:lvlJc w:val="left"/>
      <w:pPr>
        <w:ind w:left="0" w:hanging="0"/>
      </w:pPr>
      <w:rPr>
        <w:rFonts w:ascii="한컴바탕" w:hAnsi="Arial Unicode MS" w:eastAsia="한컴바탕" w:cs="한컴바탕"/>
        <w:b w:val="0"/>
        <w:bCs w:val="0"/>
        <w:i w:val="0"/>
        <w:iCs w:val="0"/>
        <w:outline w:val="0"/>
        <w:shadow w:val="0"/>
        <w:emboss w:val="0"/>
        <w:imprint w:val="1"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문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41">
    <w:name w:val="연습문제(시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2">
    <w:name w:val="문제발문"/>
    <w:qFormat/>
    <w:pPr>
      <w:keepNext w:val="0"/>
      <w:keepLines w:val="0"/>
      <w:pageBreakBefore w:val="0"/>
      <w:widowControl w:val="0"/>
      <w:numPr>
        <w:ilvl w:val="0"/>
        <w:numId w:val="3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18"/>
      <w:w w:val="100"/>
      <w:position w:val="0"/>
      <w:sz w:val="22"/>
      <w:szCs w:val="22"/>
      <w:shd w:val="clear" w:color="auto" w:fill="auto"/>
    </w:rPr>
  </w:style>
  <w:style w:type="paragraph" w:styleId="custom43">
    <w:name w:val="①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52" w:right="0" w:hanging="226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paragraph" w:styleId="custom44">
    <w:name w:val="보기내용_앞맞춤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character" w:styleId="custom45">
    <w:name w:val="진하게(견명조)"/>
    <w:qFormat/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character" w:styleId="custom46">
    <w:name w:val="신명중고딕(10.5P)"/>
    <w:qFormat/>
    <w:rPr>
      <w:rFonts w:ascii="신명 중고딕" w:hAnsi="Arial Unicode MS" w:eastAsia="신명 중고딕" w:cs="신명 중고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1"/>
      <w:szCs w:val="21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