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4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80" w:line="240" w:lineRule="auto"/>
        <w:ind w:left="0" w:right="0" w:hanging="0"/>
        <w:jc w:val="both"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㉡</w:t>
      </w:r>
      <w:r>
        <w:rPr/>
        <w:t xml:space="preserve">에 대한 이해로 가장 적절한 것은</w:t>
      </w:r>
      <w:r>
        <w:rPr/>
        <w:t xml:space="preserve">?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㉠</w:t>
      </w:r>
      <w:r>
        <w:rPr/>
        <w:t xml:space="preserve">은 체온을 환경 온도에 따라 조정하는 변온 동물이 체외로 발산하는 열량을 측정할 수 없다</w:t>
      </w:r>
      <w:r>
        <w:rPr/>
        <w:t xml:space="preserve">.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㉡</w:t>
      </w:r>
      <w:r>
        <w:rPr/>
        <w:t xml:space="preserve">은 동물이 호흡에 이용한 산소의 양을 알 필요가 없다</w:t>
      </w:r>
      <w:r>
        <w:rPr/>
        <w:t xml:space="preserve">.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㉠</w:t>
      </w:r>
      <w:r>
        <w:rPr/>
        <w:t xml:space="preserve">은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㉡</w:t>
      </w:r>
      <w:r>
        <w:rPr/>
        <w:t xml:space="preserve">과 달리 격한 움직임이 제한된 편하게 쉬는 상태에서 기초 대사량을 구한다</w:t>
      </w:r>
      <w:r>
        <w:rPr/>
        <w:t xml:space="preserve">.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㉠</w:t>
      </w:r>
      <w:r>
        <w:rPr/>
        <w:t xml:space="preserve">과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㉡</w:t>
      </w:r>
      <w:r>
        <w:rPr/>
        <w:t xml:space="preserve">은 모두 일정한 체온에서 동물이 체외로 발산하는 열량을 구할 수 있다</w:t>
      </w:r>
      <w:r>
        <w:rPr/>
        <w:t xml:space="preserve">.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㉠</w:t>
      </w:r>
      <w:r>
        <w:rPr/>
        <w:t xml:space="preserve">과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㉡</w:t>
      </w:r>
      <w:r>
        <w:rPr/>
        <w:t xml:space="preserve">은 모두 생존에 필수적인 최소한의 에너지를 공급하면서 기초 대사량을 구한다</w:t>
      </w:r>
      <w:r>
        <w:rPr/>
        <w:t xml:space="preserve">.</w:t>
      </w:r>
    </w:p>
    <w:p>
      <w:pPr>
        <w:pStyle w:val="custom4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