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4DBC0" w14:textId="77777777" w:rsidR="00A435D1" w:rsidRDefault="00000000">
      <w:pPr>
        <w:pStyle w:val="af4"/>
        <w:rPr>
          <w:spacing w:val="-2"/>
        </w:rPr>
      </w:pPr>
      <w:r>
        <w:rPr>
          <w:spacing w:val="-2"/>
        </w:rPr>
        <w:t xml:space="preserve">&lt;보기&gt;는 동양 역사가들의 견해이다. &lt;보기&gt;를 바탕으로 (가), (나)를 이해한 내용으로 적절하지 </w:t>
      </w:r>
      <w:r>
        <w:rPr>
          <w:spacing w:val="-2"/>
          <w:u w:val="single" w:color="000000"/>
        </w:rPr>
        <w:t>않은</w:t>
      </w:r>
      <w:r>
        <w:rPr>
          <w:spacing w:val="-2"/>
        </w:rPr>
        <w:t xml:space="preserve"> 것은? [3점]</w:t>
      </w:r>
    </w:p>
    <w:p w14:paraId="64694790" w14:textId="77777777" w:rsidR="00A435D1" w:rsidRDefault="00A435D1" w:rsidP="00564414">
      <w:pPr>
        <w:pStyle w:val="afa"/>
        <w:ind w:left="0" w:firstLine="0"/>
        <w:rPr>
          <w:rFonts w:hint="eastAsia"/>
        </w:rPr>
      </w:pPr>
    </w:p>
    <w:p w14:paraId="35EB56AD" w14:textId="77777777" w:rsidR="00A435D1" w:rsidRDefault="00000000">
      <w:pPr>
        <w:pStyle w:val="af6"/>
        <w:ind w:firstLine="0"/>
      </w:pPr>
      <w:proofErr w:type="spellStart"/>
      <w:r>
        <w:t>ㄱ</w:t>
      </w:r>
      <w:proofErr w:type="spellEnd"/>
      <w:r>
        <w:t xml:space="preserve">. 대부분 옛일의 성패를 논하기 좋아하고 그 일의 진위를 자세히 살피지 않는다. 하지만 진위를 분명히 한 </w:t>
      </w:r>
      <w:proofErr w:type="spellStart"/>
      <w:r>
        <w:t>후에야</w:t>
      </w:r>
      <w:proofErr w:type="spellEnd"/>
      <w:r>
        <w:t xml:space="preserve"> 성패가 어긋나지 않을 수 있다. 이는 역사 서술의 근원인 자료를 바로잡고 깨끗이 한다는 뜻이다.</w:t>
      </w:r>
    </w:p>
    <w:p w14:paraId="206902E4" w14:textId="77777777" w:rsidR="00A435D1" w:rsidRDefault="00000000">
      <w:pPr>
        <w:pStyle w:val="af6"/>
        <w:ind w:firstLine="0"/>
      </w:pPr>
      <w:proofErr w:type="spellStart"/>
      <w:r>
        <w:t>ㄴ</w:t>
      </w:r>
      <w:proofErr w:type="spellEnd"/>
      <w:r>
        <w:t>. 고금의 흥망은 현실의 객관적 형세인 시세의 흐름에 따르는 것이며, 사림(士林)의 재주와 덕행으로 말미암은 것은 아니었다. 그러므로 천하의 일은 시세가 제일 중요하고, 행복과 불행이 다음이며, 옳고 그름의 구분은 마지막이라고 하는 것이다.</w:t>
      </w:r>
    </w:p>
    <w:p w14:paraId="77A0A8B6" w14:textId="77777777" w:rsidR="00A435D1" w:rsidRDefault="00000000">
      <w:pPr>
        <w:pStyle w:val="af6"/>
        <w:ind w:firstLine="0"/>
      </w:pPr>
      <w:proofErr w:type="spellStart"/>
      <w:r>
        <w:t>ㄷ</w:t>
      </w:r>
      <w:proofErr w:type="spellEnd"/>
      <w:r>
        <w:t xml:space="preserve">. 도(道)의 본체는 경서에 있지만 그것의 큰 쓰임은 역사서에 담겨 있다. </w:t>
      </w:r>
      <w:proofErr w:type="spellStart"/>
      <w:r>
        <w:t>역사란</w:t>
      </w:r>
      <w:proofErr w:type="spellEnd"/>
      <w:r>
        <w:t xml:space="preserve"> 선을 높이고 악을 낮추며 선을 권면하고 악을 징계하는 것이다.</w:t>
      </w:r>
    </w:p>
    <w:p w14:paraId="51CC4E3F" w14:textId="77777777" w:rsidR="00A435D1" w:rsidRDefault="00A435D1" w:rsidP="00564414">
      <w:pPr>
        <w:pStyle w:val="afa"/>
        <w:ind w:left="0" w:firstLine="0"/>
        <w:rPr>
          <w:rFonts w:hint="eastAsia"/>
        </w:rPr>
      </w:pPr>
    </w:p>
    <w:p w14:paraId="25E2A167" w14:textId="2E9F346F" w:rsidR="00A435D1" w:rsidRDefault="00000000">
      <w:pPr>
        <w:pStyle w:val="afa"/>
      </w:pPr>
      <w:r>
        <w:t>①</w:t>
      </w:r>
      <w:r>
        <w:t xml:space="preserve"> </w:t>
      </w:r>
      <w:proofErr w:type="spellStart"/>
      <w:r>
        <w:t>ㄱ의</w:t>
      </w:r>
      <w:proofErr w:type="spellEnd"/>
      <w:r>
        <w:t xml:space="preserve"> 관점에 따르면, </w:t>
      </w:r>
      <w:proofErr w:type="spellStart"/>
      <w:r w:rsidR="00564414">
        <w:rPr>
          <w:rFonts w:hint="eastAsia"/>
        </w:rPr>
        <w:t>신어</w:t>
      </w:r>
      <w:r w:rsidR="00564414">
        <w:t>에</w:t>
      </w:r>
      <w:proofErr w:type="spellEnd"/>
      <w:r>
        <w:t xml:space="preserve"> 제시된 진의 멸망 원인에 대한 지적은 관련 내용의 진위에 대한 명확한 판별 이후에 이루어져야 하는 것이겠군.</w:t>
      </w:r>
    </w:p>
    <w:p w14:paraId="0256B015" w14:textId="77777777" w:rsidR="00A435D1" w:rsidRDefault="00000000">
      <w:pPr>
        <w:pStyle w:val="afa"/>
      </w:pPr>
      <w:r>
        <w:t>②</w:t>
      </w:r>
      <w:r>
        <w:t xml:space="preserve"> </w:t>
      </w:r>
      <w:proofErr w:type="spellStart"/>
      <w:r>
        <w:t>ㄱ의</w:t>
      </w:r>
      <w:proofErr w:type="spellEnd"/>
      <w:r>
        <w:t xml:space="preserve"> 관점에 따르면, 고려사 편찬 과정에서 고려의 용어를 고쳐 쓰자고 한 의견은 역사 서술의 근원인 자료를 바로잡고 깨끗이 하자는 것이라고 볼 수 있겠군.</w:t>
      </w:r>
    </w:p>
    <w:p w14:paraId="52ADC9EE" w14:textId="4F045078" w:rsidR="00A435D1" w:rsidRDefault="00000000">
      <w:pPr>
        <w:pStyle w:val="afa"/>
      </w:pPr>
      <w:r>
        <w:t>③</w:t>
      </w:r>
      <w:r>
        <w:t xml:space="preserve"> </w:t>
      </w:r>
      <w:proofErr w:type="spellStart"/>
      <w:r>
        <w:t>ㄴ의</w:t>
      </w:r>
      <w:proofErr w:type="spellEnd"/>
      <w:r>
        <w:t xml:space="preserve"> 관점에 따르면, </w:t>
      </w:r>
      <w:proofErr w:type="spellStart"/>
      <w:r>
        <w:t>치평요람</w:t>
      </w:r>
      <w:proofErr w:type="spellEnd"/>
      <w:r>
        <w:t xml:space="preserve"> </w:t>
      </w:r>
      <w:proofErr w:type="spellStart"/>
      <w:r>
        <w:t>에</w:t>
      </w:r>
      <w:proofErr w:type="spellEnd"/>
      <w:r>
        <w:t xml:space="preserve"> 서술된 국가의 흥망은 </w:t>
      </w:r>
      <w:r w:rsidR="00564414">
        <w:rPr>
          <w:rFonts w:hint="eastAsia"/>
        </w:rPr>
        <w:t>그</w:t>
      </w:r>
      <w:r w:rsidR="00564414">
        <w:t xml:space="preserve"> 원인이</w:t>
      </w:r>
      <w:r>
        <w:t xml:space="preserve"> 인물들의 능력보다는 객관적 형세인 시세의 흐름에 있다고 </w:t>
      </w:r>
      <w:proofErr w:type="spellStart"/>
      <w:r>
        <w:t>보아야겠군</w:t>
      </w:r>
      <w:proofErr w:type="spellEnd"/>
      <w:r>
        <w:t>.</w:t>
      </w:r>
    </w:p>
    <w:p w14:paraId="7028810F" w14:textId="5BB54D60" w:rsidR="00A435D1" w:rsidRDefault="00000000">
      <w:pPr>
        <w:pStyle w:val="afa"/>
      </w:pPr>
      <w:r>
        <w:t>④</w:t>
      </w:r>
      <w:r>
        <w:t xml:space="preserve"> </w:t>
      </w:r>
      <w:proofErr w:type="spellStart"/>
      <w:r>
        <w:t>ㄷ의</w:t>
      </w:r>
      <w:proofErr w:type="spellEnd"/>
      <w:r>
        <w:t xml:space="preserve"> 관점에 따르면, </w:t>
      </w:r>
      <w:proofErr w:type="spellStart"/>
      <w:r w:rsidR="00564414">
        <w:rPr>
          <w:rFonts w:hint="eastAsia"/>
        </w:rPr>
        <w:t>신어</w:t>
      </w:r>
      <w:r w:rsidR="00564414">
        <w:t>에</w:t>
      </w:r>
      <w:proofErr w:type="spellEnd"/>
      <w:r>
        <w:t xml:space="preserve"> 제시된 진에 대한 비판은 악을 낮추고 징계하는 것으로 볼 수 있겠군.</w:t>
      </w:r>
    </w:p>
    <w:p w14:paraId="65AA2BBA" w14:textId="2FB82DD0" w:rsidR="00A435D1" w:rsidRDefault="00000000" w:rsidP="00564414">
      <w:pPr>
        <w:pStyle w:val="afa"/>
        <w:rPr>
          <w:rFonts w:hint="eastAsia"/>
        </w:rPr>
      </w:pPr>
      <w:r>
        <w:t>⑤</w:t>
      </w:r>
      <w:r>
        <w:t xml:space="preserve"> </w:t>
      </w:r>
      <w:proofErr w:type="spellStart"/>
      <w:r>
        <w:t>ㄷ의</w:t>
      </w:r>
      <w:proofErr w:type="spellEnd"/>
      <w:r>
        <w:t xml:space="preserve"> 관점에 따르면, </w:t>
      </w:r>
      <w:proofErr w:type="spellStart"/>
      <w:r>
        <w:t>치평요람</w:t>
      </w:r>
      <w:proofErr w:type="spellEnd"/>
      <w:r>
        <w:t xml:space="preserve"> 편찬과 관련한 세종의 생각에서 학문의 근본은 도의 본체에, 현실에서 학문의 구현은 도의 큰 쓰임에 대응하겠군.</w:t>
      </w:r>
    </w:p>
    <w:sectPr w:rsidR="00A435D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A5E4E" w14:textId="77777777" w:rsidR="00EB62F9" w:rsidRDefault="00EB62F9" w:rsidP="00564414">
      <w:r>
        <w:separator/>
      </w:r>
    </w:p>
  </w:endnote>
  <w:endnote w:type="continuationSeparator" w:id="0">
    <w:p w14:paraId="269E1126" w14:textId="77777777" w:rsidR="00EB62F9" w:rsidRDefault="00EB62F9" w:rsidP="0056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1F93D" w14:textId="77777777" w:rsidR="00EB62F9" w:rsidRDefault="00EB62F9" w:rsidP="00564414">
      <w:r>
        <w:separator/>
      </w:r>
    </w:p>
  </w:footnote>
  <w:footnote w:type="continuationSeparator" w:id="0">
    <w:p w14:paraId="6BFC97B1" w14:textId="77777777" w:rsidR="00EB62F9" w:rsidRDefault="00EB62F9" w:rsidP="0056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7888"/>
    <w:multiLevelType w:val="multilevel"/>
    <w:tmpl w:val="9E0EEE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B732F0"/>
    <w:multiLevelType w:val="multilevel"/>
    <w:tmpl w:val="98A6B4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FE3536"/>
    <w:multiLevelType w:val="multilevel"/>
    <w:tmpl w:val="48CAE50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212F59"/>
    <w:multiLevelType w:val="multilevel"/>
    <w:tmpl w:val="49FA627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7766754">
    <w:abstractNumId w:val="0"/>
  </w:num>
  <w:num w:numId="2" w16cid:durableId="1179150811">
    <w:abstractNumId w:val="2"/>
  </w:num>
  <w:num w:numId="3" w16cid:durableId="99960099">
    <w:abstractNumId w:val="1"/>
  </w:num>
  <w:num w:numId="4" w16cid:durableId="1928344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5D1"/>
    <w:rsid w:val="000E498E"/>
    <w:rsid w:val="00564414"/>
    <w:rsid w:val="00A435D1"/>
    <w:rsid w:val="00EB62F9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574F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2025-10-10T18:52:00Z</dcterms:created>
  <dcterms:modified xsi:type="dcterms:W3CDTF">2025-10-10T18:58:00Z</dcterms:modified>
</cp:coreProperties>
</file>