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739B6" w14:textId="77777777" w:rsidR="001F70B1" w:rsidRDefault="00000000">
      <w:pPr>
        <w:pStyle w:val="af4"/>
      </w:pPr>
      <w:r>
        <w:t xml:space="preserve">다음은 학생이 미술관에 다녀와서 작성한 감상문이다. 이에 대해 (가)의 </w:t>
      </w:r>
      <w:r>
        <w:t>‘</w:t>
      </w:r>
      <w:r>
        <w:t>아도르노</w:t>
      </w:r>
      <w:r>
        <w:t>’</w:t>
      </w:r>
      <w:r>
        <w:t xml:space="preserve">의 관점(A)과 (나)의 글쓴이의 관점(B)에서 설명한 내용으로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 [3점]</w:t>
      </w:r>
    </w:p>
    <w:p w14:paraId="226AE13A" w14:textId="6345A3F8" w:rsidR="0018141E" w:rsidRPr="0018141E" w:rsidRDefault="0018141E" w:rsidP="0018141E">
      <w:pPr>
        <w:spacing w:line="384" w:lineRule="auto"/>
        <w:jc w:val="center"/>
        <w:textAlignment w:val="baseline"/>
        <w:rPr>
          <w:rFonts w:ascii="Haansoft Batang" w:eastAsia="굴림" w:hAnsi="굴림" w:cs="굴림"/>
          <w:color w:val="000000"/>
          <w:kern w:val="0"/>
          <w:sz w:val="20"/>
          <w:szCs w:val="20"/>
          <w14:ligatures w14:val="none"/>
        </w:rPr>
      </w:pPr>
      <w:r w:rsidRPr="0018141E">
        <w:rPr>
          <w:rFonts w:ascii="Haansoft Batang" w:eastAsia="굴림" w:hAnsi="굴림" w:cs="굴림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079CB8D1" wp14:editId="37AE71F5">
            <wp:extent cx="2584450" cy="2560320"/>
            <wp:effectExtent l="0" t="0" r="0" b="0"/>
            <wp:docPr id="196389319" name="그림 1" descr="텍스트, 폰트, 스크린샷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319" name="그림 1" descr="텍스트, 폰트, 스크린샷, 번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DC86" w14:textId="756141A7" w:rsidR="001F70B1" w:rsidRDefault="001F70B1">
      <w:pPr>
        <w:pStyle w:val="afa"/>
        <w:wordWrap/>
        <w:jc w:val="center"/>
      </w:pPr>
    </w:p>
    <w:p w14:paraId="3191DF9D" w14:textId="77777777" w:rsidR="001F70B1" w:rsidRDefault="00000000">
      <w:pPr>
        <w:pStyle w:val="afa"/>
      </w:pPr>
      <w:r>
        <w:t>①</w:t>
      </w:r>
      <w:r>
        <w:t xml:space="preserve"> A: 첫 번째 작품에서 학생이 기괴함과 불편함을 느낀 것은 부조리한 사회에 대한 예술적 체험의 충격 때문일 수 있습니다.</w:t>
      </w:r>
    </w:p>
    <w:p w14:paraId="443C6932" w14:textId="77777777" w:rsidR="001F70B1" w:rsidRDefault="00000000">
      <w:pPr>
        <w:pStyle w:val="afa"/>
      </w:pPr>
      <w:r>
        <w:t>②</w:t>
      </w:r>
      <w:r>
        <w:t xml:space="preserve"> A: 두 번째 작품에서 학생이 느낀 익숙함은 현대 사회의 모순에 대한 무감각과 같은 것일 수 있습니다. 이는 문화 산업의 논리에 </w:t>
      </w:r>
      <w:proofErr w:type="spellStart"/>
      <w:r>
        <w:t>동일화되어</w:t>
      </w:r>
      <w:proofErr w:type="spellEnd"/>
      <w:r>
        <w:t xml:space="preserve"> 감각이 </w:t>
      </w:r>
      <w:proofErr w:type="spellStart"/>
      <w:r>
        <w:t>무뎌진</w:t>
      </w:r>
      <w:proofErr w:type="spellEnd"/>
      <w:r>
        <w:t xml:space="preserve"> 결과라 할 수 있습니다.</w:t>
      </w:r>
    </w:p>
    <w:p w14:paraId="5C9C70DD" w14:textId="77777777" w:rsidR="001F70B1" w:rsidRDefault="00000000">
      <w:pPr>
        <w:pStyle w:val="afa"/>
      </w:pPr>
      <w:r>
        <w:t>③</w:t>
      </w:r>
      <w:r>
        <w:t xml:space="preserve"> A: 세 번째 작품에 표현된 서정성과 조형미는 부조리에 대한 저항과는 괴리가 있습니다. 사회에 대한 저항을 직접적으로 드러낸 예술이어야 진정한 예술이라고 할 수 있습니다.</w:t>
      </w:r>
    </w:p>
    <w:p w14:paraId="78A2B5FC" w14:textId="77777777" w:rsidR="001F70B1" w:rsidRDefault="00000000">
      <w:pPr>
        <w:pStyle w:val="afa"/>
      </w:pPr>
      <w:r>
        <w:t>④</w:t>
      </w:r>
      <w:r>
        <w:t xml:space="preserve"> B: 첫 번째 작품의 흩어져 있는 형태와 색채가 예술가의 표현 의도를 담고 있지 않더라도 그 작품에서 예술적 가치를 발견할 수 있습니다.</w:t>
      </w:r>
    </w:p>
    <w:p w14:paraId="152C6D60" w14:textId="77777777" w:rsidR="001F70B1" w:rsidRDefault="00000000">
      <w:pPr>
        <w:pStyle w:val="afa"/>
      </w:pPr>
      <w:r>
        <w:t>⑤</w:t>
      </w:r>
      <w:r>
        <w:t xml:space="preserve"> B: 두 번째 작품은 대량 생산을 통해 제작된 것이지만 그 연예인의 사회 비판적 이미지를 이용해 현대 사회의 문제점을 고발하는 것일 수 있습니다.</w:t>
      </w:r>
    </w:p>
    <w:sectPr w:rsidR="001F70B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6051"/>
    <w:multiLevelType w:val="multilevel"/>
    <w:tmpl w:val="A6A6D07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7330BD"/>
    <w:multiLevelType w:val="multilevel"/>
    <w:tmpl w:val="14CAE7F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E87B24"/>
    <w:multiLevelType w:val="multilevel"/>
    <w:tmpl w:val="AC501A3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B73661"/>
    <w:multiLevelType w:val="multilevel"/>
    <w:tmpl w:val="D1263E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42262690">
    <w:abstractNumId w:val="1"/>
  </w:num>
  <w:num w:numId="2" w16cid:durableId="1428844318">
    <w:abstractNumId w:val="2"/>
  </w:num>
  <w:num w:numId="3" w16cid:durableId="657657442">
    <w:abstractNumId w:val="3"/>
  </w:num>
  <w:num w:numId="4" w16cid:durableId="183691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0B1"/>
    <w:rsid w:val="0018141E"/>
    <w:rsid w:val="001F70B1"/>
    <w:rsid w:val="00A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ABD4"/>
  <w15:docId w15:val="{333359C3-F375-4810-818E-A395C596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2025-10-10T18:34:00Z</dcterms:created>
  <dcterms:modified xsi:type="dcterms:W3CDTF">2025-10-10T18:41:00Z</dcterms:modified>
</cp:coreProperties>
</file>