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에 대한 설명으로 가장 적절한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선거 기간의 후반기에 비해 전반기에 더 많다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시청자와 방송사의 상반된 이해관계가 반영된다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당선자 예측과 관련된 정보의 전파에 초점을 맞추지 않는다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선거의 핵심 의제에 관한 후보자의 입장을 다룬 보도를 중시한다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정치에 관심이 없던 유권자들이 선거에 관심을 갖도록 북돋운다</w:t>
      </w:r>
      <w:r>
        <w:rPr/>
        <w:t xml:space="preserve">.</w:t>
      </w:r>
    </w:p>
    <w:p>
      <w:pPr>
        <w:pStyle w:val="custom2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